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7A8E4" w14:textId="56EBAB16" w:rsidR="00035DEC" w:rsidRPr="00AD45A9" w:rsidRDefault="00023563" w:rsidP="00035DEC">
      <w:pPr>
        <w:spacing w:after="480"/>
        <w:jc w:val="right"/>
        <w:rPr>
          <w:rFonts w:ascii="Arial" w:hAnsi="Arial" w:cs="Arial"/>
          <w:sz w:val="24"/>
          <w:szCs w:val="24"/>
        </w:rPr>
      </w:pPr>
      <w:r w:rsidRPr="00023563">
        <w:rPr>
          <w:rFonts w:ascii="Arial" w:hAnsi="Arial" w:cs="Arial"/>
          <w:sz w:val="24"/>
          <w:szCs w:val="24"/>
        </w:rPr>
        <w:t>Kraków</w:t>
      </w:r>
      <w:r w:rsidR="00035DEC" w:rsidRPr="00AD45A9">
        <w:rPr>
          <w:rFonts w:ascii="Arial" w:hAnsi="Arial" w:cs="Arial"/>
          <w:sz w:val="24"/>
          <w:szCs w:val="24"/>
        </w:rPr>
        <w:t xml:space="preserve"> dnia: </w:t>
      </w:r>
      <w:r w:rsidRPr="00023563">
        <w:rPr>
          <w:rFonts w:ascii="Arial" w:hAnsi="Arial" w:cs="Arial"/>
          <w:sz w:val="24"/>
          <w:szCs w:val="24"/>
        </w:rPr>
        <w:t>2024-09-1</w:t>
      </w:r>
      <w:r w:rsidR="00BA044E">
        <w:rPr>
          <w:rFonts w:ascii="Arial" w:hAnsi="Arial" w:cs="Arial"/>
          <w:sz w:val="24"/>
          <w:szCs w:val="24"/>
        </w:rPr>
        <w:t>9</w:t>
      </w:r>
    </w:p>
    <w:p w14:paraId="18A70F11" w14:textId="77777777" w:rsidR="00035DEC" w:rsidRPr="00AD45A9" w:rsidRDefault="00023563" w:rsidP="00035DEC">
      <w:pPr>
        <w:spacing w:line="360" w:lineRule="auto"/>
        <w:rPr>
          <w:rFonts w:ascii="Arial" w:hAnsi="Arial" w:cs="Arial"/>
          <w:b/>
          <w:bCs/>
          <w:sz w:val="24"/>
          <w:szCs w:val="24"/>
        </w:rPr>
      </w:pPr>
      <w:r w:rsidRPr="00023563">
        <w:rPr>
          <w:rFonts w:ascii="Arial" w:hAnsi="Arial" w:cs="Arial"/>
          <w:b/>
          <w:bCs/>
          <w:sz w:val="24"/>
          <w:szCs w:val="24"/>
        </w:rPr>
        <w:t>Szpital Specjalistyczny im. Stefana Żeromskiego SP ZOZ w Krakowie Sekcja Zamówień Publicznych</w:t>
      </w:r>
    </w:p>
    <w:p w14:paraId="5BF9C9A7" w14:textId="77777777" w:rsidR="00035DEC" w:rsidRPr="00AD45A9" w:rsidRDefault="00023563" w:rsidP="00035DEC">
      <w:pPr>
        <w:spacing w:line="360" w:lineRule="auto"/>
        <w:rPr>
          <w:rFonts w:ascii="Arial" w:hAnsi="Arial" w:cs="Arial"/>
          <w:sz w:val="24"/>
          <w:szCs w:val="24"/>
        </w:rPr>
      </w:pPr>
      <w:r w:rsidRPr="00023563">
        <w:rPr>
          <w:rFonts w:ascii="Arial" w:hAnsi="Arial" w:cs="Arial"/>
          <w:sz w:val="24"/>
          <w:szCs w:val="24"/>
        </w:rPr>
        <w:t>os. Na Skarpie</w:t>
      </w:r>
      <w:r w:rsidR="00035DEC" w:rsidRPr="00AD45A9">
        <w:rPr>
          <w:rFonts w:ascii="Arial" w:hAnsi="Arial" w:cs="Arial"/>
          <w:sz w:val="24"/>
          <w:szCs w:val="24"/>
        </w:rPr>
        <w:t xml:space="preserve"> </w:t>
      </w:r>
      <w:r w:rsidRPr="00023563">
        <w:rPr>
          <w:rFonts w:ascii="Arial" w:hAnsi="Arial" w:cs="Arial"/>
          <w:sz w:val="24"/>
          <w:szCs w:val="24"/>
        </w:rPr>
        <w:t>66</w:t>
      </w:r>
    </w:p>
    <w:p w14:paraId="18B9FAA4" w14:textId="77777777" w:rsidR="00035DEC" w:rsidRPr="00AD45A9" w:rsidRDefault="00023563" w:rsidP="00035DEC">
      <w:pPr>
        <w:rPr>
          <w:rFonts w:ascii="Arial" w:hAnsi="Arial" w:cs="Arial"/>
          <w:sz w:val="24"/>
          <w:szCs w:val="24"/>
        </w:rPr>
      </w:pPr>
      <w:r w:rsidRPr="00023563">
        <w:rPr>
          <w:rFonts w:ascii="Arial" w:hAnsi="Arial" w:cs="Arial"/>
          <w:sz w:val="24"/>
          <w:szCs w:val="24"/>
        </w:rPr>
        <w:t>31-913</w:t>
      </w:r>
      <w:r w:rsidR="00035DEC" w:rsidRPr="00AD45A9">
        <w:rPr>
          <w:rFonts w:ascii="Arial" w:hAnsi="Arial" w:cs="Arial"/>
          <w:sz w:val="24"/>
          <w:szCs w:val="24"/>
        </w:rPr>
        <w:t xml:space="preserve"> </w:t>
      </w:r>
      <w:r w:rsidRPr="00023563">
        <w:rPr>
          <w:rFonts w:ascii="Arial" w:hAnsi="Arial" w:cs="Arial"/>
          <w:sz w:val="24"/>
          <w:szCs w:val="24"/>
        </w:rPr>
        <w:t>Kraków</w:t>
      </w:r>
    </w:p>
    <w:p w14:paraId="31D1196E" w14:textId="77777777" w:rsidR="00035DEC" w:rsidRPr="00AD45A9" w:rsidRDefault="00035DEC" w:rsidP="00035DEC">
      <w:pPr>
        <w:jc w:val="both"/>
        <w:rPr>
          <w:rFonts w:ascii="Arial" w:hAnsi="Arial" w:cs="Arial"/>
          <w:bCs/>
          <w:sz w:val="18"/>
          <w:szCs w:val="18"/>
        </w:rPr>
      </w:pPr>
      <w:r w:rsidRPr="00AD45A9">
        <w:rPr>
          <w:rFonts w:ascii="Arial" w:hAnsi="Arial" w:cs="Arial"/>
          <w:bCs/>
          <w:sz w:val="18"/>
          <w:szCs w:val="18"/>
        </w:rPr>
        <w:t>……………………………………</w:t>
      </w:r>
    </w:p>
    <w:p w14:paraId="3DC95F1D" w14:textId="77777777" w:rsidR="00035DEC" w:rsidRDefault="00035DEC" w:rsidP="00035DEC">
      <w:pPr>
        <w:spacing w:after="480"/>
        <w:jc w:val="both"/>
        <w:rPr>
          <w:rFonts w:ascii="Arial" w:hAnsi="Arial" w:cs="Arial"/>
          <w:bCs/>
          <w:sz w:val="18"/>
          <w:szCs w:val="18"/>
        </w:rPr>
      </w:pPr>
      <w:r w:rsidRPr="00AD45A9">
        <w:rPr>
          <w:rFonts w:ascii="Arial" w:hAnsi="Arial" w:cs="Arial"/>
          <w:bCs/>
          <w:sz w:val="18"/>
          <w:szCs w:val="18"/>
        </w:rPr>
        <w:t>[nazwa zamawiającego, adres]</w:t>
      </w:r>
    </w:p>
    <w:p w14:paraId="55D41C9D" w14:textId="5BF3EA8C" w:rsidR="000D2965" w:rsidRPr="000D2965" w:rsidRDefault="000D2965" w:rsidP="00035DEC">
      <w:pPr>
        <w:spacing w:after="480"/>
        <w:jc w:val="both"/>
        <w:rPr>
          <w:bCs/>
          <w:sz w:val="24"/>
          <w:szCs w:val="24"/>
        </w:rPr>
      </w:pPr>
      <w:r w:rsidRPr="000D2965">
        <w:rPr>
          <w:rFonts w:ascii="Arial" w:hAnsi="Arial" w:cs="Arial"/>
          <w:bCs/>
          <w:sz w:val="24"/>
          <w:szCs w:val="24"/>
        </w:rPr>
        <w:t>SZP</w:t>
      </w:r>
      <w:r w:rsidR="001B463F">
        <w:rPr>
          <w:rFonts w:ascii="Arial" w:hAnsi="Arial" w:cs="Arial"/>
          <w:bCs/>
          <w:sz w:val="24"/>
          <w:szCs w:val="24"/>
        </w:rPr>
        <w:t>-</w:t>
      </w:r>
      <w:r w:rsidRPr="000D2965">
        <w:rPr>
          <w:rFonts w:ascii="Arial" w:hAnsi="Arial" w:cs="Arial"/>
          <w:bCs/>
          <w:sz w:val="24"/>
          <w:szCs w:val="24"/>
        </w:rPr>
        <w:t>271-23/24</w:t>
      </w:r>
      <w:r w:rsidR="00C21EDB">
        <w:rPr>
          <w:rFonts w:ascii="Arial" w:hAnsi="Arial" w:cs="Arial"/>
          <w:bCs/>
          <w:sz w:val="24"/>
          <w:szCs w:val="24"/>
        </w:rPr>
        <w:t>-768.</w:t>
      </w:r>
      <w:r w:rsidRPr="000D2965">
        <w:rPr>
          <w:rFonts w:ascii="Arial" w:hAnsi="Arial" w:cs="Arial"/>
          <w:bCs/>
          <w:sz w:val="24"/>
          <w:szCs w:val="24"/>
        </w:rPr>
        <w:t>AOM</w:t>
      </w:r>
    </w:p>
    <w:p w14:paraId="7152A051" w14:textId="77777777" w:rsidR="00035DEC" w:rsidRPr="00AD45A9" w:rsidRDefault="00035DEC" w:rsidP="00035DEC">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09DD39E4" w14:textId="77777777" w:rsidR="00035DEC" w:rsidRDefault="00035DEC" w:rsidP="00035DEC">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07029A0D" w14:textId="77777777" w:rsidR="00035DEC" w:rsidRPr="004E4B64" w:rsidRDefault="00035DEC" w:rsidP="00035DEC">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366D3E60" w14:textId="77777777" w:rsidTr="00B32FF9">
        <w:tc>
          <w:tcPr>
            <w:tcW w:w="2269" w:type="dxa"/>
            <w:shd w:val="clear" w:color="auto" w:fill="auto"/>
          </w:tcPr>
          <w:p w14:paraId="09DC9D5F" w14:textId="77777777" w:rsidR="00035DEC" w:rsidRPr="004E4B64" w:rsidRDefault="00035DEC" w:rsidP="00B32FF9">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14:paraId="6F8E0546" w14:textId="77777777" w:rsidR="00035DEC" w:rsidRPr="004E4B64" w:rsidRDefault="00023563" w:rsidP="00B32FF9">
            <w:pPr>
              <w:tabs>
                <w:tab w:val="center" w:pos="4536"/>
                <w:tab w:val="right" w:pos="9072"/>
              </w:tabs>
              <w:spacing w:line="360" w:lineRule="auto"/>
              <w:jc w:val="both"/>
              <w:rPr>
                <w:rFonts w:ascii="Arial" w:hAnsi="Arial" w:cs="Arial"/>
                <w:bCs/>
                <w:sz w:val="24"/>
                <w:szCs w:val="24"/>
              </w:rPr>
            </w:pPr>
            <w:r w:rsidRPr="00023563">
              <w:rPr>
                <w:rFonts w:ascii="Arial" w:hAnsi="Arial" w:cs="Arial"/>
                <w:bCs/>
                <w:sz w:val="24"/>
                <w:szCs w:val="24"/>
              </w:rPr>
              <w:t>Sprzęt jednorazowy sterylny (rękawiczki, fartuchy sterylne, obłożenia) i preparat do dezynfekcji skóry rąk (7 grup)</w:t>
            </w:r>
            <w:r w:rsidR="00035DEC" w:rsidRPr="004E4B64">
              <w:rPr>
                <w:rFonts w:ascii="Arial" w:hAnsi="Arial" w:cs="Arial"/>
                <w:bCs/>
                <w:sz w:val="24"/>
                <w:szCs w:val="24"/>
              </w:rPr>
              <w:t>.</w:t>
            </w:r>
          </w:p>
        </w:tc>
      </w:tr>
      <w:tr w:rsidR="00023563" w:rsidRPr="004E4B64" w14:paraId="44212C8C" w14:textId="77777777" w:rsidTr="00D73023">
        <w:tc>
          <w:tcPr>
            <w:tcW w:w="2269" w:type="dxa"/>
            <w:shd w:val="clear" w:color="auto" w:fill="auto"/>
          </w:tcPr>
          <w:p w14:paraId="17FEAABD" w14:textId="77777777" w:rsidR="00023563" w:rsidRPr="004E4B64" w:rsidRDefault="00023563" w:rsidP="00D73023">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14:paraId="1FE8E18A" w14:textId="77777777" w:rsidR="00023563" w:rsidRPr="004E4B64" w:rsidRDefault="00023563" w:rsidP="00D73023">
            <w:pPr>
              <w:tabs>
                <w:tab w:val="center" w:pos="4536"/>
                <w:tab w:val="right" w:pos="9072"/>
              </w:tabs>
              <w:spacing w:line="360" w:lineRule="auto"/>
              <w:jc w:val="both"/>
              <w:rPr>
                <w:rFonts w:ascii="Arial" w:hAnsi="Arial" w:cs="Arial"/>
                <w:bCs/>
                <w:sz w:val="24"/>
                <w:szCs w:val="24"/>
              </w:rPr>
            </w:pPr>
            <w:r w:rsidRPr="00023563">
              <w:rPr>
                <w:rFonts w:ascii="Arial" w:hAnsi="Arial" w:cs="Arial"/>
                <w:bCs/>
                <w:sz w:val="24"/>
                <w:szCs w:val="24"/>
              </w:rPr>
              <w:t>SZP-271-23/24</w:t>
            </w:r>
          </w:p>
        </w:tc>
      </w:tr>
    </w:tbl>
    <w:p w14:paraId="47B6C04A" w14:textId="77777777" w:rsidR="00035DEC" w:rsidRPr="00AD45A9" w:rsidRDefault="00035DEC" w:rsidP="00035D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AD45A9" w14:paraId="7AC2FA5C" w14:textId="77777777" w:rsidTr="00B32FF9">
        <w:tc>
          <w:tcPr>
            <w:tcW w:w="9330" w:type="dxa"/>
            <w:shd w:val="clear" w:color="auto" w:fill="F2F2F2"/>
            <w:hideMark/>
          </w:tcPr>
          <w:p w14:paraId="48FBB105" w14:textId="77777777" w:rsidR="00035DEC" w:rsidRPr="00AD45A9" w:rsidRDefault="00035DEC" w:rsidP="00B32FF9">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250B8AB1" w14:textId="77777777" w:rsidR="0012774F" w:rsidRPr="009003D1" w:rsidRDefault="00520165" w:rsidP="00035DEC">
      <w:pPr>
        <w:spacing w:before="600" w:after="240" w:line="360" w:lineRule="auto"/>
        <w:jc w:val="both"/>
        <w:rPr>
          <w:rFonts w:ascii="Arial" w:hAnsi="Arial" w:cs="Arial"/>
          <w:sz w:val="22"/>
          <w:szCs w:val="22"/>
        </w:rPr>
      </w:pPr>
      <w:r w:rsidRPr="009003D1">
        <w:rPr>
          <w:rFonts w:ascii="Arial" w:hAnsi="Arial" w:cs="Arial"/>
          <w:sz w:val="24"/>
          <w:szCs w:val="24"/>
        </w:rPr>
        <w:t xml:space="preserve">Zamawiający, </w:t>
      </w:r>
      <w:r w:rsidR="00023563" w:rsidRPr="00023563">
        <w:rPr>
          <w:rFonts w:ascii="Arial" w:hAnsi="Arial" w:cs="Arial"/>
          <w:b/>
          <w:sz w:val="24"/>
          <w:szCs w:val="24"/>
        </w:rPr>
        <w:t>Szpital Specjalistyczny im. Stefana Żeromskiego SP ZOZ w Krakowie Sekcja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023563" w:rsidRPr="00023563">
        <w:rPr>
          <w:rFonts w:ascii="Arial" w:hAnsi="Arial" w:cs="Arial"/>
          <w:sz w:val="24"/>
          <w:szCs w:val="24"/>
        </w:rPr>
        <w:t>(</w:t>
      </w:r>
      <w:proofErr w:type="spellStart"/>
      <w:r w:rsidR="00023563" w:rsidRPr="00023563">
        <w:rPr>
          <w:rFonts w:ascii="Arial" w:hAnsi="Arial" w:cs="Arial"/>
          <w:sz w:val="24"/>
          <w:szCs w:val="24"/>
        </w:rPr>
        <w:t>t.j</w:t>
      </w:r>
      <w:proofErr w:type="spellEnd"/>
      <w:r w:rsidR="00023563" w:rsidRPr="00023563">
        <w:rPr>
          <w:rFonts w:ascii="Arial" w:hAnsi="Arial" w:cs="Arial"/>
          <w:sz w:val="24"/>
          <w:szCs w:val="24"/>
        </w:rPr>
        <w:t>. Dz. U. z 2023r. poz. 1605)</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023563" w:rsidRPr="009003D1" w14:paraId="24AF045C" w14:textId="77777777" w:rsidTr="00D73023">
        <w:tc>
          <w:tcPr>
            <w:tcW w:w="9356" w:type="dxa"/>
            <w:shd w:val="clear" w:color="auto" w:fill="auto"/>
          </w:tcPr>
          <w:p w14:paraId="46D47819" w14:textId="224571F4" w:rsidR="00023563" w:rsidRPr="00035DEC" w:rsidRDefault="00023563" w:rsidP="00453899">
            <w:pPr>
              <w:spacing w:before="60" w:after="60" w:line="276" w:lineRule="auto"/>
              <w:ind w:right="-72"/>
              <w:rPr>
                <w:rFonts w:ascii="Arial" w:hAnsi="Arial" w:cs="Arial"/>
                <w:b/>
                <w:bCs/>
                <w:sz w:val="24"/>
                <w:szCs w:val="24"/>
              </w:rPr>
            </w:pPr>
            <w:r w:rsidRPr="00035DEC">
              <w:rPr>
                <w:rFonts w:ascii="Arial" w:hAnsi="Arial" w:cs="Arial"/>
                <w:b/>
                <w:bCs/>
                <w:sz w:val="24"/>
                <w:szCs w:val="24"/>
              </w:rPr>
              <w:t xml:space="preserve">Pytanie nr </w:t>
            </w:r>
            <w:r w:rsidRPr="00023563">
              <w:rPr>
                <w:rFonts w:ascii="Arial" w:hAnsi="Arial" w:cs="Arial"/>
                <w:b/>
                <w:bCs/>
                <w:sz w:val="24"/>
                <w:szCs w:val="24"/>
              </w:rPr>
              <w:t>1</w:t>
            </w:r>
          </w:p>
          <w:p w14:paraId="60104214"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1. Zadanie 7 </w:t>
            </w:r>
            <w:proofErr w:type="spellStart"/>
            <w:r w:rsidRPr="00023563">
              <w:rPr>
                <w:rFonts w:ascii="Arial" w:hAnsi="Arial" w:cs="Arial"/>
                <w:sz w:val="24"/>
                <w:szCs w:val="24"/>
              </w:rPr>
              <w:t>poz</w:t>
            </w:r>
            <w:proofErr w:type="spellEnd"/>
            <w:r w:rsidRPr="00023563">
              <w:rPr>
                <w:rFonts w:ascii="Arial" w:hAnsi="Arial" w:cs="Arial"/>
                <w:sz w:val="24"/>
                <w:szCs w:val="24"/>
              </w:rPr>
              <w:t xml:space="preserve"> 1 </w:t>
            </w:r>
          </w:p>
          <w:p w14:paraId="6AC3E1CA" w14:textId="4D81DD68"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Prosimy o dopuszczenie do oceny preparatu w postaci hydrożelu spełniającego zapisy SWZ do higienicznej i chirurgicznej dezynfekcji rąk. Posiadający w składzie co najmniej 2 substancje czynne (w tym alkohol etylowy) w stężeniu min. 80g. Opakowanie jednorazowe z fabrycznie zamontowaną pompką umożliwiającą bezpośrednie </w:t>
            </w:r>
            <w:r w:rsidRPr="00023563">
              <w:rPr>
                <w:rFonts w:ascii="Arial" w:hAnsi="Arial" w:cs="Arial"/>
                <w:sz w:val="24"/>
                <w:szCs w:val="24"/>
              </w:rPr>
              <w:lastRenderedPageBreak/>
              <w:t xml:space="preserve">dozowanie dłoń/łokieć z dozownika, zabezpieczone przed otwarciem plombą typy </w:t>
            </w:r>
            <w:proofErr w:type="spellStart"/>
            <w:r w:rsidRPr="00023563">
              <w:rPr>
                <w:rFonts w:ascii="Arial" w:hAnsi="Arial" w:cs="Arial"/>
                <w:sz w:val="24"/>
                <w:szCs w:val="24"/>
              </w:rPr>
              <w:t>void</w:t>
            </w:r>
            <w:proofErr w:type="spellEnd"/>
            <w:r w:rsidRPr="00023563">
              <w:rPr>
                <w:rFonts w:ascii="Arial" w:hAnsi="Arial" w:cs="Arial"/>
                <w:sz w:val="24"/>
                <w:szCs w:val="24"/>
              </w:rPr>
              <w:t xml:space="preserve">. Nie może zawierać pochodnych fenolu, barwników i substancji zapachowych, spełniający wymagania EN 1500 lub równoważną - 30 </w:t>
            </w:r>
            <w:proofErr w:type="spellStart"/>
            <w:r w:rsidRPr="00023563">
              <w:rPr>
                <w:rFonts w:ascii="Arial" w:hAnsi="Arial" w:cs="Arial"/>
                <w:sz w:val="24"/>
                <w:szCs w:val="24"/>
              </w:rPr>
              <w:t>sek</w:t>
            </w:r>
            <w:proofErr w:type="spellEnd"/>
            <w:r w:rsidRPr="00023563">
              <w:rPr>
                <w:rFonts w:ascii="Arial" w:hAnsi="Arial" w:cs="Arial"/>
                <w:sz w:val="24"/>
                <w:szCs w:val="24"/>
              </w:rPr>
              <w:t xml:space="preserve"> i EN 12791 lub równoważną - 90 sek. Spektrum działania: B, </w:t>
            </w:r>
            <w:proofErr w:type="spellStart"/>
            <w:r w:rsidRPr="00023563">
              <w:rPr>
                <w:rFonts w:ascii="Arial" w:hAnsi="Arial" w:cs="Arial"/>
                <w:sz w:val="24"/>
                <w:szCs w:val="24"/>
              </w:rPr>
              <w:t>Tbc</w:t>
            </w:r>
            <w:proofErr w:type="spellEnd"/>
            <w:r w:rsidRPr="00023563">
              <w:rPr>
                <w:rFonts w:ascii="Arial" w:hAnsi="Arial" w:cs="Arial"/>
                <w:sz w:val="24"/>
                <w:szCs w:val="24"/>
              </w:rPr>
              <w:t xml:space="preserve">, F, V (HIV, HBV, HCV, Rota, Noro, </w:t>
            </w:r>
            <w:proofErr w:type="spellStart"/>
            <w:r w:rsidRPr="00023563">
              <w:rPr>
                <w:rFonts w:ascii="Arial" w:hAnsi="Arial" w:cs="Arial"/>
                <w:sz w:val="24"/>
                <w:szCs w:val="24"/>
              </w:rPr>
              <w:t>Adeno</w:t>
            </w:r>
            <w:proofErr w:type="spellEnd"/>
            <w:r w:rsidRPr="00023563">
              <w:rPr>
                <w:rFonts w:ascii="Arial" w:hAnsi="Arial" w:cs="Arial"/>
                <w:sz w:val="24"/>
                <w:szCs w:val="24"/>
              </w:rPr>
              <w:t>, Polio) - 30 sek. Przebadany dermatologicznie, posiadający w składzie substancje ochronne nawilżające. Nie wykazuje właściwości drażniących. Opakowanie 1000 ml.  Wraz z dostarczeniem dozowników kompatybilnych z poz. 1 i 2: wykonanych z tworzywa zapewniającego wieloletnie bezproblemowe użytkowanie składający się z 2 elementów, bez wewnętrznych elementów dozujących typu pompka. Możliwość montażu dozownika również bez ramienia dozującego. W komplecie maskownice otworów  z tworzywa sztucznego/lub stali nierdzewnej kompatybilne z dozownikiem. Na wskazanie zamawiającego oferent dokona montażu/wymiany na własny koszt. Dopuszczenie konkurencyjnych równoważnych bądź lepszych rozwiązań zapewni uzyskanie korzystniejszych warunków zakupu produktu w powyższej pozycji.</w:t>
            </w:r>
          </w:p>
          <w:p w14:paraId="5E4F5D73" w14:textId="77777777" w:rsidR="00E57787" w:rsidRPr="00E57787" w:rsidRDefault="00E57787" w:rsidP="00E57787">
            <w:pPr>
              <w:spacing w:after="40" w:line="276" w:lineRule="auto"/>
              <w:ind w:left="30" w:right="-72"/>
              <w:rPr>
                <w:rFonts w:ascii="Arial" w:hAnsi="Arial" w:cs="Arial"/>
                <w:b/>
                <w:bCs/>
                <w:sz w:val="24"/>
                <w:szCs w:val="24"/>
              </w:rPr>
            </w:pPr>
            <w:r w:rsidRPr="00E57787">
              <w:rPr>
                <w:rFonts w:ascii="Arial" w:hAnsi="Arial" w:cs="Arial"/>
                <w:b/>
                <w:bCs/>
                <w:sz w:val="24"/>
                <w:szCs w:val="24"/>
              </w:rPr>
              <w:t>Stanowisko (wyjaśnienie) Zamawiającego:</w:t>
            </w:r>
          </w:p>
          <w:p w14:paraId="77B9EB21" w14:textId="5B66C333" w:rsidR="00023563" w:rsidRPr="00E57787" w:rsidRDefault="00E57787" w:rsidP="00E57787">
            <w:pPr>
              <w:spacing w:after="120" w:line="360" w:lineRule="auto"/>
              <w:ind w:left="30" w:right="-72"/>
              <w:jc w:val="both"/>
              <w:rPr>
                <w:rFonts w:ascii="Arial" w:hAnsi="Arial" w:cs="Arial"/>
                <w:b/>
                <w:bCs/>
                <w:sz w:val="24"/>
                <w:szCs w:val="24"/>
              </w:rPr>
            </w:pPr>
            <w:r w:rsidRPr="00E57787">
              <w:rPr>
                <w:rFonts w:ascii="Arial" w:hAnsi="Arial" w:cs="Arial"/>
                <w:b/>
                <w:bCs/>
                <w:sz w:val="24"/>
                <w:szCs w:val="24"/>
              </w:rPr>
              <w:t>Nie, Zamawiający nie dopuszcza.</w:t>
            </w:r>
          </w:p>
          <w:p w14:paraId="327E4EA5"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2. Zadanie 7 </w:t>
            </w:r>
            <w:proofErr w:type="spellStart"/>
            <w:r w:rsidRPr="00023563">
              <w:rPr>
                <w:rFonts w:ascii="Arial" w:hAnsi="Arial" w:cs="Arial"/>
                <w:sz w:val="24"/>
                <w:szCs w:val="24"/>
              </w:rPr>
              <w:t>poz</w:t>
            </w:r>
            <w:proofErr w:type="spellEnd"/>
            <w:r w:rsidRPr="00023563">
              <w:rPr>
                <w:rFonts w:ascii="Arial" w:hAnsi="Arial" w:cs="Arial"/>
                <w:sz w:val="24"/>
                <w:szCs w:val="24"/>
              </w:rPr>
              <w:t xml:space="preserve"> 2 </w:t>
            </w:r>
          </w:p>
          <w:p w14:paraId="329BDAF2" w14:textId="4854841A" w:rsidR="00023563" w:rsidRPr="00035DEC"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Prosimy o dopuszczenie do oceny alkoholowego preparatu do higienicznej i chirurgicznej dezynfekcji rąk. Opartego o jeden alkohol etanol (80g - 85g). Opakowanie jednorazowe z fabrycznie zamontowaną pompką umożliwiające bezpośrednie dozowanie dłoń/łokieć z dozownika, zabezpieczone przed otwarciem plombą typy </w:t>
            </w:r>
            <w:proofErr w:type="spellStart"/>
            <w:r w:rsidRPr="00023563">
              <w:rPr>
                <w:rFonts w:ascii="Arial" w:hAnsi="Arial" w:cs="Arial"/>
                <w:sz w:val="24"/>
                <w:szCs w:val="24"/>
              </w:rPr>
              <w:t>void</w:t>
            </w:r>
            <w:proofErr w:type="spellEnd"/>
            <w:r w:rsidRPr="00023563">
              <w:rPr>
                <w:rFonts w:ascii="Arial" w:hAnsi="Arial" w:cs="Arial"/>
                <w:sz w:val="24"/>
                <w:szCs w:val="24"/>
              </w:rPr>
              <w:t xml:space="preserve">. Nie może zawierać pochodnych fenolu, barwników i substancji zapachowych, spełniający wymagania EN 1500 lub równoważną - 30 </w:t>
            </w:r>
            <w:proofErr w:type="spellStart"/>
            <w:r w:rsidRPr="00023563">
              <w:rPr>
                <w:rFonts w:ascii="Arial" w:hAnsi="Arial" w:cs="Arial"/>
                <w:sz w:val="24"/>
                <w:szCs w:val="24"/>
              </w:rPr>
              <w:t>sek</w:t>
            </w:r>
            <w:proofErr w:type="spellEnd"/>
            <w:r w:rsidRPr="00023563">
              <w:rPr>
                <w:rFonts w:ascii="Arial" w:hAnsi="Arial" w:cs="Arial"/>
                <w:sz w:val="24"/>
                <w:szCs w:val="24"/>
              </w:rPr>
              <w:t xml:space="preserve"> i EN 12791 lub równoważną - 90 sek. Spektrum działania: B, </w:t>
            </w:r>
            <w:proofErr w:type="spellStart"/>
            <w:r w:rsidRPr="00023563">
              <w:rPr>
                <w:rFonts w:ascii="Arial" w:hAnsi="Arial" w:cs="Arial"/>
                <w:sz w:val="24"/>
                <w:szCs w:val="24"/>
              </w:rPr>
              <w:t>Tbc</w:t>
            </w:r>
            <w:proofErr w:type="spellEnd"/>
            <w:r w:rsidRPr="00023563">
              <w:rPr>
                <w:rFonts w:ascii="Arial" w:hAnsi="Arial" w:cs="Arial"/>
                <w:sz w:val="24"/>
                <w:szCs w:val="24"/>
              </w:rPr>
              <w:t xml:space="preserve">, F, V (HIV, HBV, HCV, Rota, Noro, </w:t>
            </w:r>
            <w:proofErr w:type="spellStart"/>
            <w:r w:rsidRPr="00023563">
              <w:rPr>
                <w:rFonts w:ascii="Arial" w:hAnsi="Arial" w:cs="Arial"/>
                <w:sz w:val="24"/>
                <w:szCs w:val="24"/>
              </w:rPr>
              <w:t>Adeno</w:t>
            </w:r>
            <w:proofErr w:type="spellEnd"/>
            <w:r w:rsidRPr="00023563">
              <w:rPr>
                <w:rFonts w:ascii="Arial" w:hAnsi="Arial" w:cs="Arial"/>
                <w:sz w:val="24"/>
                <w:szCs w:val="24"/>
              </w:rPr>
              <w:t xml:space="preserve">) - 30 sek. Polio - 30 sek. Przebadany dermatologicznie, posiadający w składzie substancje ochronne nawilżające. Nie wykazuje właściwości drażniących. Opakowanie 1000 m. Wraz z dostarczeniem dozowników kompatybilnych z poz. 1 i 2: wykonanych z tworzywa zapewniającego wieloletnie bezproblemowe użytkowanie składający się z 2 elementów, bez wewnętrznych elementów dozujących typu pompka. Możliwość montażu dozownika również bez ramienia dozującego. W komplecie maskownice otworów  z tworzywa sztucznego/lub stali nierdzewnej kompatybilne z dozownikiem. Na wskazanie zamawiającego oferent dokona montażu/wymiany na własny koszt. </w:t>
            </w:r>
            <w:r w:rsidRPr="00023563">
              <w:rPr>
                <w:rFonts w:ascii="Arial" w:hAnsi="Arial" w:cs="Arial"/>
                <w:sz w:val="24"/>
                <w:szCs w:val="24"/>
              </w:rPr>
              <w:lastRenderedPageBreak/>
              <w:t>Dopuszczenie konkurencyjnych równoważnych bądź lepszych rozwiązań zapewni uzyskanie korzystniejszych warunków zakupu produktu w powyższej pozycji.</w:t>
            </w:r>
          </w:p>
          <w:p w14:paraId="202A7787" w14:textId="77777777" w:rsidR="00023563" w:rsidRDefault="00023563" w:rsidP="00E5778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35AAABB" w14:textId="77777777" w:rsidR="00E57787" w:rsidRDefault="00E57787" w:rsidP="00453899">
            <w:pPr>
              <w:spacing w:after="120" w:line="276" w:lineRule="auto"/>
              <w:ind w:left="30" w:right="-72"/>
              <w:rPr>
                <w:rFonts w:ascii="Arial" w:hAnsi="Arial" w:cs="Arial"/>
                <w:b/>
                <w:bCs/>
                <w:sz w:val="24"/>
                <w:szCs w:val="24"/>
              </w:rPr>
            </w:pPr>
            <w:r>
              <w:rPr>
                <w:rFonts w:ascii="Arial" w:hAnsi="Arial" w:cs="Arial"/>
                <w:b/>
                <w:bCs/>
                <w:sz w:val="24"/>
                <w:szCs w:val="24"/>
              </w:rPr>
              <w:t>Nie, Zamawiający nie dopuszcza.</w:t>
            </w:r>
          </w:p>
          <w:p w14:paraId="3799DC8E" w14:textId="5F0C46BD" w:rsidR="00E57787" w:rsidRPr="00E57787" w:rsidRDefault="00E57787" w:rsidP="00E57787">
            <w:pPr>
              <w:spacing w:after="40" w:line="276" w:lineRule="auto"/>
              <w:ind w:left="30" w:right="-72"/>
              <w:rPr>
                <w:rFonts w:ascii="Arial" w:hAnsi="Arial" w:cs="Arial"/>
                <w:b/>
                <w:bCs/>
                <w:sz w:val="24"/>
                <w:szCs w:val="24"/>
              </w:rPr>
            </w:pPr>
          </w:p>
        </w:tc>
      </w:tr>
      <w:tr w:rsidR="00023563" w:rsidRPr="009003D1" w14:paraId="44DAE6EC" w14:textId="77777777" w:rsidTr="00D73023">
        <w:tc>
          <w:tcPr>
            <w:tcW w:w="9356" w:type="dxa"/>
            <w:shd w:val="clear" w:color="auto" w:fill="auto"/>
          </w:tcPr>
          <w:p w14:paraId="69470FEA" w14:textId="77777777" w:rsidR="00023563" w:rsidRPr="00035DEC" w:rsidRDefault="00023563" w:rsidP="00D73023">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Pr="00023563">
              <w:rPr>
                <w:rFonts w:ascii="Arial" w:hAnsi="Arial" w:cs="Arial"/>
                <w:b/>
                <w:bCs/>
                <w:sz w:val="24"/>
                <w:szCs w:val="24"/>
              </w:rPr>
              <w:t>2</w:t>
            </w:r>
          </w:p>
          <w:p w14:paraId="663A83AF"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1. PAKIET 1-pozycja nr 1-6</w:t>
            </w:r>
          </w:p>
          <w:p w14:paraId="6DDABE31"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Czy Zamawiający w pakiecie 1 dopuści rękawice :</w:t>
            </w:r>
          </w:p>
          <w:p w14:paraId="7BBF5409"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Rękawice chirurgiczne i ochronne, syntetyczne neoprenowe </w:t>
            </w:r>
            <w:proofErr w:type="spellStart"/>
            <w:r w:rsidRPr="00023563">
              <w:rPr>
                <w:rFonts w:ascii="Arial" w:hAnsi="Arial" w:cs="Arial"/>
                <w:sz w:val="24"/>
                <w:szCs w:val="24"/>
              </w:rPr>
              <w:t>bezpudrowe</w:t>
            </w:r>
            <w:proofErr w:type="spellEnd"/>
            <w:r w:rsidRPr="00023563">
              <w:rPr>
                <w:rFonts w:ascii="Arial" w:hAnsi="Arial" w:cs="Arial"/>
                <w:sz w:val="24"/>
                <w:szCs w:val="24"/>
              </w:rPr>
              <w:t xml:space="preserve">, jałowe, sterylizowane promieniowaniem gamma (R). Kształt anatomiczny z zakrzywionymi palcami, zróżnicowany na obie dłonie, do jednorazowego użytku. Kolor zielony, mankiet  prosty z opaską </w:t>
            </w:r>
            <w:proofErr w:type="spellStart"/>
            <w:r w:rsidRPr="00023563">
              <w:rPr>
                <w:rFonts w:ascii="Arial" w:hAnsi="Arial" w:cs="Arial"/>
                <w:sz w:val="24"/>
                <w:szCs w:val="24"/>
              </w:rPr>
              <w:t>lepną</w:t>
            </w:r>
            <w:proofErr w:type="spellEnd"/>
            <w:r w:rsidRPr="00023563">
              <w:rPr>
                <w:rFonts w:ascii="Arial" w:hAnsi="Arial" w:cs="Arial"/>
                <w:sz w:val="24"/>
                <w:szCs w:val="24"/>
              </w:rPr>
              <w:t xml:space="preserve"> adhezyjną  zapobiegającą zsuwaniu się rękawicy  i eliminującą rolowanie mankietu. Powierzchnia zewnętrzna gładka z wykończeniem z </w:t>
            </w:r>
            <w:proofErr w:type="spellStart"/>
            <w:r w:rsidRPr="00023563">
              <w:rPr>
                <w:rFonts w:ascii="Arial" w:hAnsi="Arial" w:cs="Arial"/>
                <w:sz w:val="24"/>
                <w:szCs w:val="24"/>
              </w:rPr>
              <w:t>mikroteksturą</w:t>
            </w:r>
            <w:proofErr w:type="spellEnd"/>
            <w:r w:rsidRPr="00023563">
              <w:rPr>
                <w:rFonts w:ascii="Arial" w:hAnsi="Arial" w:cs="Arial"/>
                <w:sz w:val="24"/>
                <w:szCs w:val="24"/>
              </w:rPr>
              <w:t xml:space="preserve"> , powierzchnia wewnętrza polimeryzowana z hydrofobowo - hydrofilową powłoką aktywowaną w wyniku kontaktu z wilgocią na dłoni. Długość typowa  min.: 295 mm, grubości typowe : na palcu min.: 0.19 mm+/-0,02, na dłoni min.: 0.18mm+/--0,02 oraz na mankiecie min.: 0.15 mm+/-0,02, siła zrywu przed starzeniem min.: 16N. Poziom AQL 0.65. ISO 10282, ASTM F1670. Przebadane: na przenikanie wirusów zgodnie z EN ISO 374-5 (ISO 16604) lub równoważną, na przenikanie substancji chemicznych zgodnie z EN 16523-1 lub równoważną, na przenikanie leków do chemioterapii (</w:t>
            </w:r>
            <w:proofErr w:type="spellStart"/>
            <w:r w:rsidRPr="00023563">
              <w:rPr>
                <w:rFonts w:ascii="Arial" w:hAnsi="Arial" w:cs="Arial"/>
                <w:sz w:val="24"/>
                <w:szCs w:val="24"/>
              </w:rPr>
              <w:t>cytostatyków</w:t>
            </w:r>
            <w:proofErr w:type="spellEnd"/>
            <w:r w:rsidRPr="00023563">
              <w:rPr>
                <w:rFonts w:ascii="Arial" w:hAnsi="Arial" w:cs="Arial"/>
                <w:sz w:val="24"/>
                <w:szCs w:val="24"/>
              </w:rPr>
              <w:t>) zgodnie z ASTM D6978 lub równoważną. Opakowanie jednostkowe rękawicy  oznakowane fabrycznie jako wyrób medyczny i środek ochrony indywidualnej, poziomem AQL 0.65, datą produkcji, datą ważności i numerem serii. opakowanie jednostkowe zewnętrzne foliowe, rękawice składane na pół, 50 par pakowane w dyspenser z możliwością przechowywania poziomo lub pionowo , wyposażony w 2 otwory do pobierania , 1 otwór dodatkowy do zwrotu nieużytych rękawic - objętość dyspensera nie większa niż 6 000 cm3 . Rozmiar 6.0 -8.5.</w:t>
            </w:r>
          </w:p>
          <w:p w14:paraId="17DB83BB" w14:textId="77777777" w:rsidR="000D2965" w:rsidRDefault="00E57787" w:rsidP="000D2965">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EF776DD" w14:textId="30BC1D0F" w:rsidR="00453899" w:rsidRPr="00453899" w:rsidRDefault="000D2965" w:rsidP="00453899">
            <w:pPr>
              <w:spacing w:after="120" w:line="276" w:lineRule="auto"/>
              <w:ind w:left="30" w:right="-72"/>
              <w:rPr>
                <w:rFonts w:ascii="Arial" w:hAnsi="Arial" w:cs="Arial"/>
                <w:b/>
                <w:bCs/>
                <w:sz w:val="24"/>
                <w:szCs w:val="24"/>
              </w:rPr>
            </w:pPr>
            <w:r>
              <w:rPr>
                <w:rFonts w:ascii="Arial" w:hAnsi="Arial" w:cs="Arial"/>
                <w:b/>
                <w:bCs/>
                <w:sz w:val="24"/>
                <w:szCs w:val="24"/>
              </w:rPr>
              <w:t>Nie, Zamawiający nie dopuszcza.</w:t>
            </w:r>
          </w:p>
          <w:p w14:paraId="6F17E260" w14:textId="21B37C57" w:rsidR="00023563" w:rsidRPr="000D2965" w:rsidRDefault="00023563" w:rsidP="000D2965">
            <w:pPr>
              <w:spacing w:after="40" w:line="276" w:lineRule="auto"/>
              <w:ind w:left="30" w:right="-72"/>
              <w:rPr>
                <w:rFonts w:ascii="Arial" w:hAnsi="Arial" w:cs="Arial"/>
                <w:b/>
                <w:bCs/>
                <w:sz w:val="24"/>
                <w:szCs w:val="24"/>
              </w:rPr>
            </w:pPr>
            <w:r w:rsidRPr="00023563">
              <w:rPr>
                <w:rFonts w:ascii="Arial" w:hAnsi="Arial" w:cs="Arial"/>
                <w:sz w:val="24"/>
                <w:szCs w:val="24"/>
              </w:rPr>
              <w:t>2. PAKIET 1-pozycja nr 1-6</w:t>
            </w:r>
          </w:p>
          <w:p w14:paraId="02547A9C"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Czy Zamawiający w pakiecie 1 dopuści rękawice :</w:t>
            </w:r>
          </w:p>
          <w:p w14:paraId="09609EEF" w14:textId="5FA7A168" w:rsidR="00023563" w:rsidRPr="00023563" w:rsidRDefault="00023563" w:rsidP="00E57787">
            <w:pPr>
              <w:spacing w:after="120" w:line="360" w:lineRule="auto"/>
              <w:ind w:left="30" w:right="-72"/>
              <w:jc w:val="both"/>
              <w:rPr>
                <w:rFonts w:ascii="Arial" w:hAnsi="Arial" w:cs="Arial"/>
                <w:sz w:val="24"/>
                <w:szCs w:val="24"/>
              </w:rPr>
            </w:pPr>
            <w:r w:rsidRPr="00023563">
              <w:rPr>
                <w:rFonts w:ascii="Arial" w:hAnsi="Arial" w:cs="Arial"/>
                <w:sz w:val="24"/>
                <w:szCs w:val="24"/>
              </w:rPr>
              <w:lastRenderedPageBreak/>
              <w:t xml:space="preserve">Rękawice chirurgiczne i ochronne, syntetyczne </w:t>
            </w:r>
            <w:proofErr w:type="spellStart"/>
            <w:r w:rsidRPr="00023563">
              <w:rPr>
                <w:rFonts w:ascii="Arial" w:hAnsi="Arial" w:cs="Arial"/>
                <w:sz w:val="24"/>
                <w:szCs w:val="24"/>
              </w:rPr>
              <w:t>poliIzoprenowa</w:t>
            </w:r>
            <w:proofErr w:type="spellEnd"/>
            <w:r w:rsidRPr="00023563">
              <w:rPr>
                <w:rFonts w:ascii="Arial" w:hAnsi="Arial" w:cs="Arial"/>
                <w:sz w:val="24"/>
                <w:szCs w:val="24"/>
              </w:rPr>
              <w:t xml:space="preserve"> </w:t>
            </w:r>
            <w:proofErr w:type="spellStart"/>
            <w:r w:rsidRPr="00023563">
              <w:rPr>
                <w:rFonts w:ascii="Arial" w:hAnsi="Arial" w:cs="Arial"/>
                <w:sz w:val="24"/>
                <w:szCs w:val="24"/>
              </w:rPr>
              <w:t>bezpudrowe</w:t>
            </w:r>
            <w:proofErr w:type="spellEnd"/>
            <w:r w:rsidRPr="00023563">
              <w:rPr>
                <w:rFonts w:ascii="Arial" w:hAnsi="Arial" w:cs="Arial"/>
                <w:sz w:val="24"/>
                <w:szCs w:val="24"/>
              </w:rPr>
              <w:t>, jałowe, sterylizowane promieniowaniem gamma (R). Kształt anatomiczny z niezależnym kciukiem zróżnicowany na obie dłonie, do jednorazowego użytku. Kolor kremowy, mankiet rolowany. Powierzchnia zewnętrzna antypoślizgowa, powierzchnia wewnętrzna pokryta warstwą CPC i silikonem. Długość min.: 287mm, grubości: na palcu min.: 0.19 mm, na dłoni min.: 0.14 mm oraz na mankiecie min.: 0.14 mm, siła zrywu przed starzeniem min.: 17N Poziom AQL 0.65. Zgodne ze standardami produktowymi: EN 455-(1-4), EN ISO 15223-1, EN ISO 20417, EN ISO 374-(1;2;4;5), EN 16523-1, EN ISO 21420, EN 556-1, EN ISO 11137-1, EN ISO 11137-2, EN ISO 14971,  EN ISO 10993-1, EN ISO 10993-5, EN ISO 10993-10, EN ISO 10993-11, EN ISO 10993-23, EN ISO 11607-1, EN ISO 11607-2, EN ISO 13485, ISO 9001 lub równoważne. Przebadane: na przenikanie wirusów zgodnie z EN ISO 374-5 (ISO 16604) lub równoważną, na przenikanie substancji chemicznych zgodnie z EN 16523-1 lub równoważną, na przenikanie leków do chemioterapii (</w:t>
            </w:r>
            <w:proofErr w:type="spellStart"/>
            <w:r w:rsidRPr="00023563">
              <w:rPr>
                <w:rFonts w:ascii="Arial" w:hAnsi="Arial" w:cs="Arial"/>
                <w:sz w:val="24"/>
                <w:szCs w:val="24"/>
              </w:rPr>
              <w:t>cytostatyków</w:t>
            </w:r>
            <w:proofErr w:type="spellEnd"/>
            <w:r w:rsidRPr="00023563">
              <w:rPr>
                <w:rFonts w:ascii="Arial" w:hAnsi="Arial" w:cs="Arial"/>
                <w:sz w:val="24"/>
                <w:szCs w:val="24"/>
              </w:rPr>
              <w:t>) zgodnie z ASTM D6978 lub równoważną, na zawartość endotoksyn zgodnie z EN 455-3 lub równoważną &lt;20 EU/parę. . Opakowanie jednostkowe rękawicy (koperta) oznakowane fabrycznie jako wyrób medyczny i środek ochrony indywidualnej, poziomem AQL 0.65, datą produkcji, datą ważności i numerem serii. Dyspenser posiadający dwa otwory jeden do pobierania, drugi do zwrotu niezużytych rękawic. Rozmiar 6.0-8.5.</w:t>
            </w:r>
          </w:p>
          <w:p w14:paraId="51BE2C0C" w14:textId="77777777" w:rsidR="00E57787" w:rsidRPr="00035DEC" w:rsidRDefault="00E57787" w:rsidP="00E5778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2AAE464" w14:textId="2147B2AF" w:rsidR="007A36D6" w:rsidRPr="00453899" w:rsidRDefault="000D2965" w:rsidP="00453899">
            <w:pPr>
              <w:spacing w:after="120" w:line="276" w:lineRule="auto"/>
              <w:ind w:left="30" w:right="-72"/>
              <w:rPr>
                <w:rFonts w:ascii="Arial" w:hAnsi="Arial" w:cs="Arial"/>
                <w:b/>
                <w:bCs/>
                <w:sz w:val="24"/>
                <w:szCs w:val="24"/>
              </w:rPr>
            </w:pPr>
            <w:r>
              <w:rPr>
                <w:rFonts w:ascii="Arial" w:hAnsi="Arial" w:cs="Arial"/>
                <w:b/>
                <w:bCs/>
                <w:sz w:val="24"/>
                <w:szCs w:val="24"/>
              </w:rPr>
              <w:t>Nie, Zamawiający nie dopuszcza.</w:t>
            </w:r>
          </w:p>
          <w:p w14:paraId="4173AD6C" w14:textId="19FBF9CD" w:rsidR="00023563" w:rsidRPr="00023563" w:rsidRDefault="00023563" w:rsidP="000D2965">
            <w:pPr>
              <w:spacing w:after="120" w:line="360" w:lineRule="auto"/>
              <w:ind w:right="-72"/>
              <w:jc w:val="both"/>
              <w:rPr>
                <w:rFonts w:ascii="Arial" w:hAnsi="Arial" w:cs="Arial"/>
                <w:sz w:val="24"/>
                <w:szCs w:val="24"/>
              </w:rPr>
            </w:pPr>
            <w:r w:rsidRPr="00023563">
              <w:rPr>
                <w:rFonts w:ascii="Arial" w:hAnsi="Arial" w:cs="Arial"/>
                <w:sz w:val="24"/>
                <w:szCs w:val="24"/>
              </w:rPr>
              <w:t>3. PAKIET 2-pozycja nr 1-6</w:t>
            </w:r>
          </w:p>
          <w:p w14:paraId="0DD0E5AC"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Czy Zamawiający w pakiecie 1 dopuści rękawice :</w:t>
            </w:r>
          </w:p>
          <w:p w14:paraId="2207BE5E" w14:textId="77777777" w:rsidR="00023563" w:rsidRPr="00035DEC"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Rękawice chirurgiczne, lateksowe, </w:t>
            </w:r>
            <w:proofErr w:type="spellStart"/>
            <w:r w:rsidRPr="00023563">
              <w:rPr>
                <w:rFonts w:ascii="Arial" w:hAnsi="Arial" w:cs="Arial"/>
                <w:sz w:val="24"/>
                <w:szCs w:val="24"/>
              </w:rPr>
              <w:t>bezpudrowe</w:t>
            </w:r>
            <w:proofErr w:type="spellEnd"/>
            <w:r w:rsidRPr="00023563">
              <w:rPr>
                <w:rFonts w:ascii="Arial" w:hAnsi="Arial" w:cs="Arial"/>
                <w:sz w:val="24"/>
                <w:szCs w:val="24"/>
              </w:rPr>
              <w:t xml:space="preserve">, powierzchnia wewnętrzna polimeryzowana;  powierzchnia zewnętrzna gładka z </w:t>
            </w:r>
            <w:proofErr w:type="spellStart"/>
            <w:r w:rsidRPr="00023563">
              <w:rPr>
                <w:rFonts w:ascii="Arial" w:hAnsi="Arial" w:cs="Arial"/>
                <w:sz w:val="24"/>
                <w:szCs w:val="24"/>
              </w:rPr>
              <w:t>mikroteksturą</w:t>
            </w:r>
            <w:proofErr w:type="spellEnd"/>
            <w:r w:rsidRPr="00023563">
              <w:rPr>
                <w:rFonts w:ascii="Arial" w:hAnsi="Arial" w:cs="Arial"/>
                <w:sz w:val="24"/>
                <w:szCs w:val="24"/>
              </w:rPr>
              <w:t xml:space="preserve">, kolor naturalnego lateksu, kształt anatomiczny z zakrzywionymi palcami ; ergonomiczna konstrukcja, mankiet rolowany, o typowej grubości na palcu: 0,22±0,03mm, na dłoni 0,18±0,03mm, mankiecie:  0,15±0,02mm, typowa długość min.280mm, mediana siły zrywu przed starzeniem min.20N a po starzeniu min. 17N - potwierdzone badaniami z jednostki niezależnej wg EN 455-2, AQL 0,65 - potwierdzone badaniami z jednostki niezależnej wg EN 455-1, niski poziom protein lateksowych przed starzeniem - poniżej 10 µg/g - potwierdzone badaniami z jednostki niezależnej wg EN 455-3, pozbawione alergenów lateksowych </w:t>
            </w:r>
            <w:proofErr w:type="spellStart"/>
            <w:r w:rsidRPr="00023563">
              <w:rPr>
                <w:rFonts w:ascii="Arial" w:hAnsi="Arial" w:cs="Arial"/>
                <w:sz w:val="24"/>
                <w:szCs w:val="24"/>
              </w:rPr>
              <w:t>Hev</w:t>
            </w:r>
            <w:proofErr w:type="spellEnd"/>
            <w:r w:rsidRPr="00023563">
              <w:rPr>
                <w:rFonts w:ascii="Arial" w:hAnsi="Arial" w:cs="Arial"/>
                <w:sz w:val="24"/>
                <w:szCs w:val="24"/>
              </w:rPr>
              <w:t xml:space="preserve"> b1,b3,b5, b6.02 - potwierdzone testem </w:t>
            </w:r>
            <w:proofErr w:type="spellStart"/>
            <w:r w:rsidRPr="00023563">
              <w:rPr>
                <w:rFonts w:ascii="Arial" w:hAnsi="Arial" w:cs="Arial"/>
                <w:sz w:val="24"/>
                <w:szCs w:val="24"/>
              </w:rPr>
              <w:t>FitKit</w:t>
            </w:r>
            <w:proofErr w:type="spellEnd"/>
            <w:r w:rsidRPr="00023563">
              <w:rPr>
                <w:rFonts w:ascii="Arial" w:hAnsi="Arial" w:cs="Arial"/>
                <w:sz w:val="24"/>
                <w:szCs w:val="24"/>
              </w:rPr>
              <w:t xml:space="preserve">,  poziom endotoksyn </w:t>
            </w:r>
            <w:r w:rsidRPr="00023563">
              <w:rPr>
                <w:rFonts w:ascii="Arial" w:hAnsi="Arial" w:cs="Arial"/>
                <w:sz w:val="24"/>
                <w:szCs w:val="24"/>
              </w:rPr>
              <w:lastRenderedPageBreak/>
              <w:t xml:space="preserve">&lt;4,00 EU/parę wg EN 455-3 ( raport z badań z jednostki niezależnej), będące wyrobem medycznym </w:t>
            </w:r>
            <w:proofErr w:type="spellStart"/>
            <w:r w:rsidRPr="00023563">
              <w:rPr>
                <w:rFonts w:ascii="Arial" w:hAnsi="Arial" w:cs="Arial"/>
                <w:sz w:val="24"/>
                <w:szCs w:val="24"/>
              </w:rPr>
              <w:t>kl.IIa</w:t>
            </w:r>
            <w:proofErr w:type="spellEnd"/>
            <w:r w:rsidRPr="00023563">
              <w:rPr>
                <w:rFonts w:ascii="Arial" w:hAnsi="Arial" w:cs="Arial"/>
                <w:sz w:val="24"/>
                <w:szCs w:val="24"/>
              </w:rPr>
              <w:t xml:space="preserve"> i środkiem ochrony indywidualnej </w:t>
            </w:r>
            <w:proofErr w:type="spellStart"/>
            <w:r w:rsidRPr="00023563">
              <w:rPr>
                <w:rFonts w:ascii="Arial" w:hAnsi="Arial" w:cs="Arial"/>
                <w:sz w:val="24"/>
                <w:szCs w:val="24"/>
              </w:rPr>
              <w:t>kat.III</w:t>
            </w:r>
            <w:proofErr w:type="spellEnd"/>
            <w:r w:rsidRPr="00023563">
              <w:rPr>
                <w:rFonts w:ascii="Arial" w:hAnsi="Arial" w:cs="Arial"/>
                <w:sz w:val="24"/>
                <w:szCs w:val="24"/>
              </w:rPr>
              <w:t xml:space="preserve">, przebadane na min.13 substancji chemicznych wg EN ISO 374-1 potwierdzone wynikami badań, zgodne z EN 455, EN ISO 21420, EN ISO 374-1(typ B) i 5 (oznaczone piktogramem na opakowaniu jednostkowym i zbiorczym), ISO 10282, EN 556,  ISO 11137-1, ISO 13485, ISO 14001, sterylizowane radiacyjnie, odporne przez min.240 minut na przenikanie min.17 </w:t>
            </w:r>
            <w:proofErr w:type="spellStart"/>
            <w:r w:rsidRPr="00023563">
              <w:rPr>
                <w:rFonts w:ascii="Arial" w:hAnsi="Arial" w:cs="Arial"/>
                <w:sz w:val="24"/>
                <w:szCs w:val="24"/>
              </w:rPr>
              <w:t>cytostatyków</w:t>
            </w:r>
            <w:proofErr w:type="spellEnd"/>
            <w:r w:rsidRPr="00023563">
              <w:rPr>
                <w:rFonts w:ascii="Arial" w:hAnsi="Arial" w:cs="Arial"/>
                <w:sz w:val="24"/>
                <w:szCs w:val="24"/>
              </w:rPr>
              <w:t xml:space="preserve"> zgodnie z ASTM D6978 - potwierdzone wynikami badań;  opakowanie jednostkowe zewnętrzne foliowe zawierające informacje w języku polskim o rodzaju </w:t>
            </w:r>
            <w:proofErr w:type="spellStart"/>
            <w:r w:rsidRPr="00023563">
              <w:rPr>
                <w:rFonts w:ascii="Arial" w:hAnsi="Arial" w:cs="Arial"/>
                <w:sz w:val="24"/>
                <w:szCs w:val="24"/>
              </w:rPr>
              <w:t>rekawicy</w:t>
            </w:r>
            <w:proofErr w:type="spellEnd"/>
            <w:r w:rsidRPr="00023563">
              <w:rPr>
                <w:rFonts w:ascii="Arial" w:hAnsi="Arial" w:cs="Arial"/>
                <w:sz w:val="24"/>
                <w:szCs w:val="24"/>
              </w:rPr>
              <w:t xml:space="preserve"> - rękawica chirurgiczna, rękawice składane na pół, 50 par pakowane w dyspenser z możliwością przechowywania poziomo lub pionowo , wyposażony w 2 otwory do pobierania , 1 otwór dodatkowy do zwrotu nieużytych rękawic ; </w:t>
            </w:r>
            <w:proofErr w:type="spellStart"/>
            <w:r w:rsidRPr="00023563">
              <w:rPr>
                <w:rFonts w:ascii="Arial" w:hAnsi="Arial" w:cs="Arial"/>
                <w:sz w:val="24"/>
                <w:szCs w:val="24"/>
              </w:rPr>
              <w:t>rozm</w:t>
            </w:r>
            <w:proofErr w:type="spellEnd"/>
            <w:r w:rsidRPr="00023563">
              <w:rPr>
                <w:rFonts w:ascii="Arial" w:hAnsi="Arial" w:cs="Arial"/>
                <w:sz w:val="24"/>
                <w:szCs w:val="24"/>
              </w:rPr>
              <w:t>. 6,0 - 8.5.</w:t>
            </w:r>
          </w:p>
          <w:p w14:paraId="1E1EEF8C" w14:textId="77777777" w:rsidR="00023563" w:rsidRPr="00035DEC" w:rsidRDefault="00023563" w:rsidP="00D7302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58D2497" w14:textId="77777777" w:rsidR="000D2965" w:rsidRDefault="000D2965" w:rsidP="00453899">
            <w:pPr>
              <w:spacing w:after="120" w:line="276" w:lineRule="auto"/>
              <w:ind w:left="30" w:right="-72"/>
              <w:rPr>
                <w:rFonts w:ascii="Arial" w:hAnsi="Arial" w:cs="Arial"/>
                <w:b/>
                <w:bCs/>
                <w:sz w:val="24"/>
                <w:szCs w:val="24"/>
              </w:rPr>
            </w:pPr>
            <w:r>
              <w:rPr>
                <w:rFonts w:ascii="Arial" w:hAnsi="Arial" w:cs="Arial"/>
                <w:b/>
                <w:bCs/>
                <w:sz w:val="24"/>
                <w:szCs w:val="24"/>
              </w:rPr>
              <w:t>Nie, Zamawiający nie dopuszcza.</w:t>
            </w:r>
          </w:p>
          <w:p w14:paraId="23D887B5" w14:textId="3E6EA3C2" w:rsidR="00023563" w:rsidRPr="00023563" w:rsidRDefault="00023563" w:rsidP="00D73023">
            <w:pPr>
              <w:spacing w:after="60" w:line="360" w:lineRule="auto"/>
              <w:ind w:left="30" w:right="-72"/>
              <w:jc w:val="both"/>
              <w:rPr>
                <w:rFonts w:ascii="Arial" w:hAnsi="Arial" w:cs="Arial"/>
                <w:sz w:val="24"/>
                <w:szCs w:val="24"/>
                <w:highlight w:val="darkGray"/>
              </w:rPr>
            </w:pPr>
          </w:p>
        </w:tc>
      </w:tr>
      <w:tr w:rsidR="00023563" w:rsidRPr="009003D1" w14:paraId="508996C9" w14:textId="77777777" w:rsidTr="00D73023">
        <w:tc>
          <w:tcPr>
            <w:tcW w:w="9356" w:type="dxa"/>
            <w:shd w:val="clear" w:color="auto" w:fill="auto"/>
          </w:tcPr>
          <w:p w14:paraId="1CD9C01B" w14:textId="77777777" w:rsidR="00023563" w:rsidRPr="00035DEC" w:rsidRDefault="00023563" w:rsidP="00D73023">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Pr="00023563">
              <w:rPr>
                <w:rFonts w:ascii="Arial" w:hAnsi="Arial" w:cs="Arial"/>
                <w:b/>
                <w:bCs/>
                <w:sz w:val="24"/>
                <w:szCs w:val="24"/>
              </w:rPr>
              <w:t>3</w:t>
            </w:r>
          </w:p>
          <w:p w14:paraId="19470247" w14:textId="747C68B2" w:rsidR="00023563" w:rsidRPr="00023563" w:rsidRDefault="001B463F" w:rsidP="00D73023">
            <w:pPr>
              <w:spacing w:after="120" w:line="360" w:lineRule="auto"/>
              <w:ind w:left="30" w:right="-72"/>
              <w:jc w:val="both"/>
              <w:rPr>
                <w:rFonts w:ascii="Arial" w:hAnsi="Arial" w:cs="Arial"/>
                <w:sz w:val="24"/>
                <w:szCs w:val="24"/>
              </w:rPr>
            </w:pPr>
            <w:r>
              <w:rPr>
                <w:rFonts w:ascii="Arial" w:hAnsi="Arial" w:cs="Arial"/>
                <w:sz w:val="24"/>
                <w:szCs w:val="24"/>
              </w:rPr>
              <w:t>1.</w:t>
            </w:r>
            <w:r w:rsidR="00023563" w:rsidRPr="00023563">
              <w:rPr>
                <w:rFonts w:ascii="Arial" w:hAnsi="Arial" w:cs="Arial"/>
                <w:sz w:val="24"/>
                <w:szCs w:val="24"/>
              </w:rPr>
              <w:t xml:space="preserve">Zwracam się z prośbą do Zamawiającego o odstąpienie w Zadaniu nr 6 od wymogu oznaczenia na fartuchu rodzaju, poziomu zabezpieczenia oraz normy EN 13795 lub równoważonej widocznej przy złożonym fartuchu LUB uzasadnienie zasadności tego wymogu. </w:t>
            </w:r>
          </w:p>
          <w:p w14:paraId="542F10AB"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Informacje takie jak rodzaj, poziom zabezpieczenie oraz norma EN 13795 są potwierdzane stosownymi dokumentami technicznymi podczas składania dokumentacji przedmiotowej do postępowania przetargowego.  </w:t>
            </w:r>
          </w:p>
          <w:p w14:paraId="05F9A324" w14:textId="77777777" w:rsidR="00E57787" w:rsidRPr="00035DEC" w:rsidRDefault="00E57787" w:rsidP="00E5778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5D50478" w14:textId="68C67A1E" w:rsidR="00453899" w:rsidRPr="00453899" w:rsidRDefault="00291ECC" w:rsidP="00453899">
            <w:pPr>
              <w:spacing w:after="120" w:line="360" w:lineRule="auto"/>
              <w:ind w:left="30" w:right="-72"/>
              <w:jc w:val="both"/>
              <w:rPr>
                <w:rFonts w:ascii="Arial" w:hAnsi="Arial" w:cs="Arial"/>
                <w:b/>
                <w:bCs/>
                <w:sz w:val="24"/>
                <w:szCs w:val="24"/>
              </w:rPr>
            </w:pPr>
            <w:r w:rsidRPr="00291ECC">
              <w:rPr>
                <w:rFonts w:ascii="Arial" w:hAnsi="Arial" w:cs="Arial"/>
                <w:b/>
                <w:bCs/>
                <w:sz w:val="24"/>
                <w:szCs w:val="24"/>
              </w:rPr>
              <w:t>Zamawiający odstępuje od wymogu oznaczenia na fartuchu rodzaju, poziomu zabezpieczenia oraz</w:t>
            </w:r>
            <w:r w:rsidRPr="00023563">
              <w:rPr>
                <w:rFonts w:ascii="Arial" w:hAnsi="Arial" w:cs="Arial"/>
                <w:sz w:val="24"/>
                <w:szCs w:val="24"/>
              </w:rPr>
              <w:t xml:space="preserve"> </w:t>
            </w:r>
            <w:r w:rsidRPr="00291ECC">
              <w:rPr>
                <w:rFonts w:ascii="Arial" w:hAnsi="Arial" w:cs="Arial"/>
                <w:b/>
                <w:bCs/>
                <w:sz w:val="24"/>
                <w:szCs w:val="24"/>
              </w:rPr>
              <w:t>normy EN 13795 lub równoważonej widocznej przy złożonym fartuchu</w:t>
            </w:r>
            <w:r w:rsidR="007A36D6">
              <w:rPr>
                <w:rFonts w:ascii="Arial" w:hAnsi="Arial" w:cs="Arial"/>
                <w:b/>
                <w:bCs/>
                <w:sz w:val="24"/>
                <w:szCs w:val="24"/>
              </w:rPr>
              <w:t>.</w:t>
            </w:r>
          </w:p>
          <w:p w14:paraId="58CD7014" w14:textId="30CA17B0" w:rsidR="00023563" w:rsidRPr="00023563" w:rsidRDefault="00453899" w:rsidP="00453899">
            <w:pPr>
              <w:spacing w:after="120" w:line="360" w:lineRule="auto"/>
              <w:ind w:right="-72"/>
              <w:jc w:val="both"/>
              <w:rPr>
                <w:rFonts w:ascii="Arial" w:hAnsi="Arial" w:cs="Arial"/>
                <w:sz w:val="24"/>
                <w:szCs w:val="24"/>
              </w:rPr>
            </w:pPr>
            <w:r>
              <w:rPr>
                <w:rFonts w:ascii="Arial" w:hAnsi="Arial" w:cs="Arial"/>
                <w:sz w:val="24"/>
                <w:szCs w:val="24"/>
              </w:rPr>
              <w:t xml:space="preserve">2. </w:t>
            </w:r>
            <w:r w:rsidR="00023563" w:rsidRPr="00023563">
              <w:rPr>
                <w:rFonts w:ascii="Arial" w:hAnsi="Arial" w:cs="Arial"/>
                <w:sz w:val="24"/>
                <w:szCs w:val="24"/>
              </w:rPr>
              <w:t xml:space="preserve">Zwracam się z prośbą do Zamawiającego o dopuszczenie w Zadaniu 6 serwety operacyjnej wykonanej z dwuwarstwowego laminatu o gramaturze min. 59g/m2, o odporności na przenikanie cieczy min. 202 cm H2O, wytrzymałość na rozciąganie na sucho min. 89 N, i na mokro min. 79 N, o chłonności min. 360 %. </w:t>
            </w:r>
          </w:p>
          <w:p w14:paraId="548F0F7F" w14:textId="77777777" w:rsidR="00E57787" w:rsidRPr="00035DEC" w:rsidRDefault="00E57787" w:rsidP="00E5778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2D983DA" w14:textId="0DA407A8" w:rsidR="00453899" w:rsidRPr="00291ECC" w:rsidRDefault="00291ECC" w:rsidP="00453899">
            <w:pPr>
              <w:spacing w:after="120" w:line="360" w:lineRule="auto"/>
              <w:ind w:left="30" w:right="-72"/>
              <w:jc w:val="both"/>
              <w:rPr>
                <w:rFonts w:ascii="Arial" w:hAnsi="Arial" w:cs="Arial"/>
                <w:b/>
                <w:bCs/>
                <w:sz w:val="24"/>
                <w:szCs w:val="24"/>
              </w:rPr>
            </w:pPr>
            <w:r w:rsidRPr="00291ECC">
              <w:rPr>
                <w:rFonts w:ascii="Arial" w:hAnsi="Arial" w:cs="Arial"/>
                <w:b/>
                <w:bCs/>
                <w:sz w:val="24"/>
                <w:szCs w:val="24"/>
              </w:rPr>
              <w:lastRenderedPageBreak/>
              <w:t>Nie, Zamawiający nie dopuszcza.</w:t>
            </w:r>
          </w:p>
          <w:p w14:paraId="2F4CAA70" w14:textId="40EB8D20" w:rsidR="00023563" w:rsidRPr="00035DEC" w:rsidRDefault="00453899" w:rsidP="00453899">
            <w:pPr>
              <w:spacing w:after="120" w:line="360" w:lineRule="auto"/>
              <w:ind w:right="-72"/>
              <w:jc w:val="both"/>
              <w:rPr>
                <w:rFonts w:ascii="Arial" w:hAnsi="Arial" w:cs="Arial"/>
                <w:sz w:val="24"/>
                <w:szCs w:val="24"/>
              </w:rPr>
            </w:pPr>
            <w:r>
              <w:rPr>
                <w:rFonts w:ascii="Arial" w:hAnsi="Arial" w:cs="Arial"/>
                <w:sz w:val="24"/>
                <w:szCs w:val="24"/>
              </w:rPr>
              <w:t xml:space="preserve">3. </w:t>
            </w:r>
            <w:r w:rsidR="00023563" w:rsidRPr="00023563">
              <w:rPr>
                <w:rFonts w:ascii="Arial" w:hAnsi="Arial" w:cs="Arial"/>
                <w:sz w:val="24"/>
                <w:szCs w:val="24"/>
              </w:rPr>
              <w:t xml:space="preserve">Zwracam się z prośbą do Zamawiającego o dopuszczenie w Zadaniu 6 </w:t>
            </w:r>
            <w:proofErr w:type="spellStart"/>
            <w:r w:rsidR="00023563" w:rsidRPr="00023563">
              <w:rPr>
                <w:rFonts w:ascii="Arial" w:hAnsi="Arial" w:cs="Arial"/>
                <w:sz w:val="24"/>
                <w:szCs w:val="24"/>
              </w:rPr>
              <w:t>czyścika</w:t>
            </w:r>
            <w:proofErr w:type="spellEnd"/>
            <w:r w:rsidR="00023563" w:rsidRPr="00023563">
              <w:rPr>
                <w:rFonts w:ascii="Arial" w:hAnsi="Arial" w:cs="Arial"/>
                <w:sz w:val="24"/>
                <w:szCs w:val="24"/>
              </w:rPr>
              <w:t xml:space="preserve"> do elektrody 5x5cm kontrastującego w RTG, pakowanego indywidualnie w torebkę papierową.</w:t>
            </w:r>
          </w:p>
          <w:p w14:paraId="247074E2" w14:textId="77777777" w:rsidR="00023563" w:rsidRDefault="00023563" w:rsidP="00291EC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B1230B0" w14:textId="77777777" w:rsidR="00291ECC" w:rsidRDefault="00291ECC" w:rsidP="00453899">
            <w:pPr>
              <w:spacing w:after="120" w:line="276" w:lineRule="auto"/>
              <w:ind w:left="30" w:right="-72"/>
              <w:rPr>
                <w:rFonts w:ascii="Arial" w:hAnsi="Arial" w:cs="Arial"/>
                <w:b/>
                <w:bCs/>
                <w:sz w:val="24"/>
                <w:szCs w:val="24"/>
              </w:rPr>
            </w:pPr>
            <w:r>
              <w:rPr>
                <w:rFonts w:ascii="Arial" w:hAnsi="Arial" w:cs="Arial"/>
                <w:b/>
                <w:bCs/>
                <w:sz w:val="24"/>
                <w:szCs w:val="24"/>
              </w:rPr>
              <w:t>Tak, Zamawiający dopuszcza.</w:t>
            </w:r>
          </w:p>
          <w:p w14:paraId="6BB31716" w14:textId="5E2886D3" w:rsidR="00291ECC" w:rsidRPr="00291ECC" w:rsidRDefault="00291ECC" w:rsidP="00291ECC">
            <w:pPr>
              <w:spacing w:after="40" w:line="276" w:lineRule="auto"/>
              <w:ind w:left="30" w:right="-72"/>
              <w:rPr>
                <w:rFonts w:ascii="Arial" w:hAnsi="Arial" w:cs="Arial"/>
                <w:b/>
                <w:bCs/>
                <w:sz w:val="24"/>
                <w:szCs w:val="24"/>
              </w:rPr>
            </w:pPr>
          </w:p>
        </w:tc>
      </w:tr>
      <w:tr w:rsidR="00023563" w:rsidRPr="009003D1" w14:paraId="4AA5992A" w14:textId="77777777" w:rsidTr="00D73023">
        <w:tc>
          <w:tcPr>
            <w:tcW w:w="9356" w:type="dxa"/>
            <w:shd w:val="clear" w:color="auto" w:fill="auto"/>
          </w:tcPr>
          <w:p w14:paraId="496A7728" w14:textId="77777777" w:rsidR="00023563" w:rsidRPr="00035DEC" w:rsidRDefault="00023563" w:rsidP="00D73023">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Pr="00023563">
              <w:rPr>
                <w:rFonts w:ascii="Arial" w:hAnsi="Arial" w:cs="Arial"/>
                <w:b/>
                <w:bCs/>
                <w:sz w:val="24"/>
                <w:szCs w:val="24"/>
              </w:rPr>
              <w:t>4</w:t>
            </w:r>
          </w:p>
          <w:p w14:paraId="146A2714"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1. Zadanie 1, pozycja 1-6 - Czy Zamawiający dopuści rękawice o poniższych parametrach:  Rękawice chirurgiczne, </w:t>
            </w:r>
            <w:proofErr w:type="spellStart"/>
            <w:r w:rsidRPr="00023563">
              <w:rPr>
                <w:rFonts w:ascii="Arial" w:hAnsi="Arial" w:cs="Arial"/>
                <w:sz w:val="24"/>
                <w:szCs w:val="24"/>
              </w:rPr>
              <w:t>bezlateksowe</w:t>
            </w:r>
            <w:proofErr w:type="spellEnd"/>
            <w:r w:rsidRPr="00023563">
              <w:rPr>
                <w:rFonts w:ascii="Arial" w:hAnsi="Arial" w:cs="Arial"/>
                <w:sz w:val="24"/>
                <w:szCs w:val="24"/>
              </w:rPr>
              <w:t xml:space="preserve">, syntetyczne wykonane z </w:t>
            </w:r>
            <w:proofErr w:type="spellStart"/>
            <w:r w:rsidRPr="00023563">
              <w:rPr>
                <w:rFonts w:ascii="Arial" w:hAnsi="Arial" w:cs="Arial"/>
                <w:sz w:val="24"/>
                <w:szCs w:val="24"/>
              </w:rPr>
              <w:t>polichloroprenu</w:t>
            </w:r>
            <w:proofErr w:type="spellEnd"/>
            <w:r w:rsidRPr="00023563">
              <w:rPr>
                <w:rFonts w:ascii="Arial" w:hAnsi="Arial" w:cs="Arial"/>
                <w:sz w:val="24"/>
                <w:szCs w:val="24"/>
              </w:rPr>
              <w:t xml:space="preserve">, </w:t>
            </w:r>
            <w:proofErr w:type="spellStart"/>
            <w:r w:rsidRPr="00023563">
              <w:rPr>
                <w:rFonts w:ascii="Arial" w:hAnsi="Arial" w:cs="Arial"/>
                <w:sz w:val="24"/>
                <w:szCs w:val="24"/>
              </w:rPr>
              <w:t>bezpudrowe</w:t>
            </w:r>
            <w:proofErr w:type="spellEnd"/>
            <w:r w:rsidRPr="00023563">
              <w:rPr>
                <w:rFonts w:ascii="Arial" w:hAnsi="Arial" w:cs="Arial"/>
                <w:sz w:val="24"/>
                <w:szCs w:val="24"/>
              </w:rPr>
              <w:t xml:space="preserve">, sterylne, kolor brązowy, kształt anatomiczny zapewniający prawidłowe przyleganie rękawicy, rolowany mankiet, obustronnie </w:t>
            </w:r>
            <w:proofErr w:type="spellStart"/>
            <w:r w:rsidRPr="00023563">
              <w:rPr>
                <w:rFonts w:ascii="Arial" w:hAnsi="Arial" w:cs="Arial"/>
                <w:sz w:val="24"/>
                <w:szCs w:val="24"/>
              </w:rPr>
              <w:t>polimerowane</w:t>
            </w:r>
            <w:proofErr w:type="spellEnd"/>
            <w:r w:rsidRPr="00023563">
              <w:rPr>
                <w:rFonts w:ascii="Arial" w:hAnsi="Arial" w:cs="Arial"/>
                <w:sz w:val="24"/>
                <w:szCs w:val="24"/>
              </w:rPr>
              <w:t xml:space="preserve">. Pewny chwyt dzięki specjalnej warstwie antypoślizgowej na całej powierzchni. Długość rękawicy min 280mm, grubość rękawicy na palcu: 0,20±0,02, dłoni 0,18±0,02mm, mankiecie 0,16±0,02mm. Mediana siły zrywu: min 13N potwierdzona badaniami wg EN 455 z jednostki niezależnej. Zarejestrowane jako wyrób medyczny klasy </w:t>
            </w:r>
            <w:proofErr w:type="spellStart"/>
            <w:r w:rsidRPr="00023563">
              <w:rPr>
                <w:rFonts w:ascii="Arial" w:hAnsi="Arial" w:cs="Arial"/>
                <w:sz w:val="24"/>
                <w:szCs w:val="24"/>
              </w:rPr>
              <w:t>IIa</w:t>
            </w:r>
            <w:proofErr w:type="spellEnd"/>
            <w:r w:rsidRPr="00023563">
              <w:rPr>
                <w:rFonts w:ascii="Arial" w:hAnsi="Arial" w:cs="Arial"/>
                <w:sz w:val="24"/>
                <w:szCs w:val="24"/>
              </w:rPr>
              <w:t xml:space="preserve"> reguła 7 oraz środek ochrony indywidualnej kategorii III - potwierdzone dokumentem świadczącym o zgodności wyrobu z Rozporządzeniem (EU)2017/745. Zgodne z wymaganiami EN 455 i ASTM D3577. Odporne na przenikanie wirusów zgodnie z normą ASTM F1671 oraz EN ISO 374-5. Odporne na przenikanie: min 6 substancji chemicznych zgodnie z EN ISO 374-1 w tym min. 4 substancje na poziomie 6, odporne na przenikanie </w:t>
            </w:r>
            <w:proofErr w:type="spellStart"/>
            <w:r w:rsidRPr="00023563">
              <w:rPr>
                <w:rFonts w:ascii="Arial" w:hAnsi="Arial" w:cs="Arial"/>
                <w:sz w:val="24"/>
                <w:szCs w:val="24"/>
              </w:rPr>
              <w:t>cytostatyków</w:t>
            </w:r>
            <w:proofErr w:type="spellEnd"/>
            <w:r w:rsidRPr="00023563">
              <w:rPr>
                <w:rFonts w:ascii="Arial" w:hAnsi="Arial" w:cs="Arial"/>
                <w:sz w:val="24"/>
                <w:szCs w:val="24"/>
              </w:rPr>
              <w:t xml:space="preserve"> zgodnie z normą EN 374-3 (min 5 </w:t>
            </w:r>
            <w:proofErr w:type="spellStart"/>
            <w:r w:rsidRPr="00023563">
              <w:rPr>
                <w:rFonts w:ascii="Arial" w:hAnsi="Arial" w:cs="Arial"/>
                <w:sz w:val="24"/>
                <w:szCs w:val="24"/>
              </w:rPr>
              <w:t>cytostatyków</w:t>
            </w:r>
            <w:proofErr w:type="spellEnd"/>
            <w:r w:rsidRPr="00023563">
              <w:rPr>
                <w:rFonts w:ascii="Arial" w:hAnsi="Arial" w:cs="Arial"/>
                <w:sz w:val="24"/>
                <w:szCs w:val="24"/>
              </w:rPr>
              <w:t xml:space="preserve"> na min 3 poziomie). Zgodne z EN 374-1,2,3. Pozbawione DPT, ZMBT, MBT- potwierdzone raportem z badań jednostki niezależnej. Rękawice pakowane podwójnie - opakowanie wewnętrzne papierowe z oznaczeniem rozmiaru rękawicy oraz rozróżnieniem lewej i prawej dłoni, opakowanie zewnętrzne foliowe. Opakowanie jednostkowe rękawicy (koperta) oznakowane fabrycznie jako wyrób medyczny i środek ochrony indywidualnej, datą produkcji, datą ważności i numerem serii. Dyspenser posiadający jeden otwór. Termin ważności 5 lat, sterylizowane radiacyjnie promieniami Gamma. Rozmiar 6.0-9.0?</w:t>
            </w:r>
          </w:p>
          <w:p w14:paraId="52E10048" w14:textId="77777777" w:rsidR="00E57787" w:rsidRPr="00035DEC" w:rsidRDefault="00E57787" w:rsidP="00E5778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38FBB19" w14:textId="1D51FCAE" w:rsidR="007A36D6" w:rsidRPr="00453899" w:rsidRDefault="003E7160" w:rsidP="00453899">
            <w:pPr>
              <w:spacing w:after="120" w:line="360" w:lineRule="auto"/>
              <w:ind w:left="30" w:right="-72"/>
              <w:jc w:val="both"/>
              <w:rPr>
                <w:rFonts w:ascii="Arial" w:hAnsi="Arial" w:cs="Arial"/>
                <w:b/>
                <w:bCs/>
                <w:sz w:val="24"/>
                <w:szCs w:val="24"/>
              </w:rPr>
            </w:pPr>
            <w:r w:rsidRPr="003E7160">
              <w:rPr>
                <w:rFonts w:ascii="Arial" w:hAnsi="Arial" w:cs="Arial"/>
                <w:b/>
                <w:bCs/>
                <w:sz w:val="24"/>
                <w:szCs w:val="24"/>
              </w:rPr>
              <w:t>Nie, Zamawiający nie dopuszcza.</w:t>
            </w:r>
          </w:p>
          <w:p w14:paraId="6A1539C8" w14:textId="31D1AABC"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lastRenderedPageBreak/>
              <w:t xml:space="preserve">2. Zadanie 2, pozycja 1-6 - Czy Zamawiający dopuści rękawice o poniższych parametrach:  Rękawice chirurgiczne, lateksowe, </w:t>
            </w:r>
            <w:proofErr w:type="spellStart"/>
            <w:r w:rsidRPr="00023563">
              <w:rPr>
                <w:rFonts w:ascii="Arial" w:hAnsi="Arial" w:cs="Arial"/>
                <w:sz w:val="24"/>
                <w:szCs w:val="24"/>
              </w:rPr>
              <w:t>bezpudrowe</w:t>
            </w:r>
            <w:proofErr w:type="spellEnd"/>
            <w:r w:rsidRPr="00023563">
              <w:rPr>
                <w:rFonts w:ascii="Arial" w:hAnsi="Arial" w:cs="Arial"/>
                <w:sz w:val="24"/>
                <w:szCs w:val="24"/>
              </w:rPr>
              <w:t xml:space="preserve">, </w:t>
            </w:r>
            <w:proofErr w:type="spellStart"/>
            <w:r w:rsidRPr="00023563">
              <w:rPr>
                <w:rFonts w:ascii="Arial" w:hAnsi="Arial" w:cs="Arial"/>
                <w:sz w:val="24"/>
                <w:szCs w:val="24"/>
              </w:rPr>
              <w:t>polimerowane</w:t>
            </w:r>
            <w:proofErr w:type="spellEnd"/>
            <w:r w:rsidRPr="00023563">
              <w:rPr>
                <w:rFonts w:ascii="Arial" w:hAnsi="Arial" w:cs="Arial"/>
                <w:sz w:val="24"/>
                <w:szCs w:val="24"/>
              </w:rPr>
              <w:t xml:space="preserve"> od wewnątrz, </w:t>
            </w:r>
            <w:proofErr w:type="spellStart"/>
            <w:r w:rsidRPr="00023563">
              <w:rPr>
                <w:rFonts w:ascii="Arial" w:hAnsi="Arial" w:cs="Arial"/>
                <w:sz w:val="24"/>
                <w:szCs w:val="24"/>
              </w:rPr>
              <w:t>mikroteksturowane</w:t>
            </w:r>
            <w:proofErr w:type="spellEnd"/>
            <w:r w:rsidRPr="00023563">
              <w:rPr>
                <w:rFonts w:ascii="Arial" w:hAnsi="Arial" w:cs="Arial"/>
                <w:sz w:val="24"/>
                <w:szCs w:val="24"/>
              </w:rPr>
              <w:t xml:space="preserve"> na całej powierzchni chwytnej, mankiet rolowany, sterylizowane radiacyjnie, AQL 0.65, grubość na palcu 0,17±0,01, na dłoni 0,14±0,01, mankiecie 0,11±0,01, długość min 280 mm. Poziom protein ?30 ?g/g. Siła zrywu (mediana) przed starzeniem min. 16N (badania wg EN 455 z jednostki niezależnej). Zarejestrowane jako wyrób medyczny klasy </w:t>
            </w:r>
            <w:proofErr w:type="spellStart"/>
            <w:r w:rsidRPr="00023563">
              <w:rPr>
                <w:rFonts w:ascii="Arial" w:hAnsi="Arial" w:cs="Arial"/>
                <w:sz w:val="24"/>
                <w:szCs w:val="24"/>
              </w:rPr>
              <w:t>IIa</w:t>
            </w:r>
            <w:proofErr w:type="spellEnd"/>
            <w:r w:rsidRPr="00023563">
              <w:rPr>
                <w:rFonts w:ascii="Arial" w:hAnsi="Arial" w:cs="Arial"/>
                <w:sz w:val="24"/>
                <w:szCs w:val="24"/>
              </w:rPr>
              <w:t xml:space="preserve"> oraz środek ochrony indywidualnej kat. III typ B. Odporne na przenikanie: min 5 substancji chemicznych na min 3 poziomie zgodnie z EN ISO 374-1. Odporne na przenikanie wirusów zgodnie z ASTM F1671 oraz EN ISO 374-5. Zgodne z ASTM D3577, EN 455. Dostępne w rozmiarach 5.5-9.0, opakowanie </w:t>
            </w:r>
            <w:proofErr w:type="spellStart"/>
            <w:r w:rsidRPr="00023563">
              <w:rPr>
                <w:rFonts w:ascii="Arial" w:hAnsi="Arial" w:cs="Arial"/>
                <w:sz w:val="24"/>
                <w:szCs w:val="24"/>
              </w:rPr>
              <w:t>wewn</w:t>
            </w:r>
            <w:proofErr w:type="spellEnd"/>
            <w:r w:rsidRPr="00023563">
              <w:rPr>
                <w:rFonts w:ascii="Arial" w:hAnsi="Arial" w:cs="Arial"/>
                <w:sz w:val="24"/>
                <w:szCs w:val="24"/>
              </w:rPr>
              <w:t>. papier, zewn. Foliowe. Na opakowaniu jednostkowym min.: data produkcji, data ważności, nr serii.?</w:t>
            </w:r>
          </w:p>
          <w:p w14:paraId="5D0B99CE" w14:textId="77777777" w:rsidR="00E57787" w:rsidRPr="00035DEC" w:rsidRDefault="00E57787" w:rsidP="00E5778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5BB8E61" w14:textId="569E989F" w:rsidR="007A36D6" w:rsidRPr="00453899" w:rsidRDefault="003E7160" w:rsidP="00453899">
            <w:pPr>
              <w:spacing w:after="120" w:line="360" w:lineRule="auto"/>
              <w:ind w:left="30" w:right="-72"/>
              <w:jc w:val="both"/>
              <w:rPr>
                <w:rFonts w:ascii="Arial" w:hAnsi="Arial" w:cs="Arial"/>
                <w:b/>
                <w:bCs/>
                <w:sz w:val="24"/>
                <w:szCs w:val="24"/>
              </w:rPr>
            </w:pPr>
            <w:r w:rsidRPr="003E7160">
              <w:rPr>
                <w:rFonts w:ascii="Arial" w:hAnsi="Arial" w:cs="Arial"/>
                <w:b/>
                <w:bCs/>
                <w:sz w:val="24"/>
                <w:szCs w:val="24"/>
              </w:rPr>
              <w:t>Nie, Zamawiający nie dopuszcza.</w:t>
            </w:r>
          </w:p>
          <w:p w14:paraId="4638BBFA" w14:textId="4C098EE4" w:rsidR="00023563" w:rsidRPr="00023563" w:rsidRDefault="00023563" w:rsidP="00E57787">
            <w:pPr>
              <w:spacing w:after="120" w:line="360" w:lineRule="auto"/>
              <w:ind w:left="30" w:right="-72"/>
              <w:jc w:val="both"/>
              <w:rPr>
                <w:rFonts w:ascii="Arial" w:hAnsi="Arial" w:cs="Arial"/>
                <w:sz w:val="24"/>
                <w:szCs w:val="24"/>
              </w:rPr>
            </w:pPr>
            <w:r w:rsidRPr="00023563">
              <w:rPr>
                <w:rFonts w:ascii="Arial" w:hAnsi="Arial" w:cs="Arial"/>
                <w:sz w:val="24"/>
                <w:szCs w:val="24"/>
              </w:rPr>
              <w:t>3. Zadanie 2, pozycja 1-6 oraz zadanie 3, pozycja 1-6 - Prosimy Zamawiającego o odstąpienie od wymogu rękawic przebadanych na przenikanie krwi syntetycznej zgodnie z ASTMF 1670 i dopuszczenie rękawic przebadanych na penetrację krwiopochodnymi patogenami (wirusy) przy użyciu Bakteriofaga Phi-X174 zgodnie z ASTM F 1671 potwierdzonymi raportem z badań jednostki niezależnej. Test metodą ASTM F 1671 jest bardziej rygorystycznym badaniem, ponieważ Bakteriofag Phi-X174 jest najmniejszym możliwym obiektem testowym i jeśli rękawica spełnia normę ASTM F1671, winna spełniać również normę ASTM F1670, gdyż badanie to jest przeprowadzone na większych cząstkach. Pragniemy nadmienić, że postawiony przez Zamawiającego wymóg spełnia tylko 1 firma, a standardowo jeśli nie nastąpiła żadna zmiana w procesie produkcji nie powtarza się badań na przenikanie wirusów.</w:t>
            </w:r>
          </w:p>
          <w:p w14:paraId="6E38313A" w14:textId="77777777" w:rsidR="00E57787" w:rsidRPr="00035DEC" w:rsidRDefault="00E57787" w:rsidP="00E5778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ECA6612" w14:textId="6D576EC8" w:rsidR="007A36D6" w:rsidRPr="00453899" w:rsidRDefault="003E7160" w:rsidP="00453899">
            <w:pPr>
              <w:spacing w:after="120" w:line="360" w:lineRule="auto"/>
              <w:ind w:left="30" w:right="-72"/>
              <w:jc w:val="both"/>
              <w:rPr>
                <w:rFonts w:ascii="Arial" w:hAnsi="Arial" w:cs="Arial"/>
                <w:b/>
                <w:bCs/>
                <w:sz w:val="24"/>
                <w:szCs w:val="24"/>
              </w:rPr>
            </w:pPr>
            <w:r w:rsidRPr="003E7160">
              <w:rPr>
                <w:rFonts w:ascii="Arial" w:hAnsi="Arial" w:cs="Arial"/>
                <w:b/>
                <w:bCs/>
                <w:sz w:val="24"/>
                <w:szCs w:val="24"/>
              </w:rPr>
              <w:t>Nie, Zamawiający nie dopuszcza.</w:t>
            </w:r>
          </w:p>
          <w:p w14:paraId="7B8E4318" w14:textId="2751F901"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4. Zadanie 3, pozycja 1-6 - Czy Zamawiający dopuści rękawice o poniższych parametrach:  Rękawice chirurgiczne, lateksowe, pudrowane, </w:t>
            </w:r>
            <w:proofErr w:type="spellStart"/>
            <w:r w:rsidRPr="00023563">
              <w:rPr>
                <w:rFonts w:ascii="Arial" w:hAnsi="Arial" w:cs="Arial"/>
                <w:sz w:val="24"/>
                <w:szCs w:val="24"/>
              </w:rPr>
              <w:t>mikroteksturowane</w:t>
            </w:r>
            <w:proofErr w:type="spellEnd"/>
            <w:r w:rsidRPr="00023563">
              <w:rPr>
                <w:rFonts w:ascii="Arial" w:hAnsi="Arial" w:cs="Arial"/>
                <w:sz w:val="24"/>
                <w:szCs w:val="24"/>
              </w:rPr>
              <w:t xml:space="preserve"> na całej powierzchni chwytnej, mankiet rolowany, sterylizowane radiacyjnie, AQL 0.65, grubość na palcu 0,17±0,01, na dłoni 0,14±0,01, mankiecie 0,11±0,01; długość min 280 mm. Poziom protein ?30 ?g/g i siła zrywu przed starzeniem (mediana) min. 15N </w:t>
            </w:r>
            <w:r w:rsidRPr="00023563">
              <w:rPr>
                <w:rFonts w:ascii="Arial" w:hAnsi="Arial" w:cs="Arial"/>
                <w:sz w:val="24"/>
                <w:szCs w:val="24"/>
              </w:rPr>
              <w:lastRenderedPageBreak/>
              <w:t xml:space="preserve">(badania z jednostki niezależnej wg EN 455), wydłużenie przed starzeniem min 750%. Zarejestrowane jako wyrób medyczny klasy </w:t>
            </w:r>
            <w:proofErr w:type="spellStart"/>
            <w:r w:rsidRPr="00023563">
              <w:rPr>
                <w:rFonts w:ascii="Arial" w:hAnsi="Arial" w:cs="Arial"/>
                <w:sz w:val="24"/>
                <w:szCs w:val="24"/>
              </w:rPr>
              <w:t>IIa</w:t>
            </w:r>
            <w:proofErr w:type="spellEnd"/>
            <w:r w:rsidRPr="00023563">
              <w:rPr>
                <w:rFonts w:ascii="Arial" w:hAnsi="Arial" w:cs="Arial"/>
                <w:sz w:val="24"/>
                <w:szCs w:val="24"/>
              </w:rPr>
              <w:t xml:space="preserve"> oraz środek ochrony indywidualnej kat. III. Odporne na przenikanie: min 5 substancji chemicznych na min 3 poziomie zgodnie z EN ISO 374-1. Odporne na przenikanie wirusów zgodnie z ASTM F1671 oraz EN ISO 374-5. Zgodne z ASTM D3577. Dostępne w rozmiarach 5.5-9.0, opakowanie </w:t>
            </w:r>
            <w:proofErr w:type="spellStart"/>
            <w:r w:rsidRPr="00023563">
              <w:rPr>
                <w:rFonts w:ascii="Arial" w:hAnsi="Arial" w:cs="Arial"/>
                <w:sz w:val="24"/>
                <w:szCs w:val="24"/>
              </w:rPr>
              <w:t>wewn</w:t>
            </w:r>
            <w:proofErr w:type="spellEnd"/>
            <w:r w:rsidRPr="00023563">
              <w:rPr>
                <w:rFonts w:ascii="Arial" w:hAnsi="Arial" w:cs="Arial"/>
                <w:sz w:val="24"/>
                <w:szCs w:val="24"/>
              </w:rPr>
              <w:t>. papier, zewn. Foliowe. Opakowanie jednostkowe rękawicy oznakowane fabrycznie jako wyrób medyczny i środek ochrony indywidualnej, datą produkcji, datą ważności i numerem serii.?</w:t>
            </w:r>
          </w:p>
          <w:p w14:paraId="3C093D87" w14:textId="77777777" w:rsidR="00E57787" w:rsidRPr="00035DEC" w:rsidRDefault="00E57787" w:rsidP="00E5778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D8E68C9" w14:textId="4E41EB1D" w:rsidR="007A36D6" w:rsidRPr="00453899" w:rsidRDefault="003E7160" w:rsidP="00453899">
            <w:pPr>
              <w:spacing w:after="120" w:line="360" w:lineRule="auto"/>
              <w:ind w:left="30" w:right="-72"/>
              <w:jc w:val="both"/>
              <w:rPr>
                <w:rFonts w:ascii="Arial" w:hAnsi="Arial" w:cs="Arial"/>
                <w:b/>
                <w:bCs/>
                <w:sz w:val="24"/>
                <w:szCs w:val="24"/>
              </w:rPr>
            </w:pPr>
            <w:r w:rsidRPr="003E7160">
              <w:rPr>
                <w:rFonts w:ascii="Arial" w:hAnsi="Arial" w:cs="Arial"/>
                <w:b/>
                <w:bCs/>
                <w:sz w:val="24"/>
                <w:szCs w:val="24"/>
              </w:rPr>
              <w:t>Nie, Zamawiający nie dopuszcza.</w:t>
            </w:r>
          </w:p>
          <w:p w14:paraId="3105728D" w14:textId="05BA77B1"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5. Zadanie 4, pozycja 1 - Czy Zamawiający dopuści rękawice o długości 480mm+/-10 i powierzchni wewnętrznej chlorowanej?</w:t>
            </w:r>
          </w:p>
          <w:p w14:paraId="1DDE227C" w14:textId="77777777" w:rsidR="00E57787" w:rsidRPr="00035DEC" w:rsidRDefault="00E57787" w:rsidP="00E5778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E5BF99E" w14:textId="51E58622" w:rsidR="007A36D6" w:rsidRPr="00453899" w:rsidRDefault="003E7160" w:rsidP="00453899">
            <w:pPr>
              <w:spacing w:after="120" w:line="360" w:lineRule="auto"/>
              <w:ind w:left="30" w:right="-72"/>
              <w:jc w:val="both"/>
              <w:rPr>
                <w:rFonts w:ascii="Arial" w:hAnsi="Arial" w:cs="Arial"/>
                <w:b/>
                <w:bCs/>
                <w:sz w:val="24"/>
                <w:szCs w:val="24"/>
              </w:rPr>
            </w:pPr>
            <w:r w:rsidRPr="003E7160">
              <w:rPr>
                <w:rFonts w:ascii="Arial" w:hAnsi="Arial" w:cs="Arial"/>
                <w:b/>
                <w:bCs/>
                <w:sz w:val="24"/>
                <w:szCs w:val="24"/>
              </w:rPr>
              <w:t>Nie, Zamawiający nie dopuszcza.</w:t>
            </w:r>
          </w:p>
          <w:p w14:paraId="441E6057" w14:textId="3B56DCA8"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6. Zadanie 5, poz. 1 - Czy Zamawiający dopuści fartuch z włókniny SMS o odporności na przenikanie cieczy 35cm H2O, z rękawami o kroju prostym, zapewniającym swobodę ruchów. Szwy wykonane techniką ultradźwiękową - trójścieżkowy szew. Oznaczenie rozmiaru w postaci nadruku na fartuchu oraz kolorystycznego kodowania za pomocą kolorowej lamówki - w zależności od rozmiaru fartucha inny kolor lamówki ułatwiający szybką identyfikację rozmiaru. Troki zewnętrzne o długości 75 cm i 50 cm, troki wewnętrzne o dł. 45 cm. Dodatkowo w opakowaniu 2 chłonne ręczniki z włókniny </w:t>
            </w:r>
            <w:proofErr w:type="spellStart"/>
            <w:r w:rsidRPr="00023563">
              <w:rPr>
                <w:rFonts w:ascii="Arial" w:hAnsi="Arial" w:cs="Arial"/>
                <w:sz w:val="24"/>
                <w:szCs w:val="24"/>
              </w:rPr>
              <w:t>spunlace</w:t>
            </w:r>
            <w:proofErr w:type="spellEnd"/>
            <w:r w:rsidRPr="00023563">
              <w:rPr>
                <w:rFonts w:ascii="Arial" w:hAnsi="Arial" w:cs="Arial"/>
                <w:sz w:val="24"/>
                <w:szCs w:val="24"/>
              </w:rPr>
              <w:t xml:space="preserve"> (bez nitki), o wymiarach 30 x 30 cm. Fartuch spełnia pozostałe wymagania.</w:t>
            </w:r>
          </w:p>
          <w:p w14:paraId="1BD8DA7A" w14:textId="77777777" w:rsidR="00E57787" w:rsidRPr="00035DEC" w:rsidRDefault="00E57787" w:rsidP="00E5778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2771B1F" w14:textId="6D57B4F1" w:rsidR="007A36D6" w:rsidRPr="00453899" w:rsidRDefault="003E7160" w:rsidP="00453899">
            <w:pPr>
              <w:spacing w:after="120" w:line="360" w:lineRule="auto"/>
              <w:ind w:left="30" w:right="-72"/>
              <w:jc w:val="both"/>
              <w:rPr>
                <w:rFonts w:ascii="Arial" w:hAnsi="Arial" w:cs="Arial"/>
                <w:b/>
                <w:bCs/>
                <w:sz w:val="24"/>
                <w:szCs w:val="24"/>
              </w:rPr>
            </w:pPr>
            <w:r w:rsidRPr="003E7160">
              <w:rPr>
                <w:rFonts w:ascii="Arial" w:hAnsi="Arial" w:cs="Arial"/>
                <w:b/>
                <w:bCs/>
                <w:sz w:val="24"/>
                <w:szCs w:val="24"/>
              </w:rPr>
              <w:t>Nie, Zamawiający nie dopuszcza.</w:t>
            </w:r>
          </w:p>
          <w:p w14:paraId="4FA727DE" w14:textId="7983DB0B"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7. Zadanie 5, poz. 1 - Czy Zamawiający dopuści fartuch z włókniny SMMS z rękawami o kroju prostym, zapewniającym swobodę ruchów. Szwy wykonane techniką ultradźwiękową - trójścieżkowy szew. Oznaczenie rozmiaru w postaci nadruku na fartuchu oraz kolorystycznego kodowania za pomocą kolorowej lamówki - w zależności od rozmiaru fartucha inny kolor lamówki ułatwiający szybką identyfikację rozmiaru. Troki zewnętrzne o długości 75 cm i 50 cm, troki wewnętrzne o dł. 45 cm. Dodatkowo w opakowaniu 2 chłonne ręczniki z włókniny </w:t>
            </w:r>
            <w:proofErr w:type="spellStart"/>
            <w:r w:rsidRPr="00023563">
              <w:rPr>
                <w:rFonts w:ascii="Arial" w:hAnsi="Arial" w:cs="Arial"/>
                <w:sz w:val="24"/>
                <w:szCs w:val="24"/>
              </w:rPr>
              <w:t>spunlace</w:t>
            </w:r>
            <w:proofErr w:type="spellEnd"/>
            <w:r w:rsidRPr="00023563">
              <w:rPr>
                <w:rFonts w:ascii="Arial" w:hAnsi="Arial" w:cs="Arial"/>
                <w:sz w:val="24"/>
                <w:szCs w:val="24"/>
              </w:rPr>
              <w:t xml:space="preserve"> (bez nitki), o wymiarach 30 x 30 cm. Rozmiar M, L, XL, XXL. Fartuch spełnia pozostałe wymagania.</w:t>
            </w:r>
          </w:p>
          <w:p w14:paraId="2C53C33B" w14:textId="77777777" w:rsidR="00E57787" w:rsidRPr="00035DEC" w:rsidRDefault="00E57787" w:rsidP="00E57787">
            <w:pPr>
              <w:spacing w:after="40" w:line="276" w:lineRule="auto"/>
              <w:ind w:left="30" w:right="-72"/>
              <w:rPr>
                <w:rFonts w:ascii="Arial" w:hAnsi="Arial" w:cs="Arial"/>
                <w:b/>
                <w:bCs/>
                <w:sz w:val="24"/>
                <w:szCs w:val="24"/>
              </w:rPr>
            </w:pPr>
            <w:r w:rsidRPr="00035DEC">
              <w:rPr>
                <w:rFonts w:ascii="Arial" w:hAnsi="Arial" w:cs="Arial"/>
                <w:b/>
                <w:bCs/>
                <w:sz w:val="24"/>
                <w:szCs w:val="24"/>
              </w:rPr>
              <w:lastRenderedPageBreak/>
              <w:t>Stanowisko (wyjaśnienie) Zamawiającego:</w:t>
            </w:r>
          </w:p>
          <w:p w14:paraId="600BE6D6" w14:textId="58C585A6" w:rsidR="007A36D6" w:rsidRPr="00453899" w:rsidRDefault="003E7160" w:rsidP="00453899">
            <w:pPr>
              <w:spacing w:after="120" w:line="360" w:lineRule="auto"/>
              <w:ind w:left="30" w:right="-72"/>
              <w:jc w:val="both"/>
              <w:rPr>
                <w:rFonts w:ascii="Arial" w:hAnsi="Arial" w:cs="Arial"/>
                <w:b/>
                <w:bCs/>
                <w:sz w:val="24"/>
                <w:szCs w:val="24"/>
              </w:rPr>
            </w:pPr>
            <w:r w:rsidRPr="003E7160">
              <w:rPr>
                <w:rFonts w:ascii="Arial" w:hAnsi="Arial" w:cs="Arial"/>
                <w:b/>
                <w:bCs/>
                <w:sz w:val="24"/>
                <w:szCs w:val="24"/>
              </w:rPr>
              <w:t>Nie, Zamawiający nie dopuszcza.</w:t>
            </w:r>
          </w:p>
          <w:p w14:paraId="508F5A67" w14:textId="3E586448"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8. Zadanie 6, poz. 1 - Czy Zamawiający dopuści zestaw z fartuchem (dot. rozmiaru XL) o dł. 138 cm?</w:t>
            </w:r>
          </w:p>
          <w:p w14:paraId="3438A3BA" w14:textId="77777777" w:rsidR="00E57787" w:rsidRPr="00035DEC" w:rsidRDefault="00E57787" w:rsidP="00E5778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295CE20" w14:textId="2CA51423" w:rsidR="007A36D6" w:rsidRPr="00453899" w:rsidRDefault="003E7160" w:rsidP="00453899">
            <w:pPr>
              <w:spacing w:after="120" w:line="360" w:lineRule="auto"/>
              <w:ind w:left="30" w:right="-72"/>
              <w:jc w:val="both"/>
              <w:rPr>
                <w:rFonts w:ascii="Arial" w:hAnsi="Arial" w:cs="Arial"/>
                <w:b/>
                <w:bCs/>
                <w:sz w:val="24"/>
                <w:szCs w:val="24"/>
              </w:rPr>
            </w:pPr>
            <w:r w:rsidRPr="003E7160">
              <w:rPr>
                <w:rFonts w:ascii="Arial" w:hAnsi="Arial" w:cs="Arial"/>
                <w:b/>
                <w:bCs/>
                <w:sz w:val="24"/>
                <w:szCs w:val="24"/>
              </w:rPr>
              <w:t>Tak, pozostałe parametry zgodne z SWZ.</w:t>
            </w:r>
          </w:p>
          <w:p w14:paraId="6543F787" w14:textId="43A380ED"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9. Zadanie 6, poz. 1 - Czy Zamawiający dopuści zestaw z fartuchami z rękawami zakończonymi mankietem z dzianiny?</w:t>
            </w:r>
          </w:p>
          <w:p w14:paraId="1C38C8B8" w14:textId="77777777" w:rsidR="00E57787" w:rsidRPr="00035DEC" w:rsidRDefault="00E57787" w:rsidP="00E5778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460B775" w14:textId="54024C98" w:rsidR="007A36D6" w:rsidRPr="00453899" w:rsidRDefault="003E7160" w:rsidP="00453899">
            <w:pPr>
              <w:spacing w:after="120" w:line="360" w:lineRule="auto"/>
              <w:ind w:left="30" w:right="-72"/>
              <w:jc w:val="both"/>
              <w:rPr>
                <w:rFonts w:ascii="Arial" w:hAnsi="Arial" w:cs="Arial"/>
                <w:b/>
                <w:bCs/>
                <w:sz w:val="24"/>
                <w:szCs w:val="24"/>
              </w:rPr>
            </w:pPr>
            <w:r w:rsidRPr="003E7160">
              <w:rPr>
                <w:rFonts w:ascii="Arial" w:hAnsi="Arial" w:cs="Arial"/>
                <w:b/>
                <w:bCs/>
                <w:sz w:val="24"/>
                <w:szCs w:val="24"/>
              </w:rPr>
              <w:t>Tak, pozostałe parametry zgodne z SWZ.</w:t>
            </w:r>
          </w:p>
          <w:p w14:paraId="0DD813D4" w14:textId="78118D25" w:rsidR="00023563" w:rsidRPr="00023563" w:rsidRDefault="00023563" w:rsidP="00E57787">
            <w:pPr>
              <w:spacing w:after="120" w:line="360" w:lineRule="auto"/>
              <w:ind w:left="30" w:right="-72"/>
              <w:jc w:val="both"/>
              <w:rPr>
                <w:rFonts w:ascii="Arial" w:hAnsi="Arial" w:cs="Arial"/>
                <w:sz w:val="24"/>
                <w:szCs w:val="24"/>
              </w:rPr>
            </w:pPr>
            <w:r w:rsidRPr="00023563">
              <w:rPr>
                <w:rFonts w:ascii="Arial" w:hAnsi="Arial" w:cs="Arial"/>
                <w:sz w:val="24"/>
                <w:szCs w:val="24"/>
              </w:rPr>
              <w:t>10. Zadanie 6, poz. 1 - Czy Zamawiający dopuści zestaw z organizatorem przewodów typu rzep o wymiarach 2 cm x 22 cm?</w:t>
            </w:r>
          </w:p>
          <w:p w14:paraId="11158B89" w14:textId="77777777" w:rsidR="00E57787" w:rsidRPr="00035DEC" w:rsidRDefault="00E57787" w:rsidP="00E5778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6B1D68A" w14:textId="4E6BCF08" w:rsidR="007A36D6" w:rsidRPr="00453899" w:rsidRDefault="003E7160" w:rsidP="00453899">
            <w:pPr>
              <w:spacing w:after="120" w:line="360" w:lineRule="auto"/>
              <w:ind w:left="30" w:right="-72"/>
              <w:jc w:val="both"/>
              <w:rPr>
                <w:rFonts w:ascii="Arial" w:hAnsi="Arial" w:cs="Arial"/>
                <w:b/>
                <w:bCs/>
                <w:sz w:val="24"/>
                <w:szCs w:val="24"/>
              </w:rPr>
            </w:pPr>
            <w:r w:rsidRPr="003E7160">
              <w:rPr>
                <w:rFonts w:ascii="Arial" w:hAnsi="Arial" w:cs="Arial"/>
                <w:b/>
                <w:bCs/>
                <w:sz w:val="24"/>
                <w:szCs w:val="24"/>
              </w:rPr>
              <w:t>Nie, Zamawiający nie dopuszcza.</w:t>
            </w:r>
          </w:p>
          <w:p w14:paraId="01BCB8F9" w14:textId="1D6AD674" w:rsidR="00023563" w:rsidRPr="00023563" w:rsidRDefault="00023563" w:rsidP="00E57787">
            <w:pPr>
              <w:spacing w:after="120" w:line="360" w:lineRule="auto"/>
              <w:ind w:left="30" w:right="-72"/>
              <w:jc w:val="both"/>
              <w:rPr>
                <w:rFonts w:ascii="Arial" w:hAnsi="Arial" w:cs="Arial"/>
                <w:sz w:val="24"/>
                <w:szCs w:val="24"/>
              </w:rPr>
            </w:pPr>
            <w:r w:rsidRPr="00023563">
              <w:rPr>
                <w:rFonts w:ascii="Arial" w:hAnsi="Arial" w:cs="Arial"/>
                <w:sz w:val="24"/>
                <w:szCs w:val="24"/>
              </w:rPr>
              <w:t xml:space="preserve">11. Zadanie 6, poz. 1 - Czy Zamawiający dopuści zestaw z </w:t>
            </w:r>
            <w:proofErr w:type="spellStart"/>
            <w:r w:rsidRPr="00023563">
              <w:rPr>
                <w:rFonts w:ascii="Arial" w:hAnsi="Arial" w:cs="Arial"/>
                <w:sz w:val="24"/>
                <w:szCs w:val="24"/>
              </w:rPr>
              <w:t>czyścikiem</w:t>
            </w:r>
            <w:proofErr w:type="spellEnd"/>
            <w:r w:rsidRPr="00023563">
              <w:rPr>
                <w:rFonts w:ascii="Arial" w:hAnsi="Arial" w:cs="Arial"/>
                <w:sz w:val="24"/>
                <w:szCs w:val="24"/>
              </w:rPr>
              <w:t xml:space="preserve"> do elektrod bez pakowania indywidualnego w torebkę papierowo-foliową?</w:t>
            </w:r>
          </w:p>
          <w:p w14:paraId="6F002BB0" w14:textId="77777777" w:rsidR="00E57787" w:rsidRPr="00035DEC" w:rsidRDefault="00E57787" w:rsidP="00E5778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64B7BAA" w14:textId="18F24165" w:rsidR="007A36D6" w:rsidRPr="00453899" w:rsidRDefault="003E7160" w:rsidP="00453899">
            <w:pPr>
              <w:spacing w:after="120" w:line="360" w:lineRule="auto"/>
              <w:ind w:left="30" w:right="-72"/>
              <w:jc w:val="both"/>
              <w:rPr>
                <w:rFonts w:ascii="Arial" w:hAnsi="Arial" w:cs="Arial"/>
                <w:b/>
                <w:bCs/>
                <w:sz w:val="24"/>
                <w:szCs w:val="24"/>
              </w:rPr>
            </w:pPr>
            <w:r w:rsidRPr="003E7160">
              <w:rPr>
                <w:rFonts w:ascii="Arial" w:hAnsi="Arial" w:cs="Arial"/>
                <w:b/>
                <w:bCs/>
                <w:sz w:val="24"/>
                <w:szCs w:val="24"/>
              </w:rPr>
              <w:t>Nie, Zamawiający nie dopuszcza.</w:t>
            </w:r>
          </w:p>
          <w:p w14:paraId="60D25D02" w14:textId="0F804108"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12. Zadanie 6, poz. 1 - Czy Zamawiający dopuści zestaw z ręcznikami celulozowymi o wymiarach 30 cm x 30 cm?</w:t>
            </w:r>
          </w:p>
          <w:p w14:paraId="63AE061B" w14:textId="77777777" w:rsidR="00E57787" w:rsidRPr="00035DEC" w:rsidRDefault="00E57787" w:rsidP="00E5778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8E77414" w14:textId="20C39137" w:rsidR="007A36D6" w:rsidRPr="00453899" w:rsidRDefault="003E7160" w:rsidP="00453899">
            <w:pPr>
              <w:spacing w:after="120" w:line="360" w:lineRule="auto"/>
              <w:ind w:left="30" w:right="-72"/>
              <w:jc w:val="both"/>
              <w:rPr>
                <w:rFonts w:ascii="Arial" w:hAnsi="Arial" w:cs="Arial"/>
                <w:b/>
                <w:bCs/>
                <w:sz w:val="24"/>
                <w:szCs w:val="24"/>
              </w:rPr>
            </w:pPr>
            <w:r w:rsidRPr="003E7160">
              <w:rPr>
                <w:rFonts w:ascii="Arial" w:hAnsi="Arial" w:cs="Arial"/>
                <w:b/>
                <w:bCs/>
                <w:sz w:val="24"/>
                <w:szCs w:val="24"/>
              </w:rPr>
              <w:t>Tak, pozostałe parametry zgodne z SWZ.</w:t>
            </w:r>
          </w:p>
          <w:p w14:paraId="02E40C59" w14:textId="58D40598" w:rsidR="00023563" w:rsidRPr="00023563" w:rsidRDefault="00023563" w:rsidP="00E57787">
            <w:pPr>
              <w:spacing w:after="120" w:line="360" w:lineRule="auto"/>
              <w:ind w:left="30" w:right="-72"/>
              <w:jc w:val="both"/>
              <w:rPr>
                <w:rFonts w:ascii="Arial" w:hAnsi="Arial" w:cs="Arial"/>
                <w:sz w:val="24"/>
                <w:szCs w:val="24"/>
              </w:rPr>
            </w:pPr>
            <w:r w:rsidRPr="00023563">
              <w:rPr>
                <w:rFonts w:ascii="Arial" w:hAnsi="Arial" w:cs="Arial"/>
                <w:sz w:val="24"/>
                <w:szCs w:val="24"/>
              </w:rPr>
              <w:t>13. Zadanie 6, poz. 1 - Czy Zamawiający dopuści zestaw z ręcznikami chłonnymi wykonanymi z celulozy o wymiarach 40 cm x 40 cm?</w:t>
            </w:r>
          </w:p>
          <w:p w14:paraId="08D0C9CF" w14:textId="77777777" w:rsidR="00E57787" w:rsidRPr="00035DEC" w:rsidRDefault="00E57787" w:rsidP="00E5778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86058B4" w14:textId="09A6B670" w:rsidR="007A36D6" w:rsidRPr="00453899" w:rsidRDefault="003E7160" w:rsidP="00453899">
            <w:pPr>
              <w:spacing w:after="120" w:line="360" w:lineRule="auto"/>
              <w:ind w:left="30" w:right="-72"/>
              <w:jc w:val="both"/>
              <w:rPr>
                <w:rFonts w:ascii="Arial" w:hAnsi="Arial" w:cs="Arial"/>
                <w:b/>
                <w:bCs/>
                <w:sz w:val="24"/>
                <w:szCs w:val="24"/>
              </w:rPr>
            </w:pPr>
            <w:r w:rsidRPr="003E7160">
              <w:rPr>
                <w:rFonts w:ascii="Arial" w:hAnsi="Arial" w:cs="Arial"/>
                <w:b/>
                <w:bCs/>
                <w:sz w:val="24"/>
                <w:szCs w:val="24"/>
              </w:rPr>
              <w:t>Tak, pozostałe parametry zgodne z SWZ.</w:t>
            </w:r>
          </w:p>
          <w:p w14:paraId="67189559" w14:textId="1B5E9F85" w:rsidR="00023563" w:rsidRPr="00035DEC"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14. Zadanie 6, poz. 1 - Czy Zamawiający dopuści zestaw pakowany w podwójne opakowanie transportowe: zewnętrzny karton zaklejany taśmą klejącą oraz wewnętrzny worek foliowy?</w:t>
            </w:r>
          </w:p>
          <w:p w14:paraId="021781FA" w14:textId="77777777" w:rsidR="00023563" w:rsidRDefault="00023563" w:rsidP="003E7160">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192C1DC" w14:textId="61693477" w:rsidR="003E7160" w:rsidRDefault="003E7160" w:rsidP="003E7160">
            <w:pPr>
              <w:spacing w:after="40" w:line="276" w:lineRule="auto"/>
              <w:ind w:left="30" w:right="-72"/>
              <w:rPr>
                <w:rFonts w:ascii="Arial" w:hAnsi="Arial" w:cs="Arial"/>
                <w:b/>
                <w:bCs/>
                <w:sz w:val="24"/>
                <w:szCs w:val="24"/>
              </w:rPr>
            </w:pPr>
            <w:r>
              <w:rPr>
                <w:rFonts w:ascii="Arial" w:hAnsi="Arial" w:cs="Arial"/>
                <w:b/>
                <w:bCs/>
                <w:sz w:val="24"/>
                <w:szCs w:val="24"/>
              </w:rPr>
              <w:lastRenderedPageBreak/>
              <w:t xml:space="preserve">Tak, worek foliowy musi zakańczać </w:t>
            </w:r>
            <w:r w:rsidR="000D2965">
              <w:rPr>
                <w:rFonts w:ascii="Arial" w:hAnsi="Arial" w:cs="Arial"/>
                <w:b/>
                <w:bCs/>
                <w:sz w:val="24"/>
                <w:szCs w:val="24"/>
              </w:rPr>
              <w:t>mankiet/</w:t>
            </w:r>
            <w:r>
              <w:rPr>
                <w:rFonts w:ascii="Arial" w:hAnsi="Arial" w:cs="Arial"/>
                <w:b/>
                <w:bCs/>
                <w:sz w:val="24"/>
                <w:szCs w:val="24"/>
              </w:rPr>
              <w:t xml:space="preserve"> margines w celu zminimalizowania ryzyka </w:t>
            </w:r>
            <w:proofErr w:type="spellStart"/>
            <w:r w:rsidR="001D720A">
              <w:rPr>
                <w:rFonts w:ascii="Arial" w:hAnsi="Arial" w:cs="Arial"/>
                <w:b/>
                <w:bCs/>
                <w:sz w:val="24"/>
                <w:szCs w:val="24"/>
              </w:rPr>
              <w:t>roz</w:t>
            </w:r>
            <w:r>
              <w:rPr>
                <w:rFonts w:ascii="Arial" w:hAnsi="Arial" w:cs="Arial"/>
                <w:b/>
                <w:bCs/>
                <w:sz w:val="24"/>
                <w:szCs w:val="24"/>
              </w:rPr>
              <w:t>jałowienia</w:t>
            </w:r>
            <w:proofErr w:type="spellEnd"/>
            <w:r>
              <w:rPr>
                <w:rFonts w:ascii="Arial" w:hAnsi="Arial" w:cs="Arial"/>
                <w:b/>
                <w:bCs/>
                <w:sz w:val="24"/>
                <w:szCs w:val="24"/>
              </w:rPr>
              <w:t xml:space="preserve"> zawartości podczas wyjmowania.</w:t>
            </w:r>
          </w:p>
          <w:p w14:paraId="1FBA56EE" w14:textId="2D2C00CD" w:rsidR="003E7160" w:rsidRPr="003E7160" w:rsidRDefault="003E7160" w:rsidP="003E7160">
            <w:pPr>
              <w:spacing w:after="40" w:line="276" w:lineRule="auto"/>
              <w:ind w:left="30" w:right="-72"/>
              <w:rPr>
                <w:rFonts w:ascii="Arial" w:hAnsi="Arial" w:cs="Arial"/>
                <w:b/>
                <w:bCs/>
                <w:sz w:val="24"/>
                <w:szCs w:val="24"/>
              </w:rPr>
            </w:pPr>
          </w:p>
        </w:tc>
      </w:tr>
      <w:tr w:rsidR="00023563" w:rsidRPr="009003D1" w14:paraId="0D89E6CF" w14:textId="77777777" w:rsidTr="00D73023">
        <w:tc>
          <w:tcPr>
            <w:tcW w:w="9356" w:type="dxa"/>
            <w:shd w:val="clear" w:color="auto" w:fill="auto"/>
          </w:tcPr>
          <w:p w14:paraId="4DF1BCA5" w14:textId="77777777" w:rsidR="00023563" w:rsidRPr="00035DEC" w:rsidRDefault="00023563" w:rsidP="00D73023">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Pr="00023563">
              <w:rPr>
                <w:rFonts w:ascii="Arial" w:hAnsi="Arial" w:cs="Arial"/>
                <w:b/>
                <w:bCs/>
                <w:sz w:val="24"/>
                <w:szCs w:val="24"/>
              </w:rPr>
              <w:t>5</w:t>
            </w:r>
          </w:p>
          <w:p w14:paraId="4DDEDE5B" w14:textId="77777777" w:rsidR="00023563" w:rsidRPr="00035DEC"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Czy Zamawiający, analogicznie jak w Zadaniu nr 2 i 3, będzie wymagał rękawic odpornych na przenikanie wirusów wg ASTM F1671 oraz krwi syntetycznej wg ASTM F1670?</w:t>
            </w:r>
          </w:p>
          <w:p w14:paraId="790247F9" w14:textId="77777777" w:rsidR="00023563" w:rsidRDefault="00023563" w:rsidP="000D2965">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6838249" w14:textId="3FE38E1A" w:rsidR="000D2965" w:rsidRDefault="000D2965" w:rsidP="000D2965">
            <w:pPr>
              <w:spacing w:after="40" w:line="276" w:lineRule="auto"/>
              <w:ind w:left="30" w:right="-72"/>
              <w:rPr>
                <w:rFonts w:ascii="Arial" w:hAnsi="Arial" w:cs="Arial"/>
                <w:b/>
                <w:bCs/>
                <w:sz w:val="24"/>
                <w:szCs w:val="24"/>
              </w:rPr>
            </w:pPr>
            <w:r>
              <w:rPr>
                <w:rFonts w:ascii="Arial" w:hAnsi="Arial" w:cs="Arial"/>
                <w:b/>
                <w:bCs/>
                <w:sz w:val="24"/>
                <w:szCs w:val="24"/>
              </w:rPr>
              <w:t xml:space="preserve">Nie, </w:t>
            </w:r>
            <w:r w:rsidR="00037212">
              <w:rPr>
                <w:rFonts w:ascii="Arial" w:hAnsi="Arial" w:cs="Arial"/>
                <w:b/>
                <w:bCs/>
                <w:sz w:val="24"/>
                <w:szCs w:val="24"/>
              </w:rPr>
              <w:t>Zamawiający nie wymaga</w:t>
            </w:r>
            <w:r w:rsidR="002F1572">
              <w:rPr>
                <w:rFonts w:ascii="Arial" w:hAnsi="Arial" w:cs="Arial"/>
                <w:b/>
                <w:bCs/>
                <w:sz w:val="24"/>
                <w:szCs w:val="24"/>
              </w:rPr>
              <w:t>.</w:t>
            </w:r>
          </w:p>
          <w:p w14:paraId="34070CFC" w14:textId="0F51721E" w:rsidR="000D2965" w:rsidRPr="000D2965" w:rsidRDefault="000D2965" w:rsidP="000D2965">
            <w:pPr>
              <w:spacing w:after="40" w:line="276" w:lineRule="auto"/>
              <w:ind w:left="30" w:right="-72"/>
              <w:rPr>
                <w:rFonts w:ascii="Arial" w:hAnsi="Arial" w:cs="Arial"/>
                <w:b/>
                <w:bCs/>
                <w:sz w:val="24"/>
                <w:szCs w:val="24"/>
              </w:rPr>
            </w:pPr>
          </w:p>
        </w:tc>
      </w:tr>
      <w:tr w:rsidR="00023563" w:rsidRPr="009003D1" w14:paraId="28BF029F" w14:textId="77777777" w:rsidTr="00D73023">
        <w:tc>
          <w:tcPr>
            <w:tcW w:w="9356" w:type="dxa"/>
            <w:shd w:val="clear" w:color="auto" w:fill="auto"/>
          </w:tcPr>
          <w:p w14:paraId="7E683CB5" w14:textId="77777777" w:rsidR="00023563" w:rsidRPr="00035DEC" w:rsidRDefault="00023563" w:rsidP="00D7302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023563">
              <w:rPr>
                <w:rFonts w:ascii="Arial" w:hAnsi="Arial" w:cs="Arial"/>
                <w:b/>
                <w:bCs/>
                <w:sz w:val="24"/>
                <w:szCs w:val="24"/>
              </w:rPr>
              <w:t>6</w:t>
            </w:r>
          </w:p>
          <w:p w14:paraId="7FEDDDB7" w14:textId="77777777" w:rsidR="00023563" w:rsidRPr="00035DEC"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Czy Zamawiający dopuści alternatywne rękawice chirurgiczne lateksowe, lekko pudrowane, jałowe, sterylizowane radiacyjnie, </w:t>
            </w:r>
            <w:proofErr w:type="spellStart"/>
            <w:r w:rsidRPr="00023563">
              <w:rPr>
                <w:rFonts w:ascii="Arial" w:hAnsi="Arial" w:cs="Arial"/>
                <w:sz w:val="24"/>
                <w:szCs w:val="24"/>
              </w:rPr>
              <w:t>mikroteksturowane</w:t>
            </w:r>
            <w:proofErr w:type="spellEnd"/>
            <w:r w:rsidRPr="00023563">
              <w:rPr>
                <w:rFonts w:ascii="Arial" w:hAnsi="Arial" w:cs="Arial"/>
                <w:sz w:val="24"/>
                <w:szCs w:val="24"/>
              </w:rPr>
              <w:t xml:space="preserve">. Poziom AQL 0,65. Długość min. 285 mm. Grubość pojedynczej ścianki palca max 0,23mm. Poziom protein ?30 µg/g wg metody </w:t>
            </w:r>
            <w:proofErr w:type="spellStart"/>
            <w:r w:rsidRPr="00023563">
              <w:rPr>
                <w:rFonts w:ascii="Arial" w:hAnsi="Arial" w:cs="Arial"/>
                <w:sz w:val="24"/>
                <w:szCs w:val="24"/>
              </w:rPr>
              <w:t>Lowry’ego</w:t>
            </w:r>
            <w:proofErr w:type="spellEnd"/>
            <w:r w:rsidRPr="00023563">
              <w:rPr>
                <w:rFonts w:ascii="Arial" w:hAnsi="Arial" w:cs="Arial"/>
                <w:sz w:val="24"/>
                <w:szCs w:val="24"/>
              </w:rPr>
              <w:t xml:space="preserve">  Mankiet zakończony równomiernie rolowanym rantem. Podwójnie zarejestrowane jako wyrób medyczny klasy </w:t>
            </w:r>
            <w:proofErr w:type="spellStart"/>
            <w:r w:rsidRPr="00023563">
              <w:rPr>
                <w:rFonts w:ascii="Arial" w:hAnsi="Arial" w:cs="Arial"/>
                <w:sz w:val="24"/>
                <w:szCs w:val="24"/>
              </w:rPr>
              <w:t>IIa</w:t>
            </w:r>
            <w:proofErr w:type="spellEnd"/>
            <w:r w:rsidRPr="00023563">
              <w:rPr>
                <w:rFonts w:ascii="Arial" w:hAnsi="Arial" w:cs="Arial"/>
                <w:sz w:val="24"/>
                <w:szCs w:val="24"/>
              </w:rPr>
              <w:t xml:space="preserve"> i środek ochrony osobistej kat. III Typ B. Pakowane w opakowania folia-folia, nieskładane na pół. Zgodność z normami EN 455; EN ISO 374-1/EN 16523, EN ISO 374-5. Rękawice odporne na przenikanie wirusów wg ASTM F1671 i krwi syntetycznej wg ASTM F1670. Na opakowaniu fabrycznie oznakowane: data produkcji, data ważności, seria, poziom AQL, kraj pochodzenia zgodnie z EN ISO 15223-1. Rozmiary: 6,0-8,5  w/g potrzeby Zamawiającego. Okres ważności 5 lat.</w:t>
            </w:r>
          </w:p>
          <w:p w14:paraId="5BDBF375" w14:textId="77777777" w:rsidR="00023563" w:rsidRDefault="00023563" w:rsidP="003E7160">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5AC0F62" w14:textId="77777777" w:rsidR="003E7160" w:rsidRDefault="003E7160" w:rsidP="003E7160">
            <w:pPr>
              <w:spacing w:after="40" w:line="276" w:lineRule="auto"/>
              <w:ind w:left="30" w:right="-72"/>
              <w:rPr>
                <w:rFonts w:ascii="Arial" w:hAnsi="Arial" w:cs="Arial"/>
                <w:b/>
                <w:bCs/>
                <w:sz w:val="24"/>
                <w:szCs w:val="24"/>
              </w:rPr>
            </w:pPr>
            <w:r>
              <w:rPr>
                <w:rFonts w:ascii="Arial" w:hAnsi="Arial" w:cs="Arial"/>
                <w:b/>
                <w:bCs/>
                <w:sz w:val="24"/>
                <w:szCs w:val="24"/>
              </w:rPr>
              <w:t>Nie, Zamawiający nie dopuszcza.</w:t>
            </w:r>
          </w:p>
          <w:p w14:paraId="6B61F9F4" w14:textId="2FDF6EDF" w:rsidR="003E7160" w:rsidRPr="003E7160" w:rsidRDefault="003E7160" w:rsidP="003E7160">
            <w:pPr>
              <w:spacing w:after="40" w:line="276" w:lineRule="auto"/>
              <w:ind w:left="30" w:right="-72"/>
              <w:rPr>
                <w:rFonts w:ascii="Arial" w:hAnsi="Arial" w:cs="Arial"/>
                <w:b/>
                <w:bCs/>
                <w:sz w:val="24"/>
                <w:szCs w:val="24"/>
              </w:rPr>
            </w:pPr>
          </w:p>
        </w:tc>
      </w:tr>
      <w:tr w:rsidR="00023563" w:rsidRPr="009003D1" w14:paraId="0621C100" w14:textId="77777777" w:rsidTr="00D73023">
        <w:tc>
          <w:tcPr>
            <w:tcW w:w="9356" w:type="dxa"/>
            <w:shd w:val="clear" w:color="auto" w:fill="auto"/>
          </w:tcPr>
          <w:p w14:paraId="42D466B4" w14:textId="77777777" w:rsidR="00023563" w:rsidRPr="00035DEC" w:rsidRDefault="00023563" w:rsidP="00D7302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023563">
              <w:rPr>
                <w:rFonts w:ascii="Arial" w:hAnsi="Arial" w:cs="Arial"/>
                <w:b/>
                <w:bCs/>
                <w:sz w:val="24"/>
                <w:szCs w:val="24"/>
              </w:rPr>
              <w:t>7</w:t>
            </w:r>
          </w:p>
          <w:p w14:paraId="6974D22B" w14:textId="77777777" w:rsidR="00023563" w:rsidRPr="00035DEC"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Prosimy o doprecyzowanie, czy Zamawiający na potwierdzenie odporności rękawic na przenikanie wirusów wg ASTM F1671 oraz krwi syntetycznej wg ASTM F1670 wymaga załączenia do oferty badań wystawionych przez jednostkę niezależną?</w:t>
            </w:r>
          </w:p>
          <w:p w14:paraId="41AFA01A" w14:textId="77777777" w:rsidR="00023563" w:rsidRPr="00035DEC" w:rsidRDefault="00023563" w:rsidP="00D7302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99DCF2E" w14:textId="628DF2F8" w:rsidR="00023563" w:rsidRPr="00B93619" w:rsidRDefault="00B93619" w:rsidP="00B93619">
            <w:pPr>
              <w:spacing w:after="120" w:line="360" w:lineRule="auto"/>
              <w:ind w:left="30" w:right="-72"/>
              <w:jc w:val="both"/>
              <w:rPr>
                <w:rFonts w:ascii="Arial" w:hAnsi="Arial" w:cs="Arial"/>
                <w:b/>
                <w:bCs/>
                <w:sz w:val="24"/>
                <w:szCs w:val="24"/>
              </w:rPr>
            </w:pPr>
            <w:r w:rsidRPr="00B93619">
              <w:rPr>
                <w:rFonts w:ascii="Arial" w:hAnsi="Arial" w:cs="Arial"/>
                <w:b/>
                <w:bCs/>
                <w:sz w:val="24"/>
                <w:szCs w:val="24"/>
              </w:rPr>
              <w:t xml:space="preserve">Nie, Zamawiający nie </w:t>
            </w:r>
            <w:r>
              <w:rPr>
                <w:rFonts w:ascii="Arial" w:hAnsi="Arial" w:cs="Arial"/>
                <w:b/>
                <w:bCs/>
                <w:sz w:val="24"/>
                <w:szCs w:val="24"/>
              </w:rPr>
              <w:t xml:space="preserve">wymaga dołączenia </w:t>
            </w:r>
            <w:r w:rsidRPr="00B93619">
              <w:rPr>
                <w:rFonts w:ascii="Arial" w:hAnsi="Arial" w:cs="Arial"/>
                <w:b/>
                <w:bCs/>
                <w:sz w:val="24"/>
                <w:szCs w:val="24"/>
              </w:rPr>
              <w:t>badań wystawionych przez jednostkę nieza</w:t>
            </w:r>
            <w:r w:rsidR="00453899">
              <w:rPr>
                <w:rFonts w:ascii="Arial" w:hAnsi="Arial" w:cs="Arial"/>
                <w:b/>
                <w:bCs/>
                <w:sz w:val="24"/>
                <w:szCs w:val="24"/>
              </w:rPr>
              <w:t>l</w:t>
            </w:r>
            <w:r w:rsidRPr="00B93619">
              <w:rPr>
                <w:rFonts w:ascii="Arial" w:hAnsi="Arial" w:cs="Arial"/>
                <w:b/>
                <w:bCs/>
                <w:sz w:val="24"/>
                <w:szCs w:val="24"/>
              </w:rPr>
              <w:t>eżną.</w:t>
            </w:r>
          </w:p>
        </w:tc>
      </w:tr>
      <w:tr w:rsidR="00023563" w:rsidRPr="009003D1" w14:paraId="7F8E6A74" w14:textId="77777777" w:rsidTr="00D73023">
        <w:tc>
          <w:tcPr>
            <w:tcW w:w="9356" w:type="dxa"/>
            <w:shd w:val="clear" w:color="auto" w:fill="auto"/>
          </w:tcPr>
          <w:p w14:paraId="4C20E730" w14:textId="77777777" w:rsidR="00B93619" w:rsidRDefault="00B93619" w:rsidP="00453899">
            <w:pPr>
              <w:spacing w:before="60" w:line="276" w:lineRule="auto"/>
              <w:ind w:right="-72"/>
              <w:rPr>
                <w:rFonts w:ascii="Arial" w:hAnsi="Arial" w:cs="Arial"/>
                <w:b/>
                <w:bCs/>
                <w:sz w:val="24"/>
                <w:szCs w:val="24"/>
              </w:rPr>
            </w:pPr>
          </w:p>
          <w:p w14:paraId="57F5D3B2" w14:textId="16295EA7" w:rsidR="00023563" w:rsidRPr="00035DEC" w:rsidRDefault="00023563" w:rsidP="00D73023">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Pr="00023563">
              <w:rPr>
                <w:rFonts w:ascii="Arial" w:hAnsi="Arial" w:cs="Arial"/>
                <w:b/>
                <w:bCs/>
                <w:sz w:val="24"/>
                <w:szCs w:val="24"/>
              </w:rPr>
              <w:t>8</w:t>
            </w:r>
          </w:p>
          <w:p w14:paraId="0CC7446F"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1. Zwracamy się z prośbą do Zamawiającego o dopuszczenie w pakiecie nr 7 poz. 1 produktu równoważnego typu </w:t>
            </w:r>
            <w:proofErr w:type="spellStart"/>
            <w:r w:rsidRPr="00023563">
              <w:rPr>
                <w:rFonts w:ascii="Arial" w:hAnsi="Arial" w:cs="Arial"/>
                <w:sz w:val="24"/>
                <w:szCs w:val="24"/>
              </w:rPr>
              <w:t>Velodes</w:t>
            </w:r>
            <w:proofErr w:type="spellEnd"/>
            <w:r w:rsidRPr="00023563">
              <w:rPr>
                <w:rFonts w:ascii="Arial" w:hAnsi="Arial" w:cs="Arial"/>
                <w:sz w:val="24"/>
                <w:szCs w:val="24"/>
              </w:rPr>
              <w:t xml:space="preserve"> </w:t>
            </w:r>
            <w:proofErr w:type="spellStart"/>
            <w:r w:rsidRPr="00023563">
              <w:rPr>
                <w:rFonts w:ascii="Arial" w:hAnsi="Arial" w:cs="Arial"/>
                <w:sz w:val="24"/>
                <w:szCs w:val="24"/>
              </w:rPr>
              <w:t>Gel</w:t>
            </w:r>
            <w:proofErr w:type="spellEnd"/>
            <w:r w:rsidRPr="00023563">
              <w:rPr>
                <w:rFonts w:ascii="Arial" w:hAnsi="Arial" w:cs="Arial"/>
                <w:sz w:val="24"/>
                <w:szCs w:val="24"/>
              </w:rPr>
              <w:t xml:space="preserve">, alkoholowy preparat do higienicznej i chirurgicznej dezynfekcji rąk? Posiadający w składzie dwie substancje czynne, etanol, propan-2-ol, bez zawartości dodatkowych substancji aktywnych. Łagodny dla dłoni, </w:t>
            </w:r>
          </w:p>
          <w:p w14:paraId="539917F6"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zawierający w swoim składzie glicerynę oraz formułę zapobiegającą uczuciu lepkości dłoni. Zawartość alkoholu 70g/100 g produktu. Opakowanie jednorazowe z dołączaną pompką do dozowania. Nie zawiera pochodnych fenolu, barwników i substancji zapachowych, spełniający normę EN 1500. Higieniczna dezynfekcja rąk (wg EN 1500): 2 x 1,5 ml preparatu wcierać w dłonie przez 30 sekund (2 x 15 s). Chirurgiczna dezynfekcja rąk (wg EN 12791): 2 x 1,5ml, preparatu wcierać w dłonie przez 3 min. (2 x 90 s) – niska doza użytkowa przekładająca się na korzyści ekonomiczne dla Zamawiającego. Spektrum i czas działania: B, </w:t>
            </w:r>
            <w:proofErr w:type="spellStart"/>
            <w:r w:rsidRPr="00023563">
              <w:rPr>
                <w:rFonts w:ascii="Arial" w:hAnsi="Arial" w:cs="Arial"/>
                <w:sz w:val="24"/>
                <w:szCs w:val="24"/>
              </w:rPr>
              <w:t>Tbc</w:t>
            </w:r>
            <w:proofErr w:type="spellEnd"/>
            <w:r w:rsidRPr="00023563">
              <w:rPr>
                <w:rFonts w:ascii="Arial" w:hAnsi="Arial" w:cs="Arial"/>
                <w:sz w:val="24"/>
                <w:szCs w:val="24"/>
              </w:rPr>
              <w:t xml:space="preserve"> (</w:t>
            </w:r>
            <w:proofErr w:type="spellStart"/>
            <w:r w:rsidRPr="00023563">
              <w:rPr>
                <w:rFonts w:ascii="Arial" w:hAnsi="Arial" w:cs="Arial"/>
                <w:sz w:val="24"/>
                <w:szCs w:val="24"/>
              </w:rPr>
              <w:t>M.terrae</w:t>
            </w:r>
            <w:proofErr w:type="spellEnd"/>
            <w:r w:rsidRPr="00023563">
              <w:rPr>
                <w:rFonts w:ascii="Arial" w:hAnsi="Arial" w:cs="Arial"/>
                <w:sz w:val="24"/>
                <w:szCs w:val="24"/>
              </w:rPr>
              <w:t xml:space="preserve">), V (min. </w:t>
            </w:r>
            <w:proofErr w:type="spellStart"/>
            <w:r w:rsidRPr="00023563">
              <w:rPr>
                <w:rFonts w:ascii="Arial" w:hAnsi="Arial" w:cs="Arial"/>
                <w:sz w:val="24"/>
                <w:szCs w:val="24"/>
              </w:rPr>
              <w:t>Vaccinia</w:t>
            </w:r>
            <w:proofErr w:type="spellEnd"/>
            <w:r w:rsidRPr="00023563">
              <w:rPr>
                <w:rFonts w:ascii="Arial" w:hAnsi="Arial" w:cs="Arial"/>
                <w:sz w:val="24"/>
                <w:szCs w:val="24"/>
              </w:rPr>
              <w:t>, SARS-Cov-2, HIV, HBV, HCV), BVDV, Rota, Noro w czasie do 30 sekund. Produkt biobójczy. Op. 500 ml, Wykonawca zobowiązuje się do przeliczenia odpowiedniej ilości produktu, zgodnie z zapotrzebowaniem Zamawiającego. Dopuszczenie produktu równoważnego przełoży się to na możliwość złożenia większej ilości konkurencyjnych cenowo ofert i bezpośrednie korzyści ekonomiczne dla Zamawiającego. Wykonawca zobowiązuje się do spełnienia wymogu dostarczenia dozowników zgodnie z SWZ.</w:t>
            </w:r>
          </w:p>
          <w:p w14:paraId="7FEA7929" w14:textId="77777777" w:rsidR="00E57787" w:rsidRPr="00035DEC" w:rsidRDefault="00E57787" w:rsidP="00E5778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6D33A57" w14:textId="5BB196CA" w:rsidR="007A36D6" w:rsidRPr="00453899" w:rsidRDefault="00E57787" w:rsidP="00453899">
            <w:pPr>
              <w:spacing w:after="120" w:line="360" w:lineRule="auto"/>
              <w:ind w:left="30" w:right="-72"/>
              <w:jc w:val="both"/>
              <w:rPr>
                <w:rFonts w:ascii="Arial" w:hAnsi="Arial" w:cs="Arial"/>
                <w:b/>
                <w:bCs/>
                <w:sz w:val="24"/>
                <w:szCs w:val="24"/>
              </w:rPr>
            </w:pPr>
            <w:r w:rsidRPr="00E57787">
              <w:rPr>
                <w:rFonts w:ascii="Arial" w:hAnsi="Arial" w:cs="Arial"/>
                <w:b/>
                <w:bCs/>
                <w:sz w:val="24"/>
                <w:szCs w:val="24"/>
              </w:rPr>
              <w:t>Nie, Zamawiający nie dopuszcza.</w:t>
            </w:r>
          </w:p>
          <w:p w14:paraId="2720CAEE" w14:textId="181A5FA0" w:rsidR="00023563" w:rsidRPr="00035DEC"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2. Zwracamy się z prośbą do Zamawiającego o dopuszczenie w pakiecie nr 7 poz. 2 produktu równoważnego typu </w:t>
            </w:r>
            <w:proofErr w:type="spellStart"/>
            <w:r w:rsidRPr="00023563">
              <w:rPr>
                <w:rFonts w:ascii="Arial" w:hAnsi="Arial" w:cs="Arial"/>
                <w:sz w:val="24"/>
                <w:szCs w:val="24"/>
              </w:rPr>
              <w:t>Velodes</w:t>
            </w:r>
            <w:proofErr w:type="spellEnd"/>
            <w:r w:rsidRPr="00023563">
              <w:rPr>
                <w:rFonts w:ascii="Arial" w:hAnsi="Arial" w:cs="Arial"/>
                <w:sz w:val="24"/>
                <w:szCs w:val="24"/>
              </w:rPr>
              <w:t xml:space="preserve"> Skin, alkoholowy preparat do higienicznej i chirurgicznej dezynfekcji rąk? Oparty o dwie substancje czynne – etanol 80 g oraz propan-2-ol 8 g. Dwie substancje czynne w produkcie gwarantują najwyższą skuteczność </w:t>
            </w:r>
            <w:proofErr w:type="spellStart"/>
            <w:r w:rsidRPr="00023563">
              <w:rPr>
                <w:rFonts w:ascii="Arial" w:hAnsi="Arial" w:cs="Arial"/>
                <w:sz w:val="24"/>
                <w:szCs w:val="24"/>
              </w:rPr>
              <w:t>bójczą</w:t>
            </w:r>
            <w:proofErr w:type="spellEnd"/>
            <w:r w:rsidRPr="00023563">
              <w:rPr>
                <w:rFonts w:ascii="Arial" w:hAnsi="Arial" w:cs="Arial"/>
                <w:sz w:val="24"/>
                <w:szCs w:val="24"/>
              </w:rPr>
              <w:t xml:space="preserve"> preparatu. Jednorazowe opakowanie z dołączaną pompką dozującą. Nie zawiera pochodnych fenolu, barwników i substancji zapachowych. Higieniczna dezynfekcja rąk wg EN 1500 3 ml w czasie 30 sek., chirurgiczna dezynfekcja rąk według EN 12791 2 x 3 ml w czasie 120 sek. + przedłużone działanie do 3 godz. Spektrum i czas działania: B, F (C. </w:t>
            </w:r>
            <w:proofErr w:type="spellStart"/>
            <w:r w:rsidRPr="00023563">
              <w:rPr>
                <w:rFonts w:ascii="Arial" w:hAnsi="Arial" w:cs="Arial"/>
                <w:sz w:val="24"/>
                <w:szCs w:val="24"/>
              </w:rPr>
              <w:t>albicans</w:t>
            </w:r>
            <w:proofErr w:type="spellEnd"/>
            <w:r w:rsidRPr="00023563">
              <w:rPr>
                <w:rFonts w:ascii="Arial" w:hAnsi="Arial" w:cs="Arial"/>
                <w:sz w:val="24"/>
                <w:szCs w:val="24"/>
              </w:rPr>
              <w:t xml:space="preserve">, A. </w:t>
            </w:r>
            <w:proofErr w:type="spellStart"/>
            <w:r w:rsidRPr="00023563">
              <w:rPr>
                <w:rFonts w:ascii="Arial" w:hAnsi="Arial" w:cs="Arial"/>
                <w:sz w:val="24"/>
                <w:szCs w:val="24"/>
              </w:rPr>
              <w:t>brasiliensis</w:t>
            </w:r>
            <w:proofErr w:type="spellEnd"/>
            <w:r w:rsidRPr="00023563">
              <w:rPr>
                <w:rFonts w:ascii="Arial" w:hAnsi="Arial" w:cs="Arial"/>
                <w:sz w:val="24"/>
                <w:szCs w:val="24"/>
              </w:rPr>
              <w:t xml:space="preserve">), Prątki (M. </w:t>
            </w:r>
            <w:proofErr w:type="spellStart"/>
            <w:r w:rsidRPr="00023563">
              <w:rPr>
                <w:rFonts w:ascii="Arial" w:hAnsi="Arial" w:cs="Arial"/>
                <w:sz w:val="24"/>
                <w:szCs w:val="24"/>
              </w:rPr>
              <w:t>avium</w:t>
            </w:r>
            <w:proofErr w:type="spellEnd"/>
            <w:r w:rsidRPr="00023563">
              <w:rPr>
                <w:rFonts w:ascii="Arial" w:hAnsi="Arial" w:cs="Arial"/>
                <w:sz w:val="24"/>
                <w:szCs w:val="24"/>
              </w:rPr>
              <w:t xml:space="preserve">, M. </w:t>
            </w:r>
            <w:proofErr w:type="spellStart"/>
            <w:r w:rsidRPr="00023563">
              <w:rPr>
                <w:rFonts w:ascii="Arial" w:hAnsi="Arial" w:cs="Arial"/>
                <w:sz w:val="24"/>
                <w:szCs w:val="24"/>
              </w:rPr>
              <w:t>terrae</w:t>
            </w:r>
            <w:proofErr w:type="spellEnd"/>
            <w:r w:rsidRPr="00023563">
              <w:rPr>
                <w:rFonts w:ascii="Arial" w:hAnsi="Arial" w:cs="Arial"/>
                <w:sz w:val="24"/>
                <w:szCs w:val="24"/>
              </w:rPr>
              <w:t xml:space="preserve">), V (osłonkowe, </w:t>
            </w:r>
            <w:proofErr w:type="spellStart"/>
            <w:r w:rsidRPr="00023563">
              <w:rPr>
                <w:rFonts w:ascii="Arial" w:hAnsi="Arial" w:cs="Arial"/>
                <w:sz w:val="24"/>
                <w:szCs w:val="24"/>
              </w:rPr>
              <w:t>Adeno</w:t>
            </w:r>
            <w:proofErr w:type="spellEnd"/>
            <w:r w:rsidRPr="00023563">
              <w:rPr>
                <w:rFonts w:ascii="Arial" w:hAnsi="Arial" w:cs="Arial"/>
                <w:sz w:val="24"/>
                <w:szCs w:val="24"/>
              </w:rPr>
              <w:t xml:space="preserve">, Noro, Polio) do 30 sekund. Przebadany dermatologicznie, zawiera substancje pielęgnujące skórę. Nie wykazuje właściwości </w:t>
            </w:r>
            <w:r w:rsidRPr="00023563">
              <w:rPr>
                <w:rFonts w:ascii="Arial" w:hAnsi="Arial" w:cs="Arial"/>
                <w:sz w:val="24"/>
                <w:szCs w:val="24"/>
              </w:rPr>
              <w:lastRenderedPageBreak/>
              <w:t>drażniących. Opakowanie: 1000 ml. Wykonawca zobowiązuje się do spełnienia wymogu dostarczenia dozowników zgodnie z SWZ.</w:t>
            </w:r>
          </w:p>
          <w:p w14:paraId="0C57FA57" w14:textId="77777777" w:rsidR="00023563" w:rsidRDefault="00023563" w:rsidP="00E5778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A22DA9C" w14:textId="77777777" w:rsidR="00E57787" w:rsidRDefault="00E57787" w:rsidP="00E57787">
            <w:pPr>
              <w:spacing w:after="40" w:line="276" w:lineRule="auto"/>
              <w:ind w:left="30" w:right="-72"/>
              <w:rPr>
                <w:rFonts w:ascii="Arial" w:hAnsi="Arial" w:cs="Arial"/>
                <w:b/>
                <w:bCs/>
                <w:sz w:val="24"/>
                <w:szCs w:val="24"/>
              </w:rPr>
            </w:pPr>
            <w:r>
              <w:rPr>
                <w:rFonts w:ascii="Arial" w:hAnsi="Arial" w:cs="Arial"/>
                <w:b/>
                <w:bCs/>
                <w:sz w:val="24"/>
                <w:szCs w:val="24"/>
              </w:rPr>
              <w:t>Nie, Zamawiający nie dopuszcza.</w:t>
            </w:r>
          </w:p>
          <w:p w14:paraId="4F11F91B" w14:textId="00EA9E07" w:rsidR="00B93619" w:rsidRPr="00E57787" w:rsidRDefault="00B93619" w:rsidP="00E57787">
            <w:pPr>
              <w:spacing w:after="40" w:line="276" w:lineRule="auto"/>
              <w:ind w:left="30" w:right="-72"/>
              <w:rPr>
                <w:rFonts w:ascii="Arial" w:hAnsi="Arial" w:cs="Arial"/>
                <w:b/>
                <w:bCs/>
                <w:sz w:val="24"/>
                <w:szCs w:val="24"/>
              </w:rPr>
            </w:pPr>
          </w:p>
        </w:tc>
      </w:tr>
      <w:tr w:rsidR="00023563" w:rsidRPr="009003D1" w14:paraId="706CDE30" w14:textId="77777777" w:rsidTr="00D73023">
        <w:tc>
          <w:tcPr>
            <w:tcW w:w="9356" w:type="dxa"/>
            <w:shd w:val="clear" w:color="auto" w:fill="auto"/>
          </w:tcPr>
          <w:p w14:paraId="1596E8B1" w14:textId="77777777" w:rsidR="00023563" w:rsidRPr="00035DEC" w:rsidRDefault="00023563" w:rsidP="00D73023">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Pr="00023563">
              <w:rPr>
                <w:rFonts w:ascii="Arial" w:hAnsi="Arial" w:cs="Arial"/>
                <w:b/>
                <w:bCs/>
                <w:sz w:val="24"/>
                <w:szCs w:val="24"/>
              </w:rPr>
              <w:t>9</w:t>
            </w:r>
          </w:p>
          <w:p w14:paraId="59698E37"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1. ZADANIE 5 Czy Zamawiający dopuści jałowy fartuch chirurgiczny SMMMS  wykonany z hydrofobowej, oddychającej włókniny SMMMS o gramaturze 35 g/m2. Odporność na przenikanie cieczy - min. 41 cm H2O. Fartuch z rękawami prostymi i mankietami z elastycznej dzianiny poliestrowej o dł. min.7.5 cm. Szwy wykonane techniką ultradźwiękową - trójścieżkowy szew ultradźwiękowy. Zapinany na podwójne wiązanie troków (wewnętrzne i zewnętrzne) oraz rzepem z tyłu. Troki o długości min.: 60cm złożone na pół oraz wzmocnione przeszyciem ultradźwiękowym szwem. Oznaczenie rozmiaru w postaci nadruku bezpośrednio na fartuchu, następnie na serwecie, w którą jest owinięty. Rozmiar widoczny jeszcze przed otwarciem opakowania jednostkowego.  Troki umiejscowione w kartoniku gwarantującym zachowanie sterylności podczas wiązania. Fartuch zawinięty w serwetę włókninową 60x60cm (z nadrukowanym rozmiarem ułatwiającym szybszą identyfikację rozmiaru). Dodatkowo  w  opakowaniu 2 wysoko chłonne ręcznik  30x40cm. Na opakowaniu 3 samoprzylepne naklejki transferowe zawierające nazwę dostawcy, numer referencyjny, numer serii i datę ważności. Zgodność z normą EN ISO 13795-1:2019.Dostępne rozmiary: M, L, XL, XXL.</w:t>
            </w:r>
          </w:p>
          <w:p w14:paraId="051725E6" w14:textId="77777777" w:rsidR="00E57787" w:rsidRPr="00035DEC" w:rsidRDefault="00E57787" w:rsidP="00E5778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12F2D94" w14:textId="46F2B4C0" w:rsidR="007A36D6" w:rsidRPr="00453899" w:rsidRDefault="00B93619" w:rsidP="00453899">
            <w:pPr>
              <w:spacing w:after="120" w:line="360" w:lineRule="auto"/>
              <w:ind w:left="30" w:right="-72"/>
              <w:jc w:val="both"/>
              <w:rPr>
                <w:rFonts w:ascii="Arial" w:hAnsi="Arial" w:cs="Arial"/>
                <w:b/>
                <w:bCs/>
                <w:sz w:val="24"/>
                <w:szCs w:val="24"/>
              </w:rPr>
            </w:pPr>
            <w:r w:rsidRPr="00B93619">
              <w:rPr>
                <w:rFonts w:ascii="Arial" w:hAnsi="Arial" w:cs="Arial"/>
                <w:b/>
                <w:bCs/>
                <w:sz w:val="24"/>
                <w:szCs w:val="24"/>
              </w:rPr>
              <w:t>Nie, Zamawiający nie dopuszcza.</w:t>
            </w:r>
          </w:p>
          <w:p w14:paraId="269D06F9" w14:textId="307204CE"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2. DOTYCZY ZAPISÓW UMOWY- WADIUM</w:t>
            </w:r>
          </w:p>
          <w:p w14:paraId="71213E25" w14:textId="77777777" w:rsidR="00023563" w:rsidRPr="00035DEC"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Zwracam się z prośbą o odstąpienie przez Zamawiającego od wymogu wniesienia wadium. Rozwiązanie to, uwzględniając fakt pogorszenia się sytuacji ekonomicznej przedsiębiorców działających na rynku zamówień publicznych, przyczyni się do ograniczenia po stronie wykonawców kosztów uzyskania zamówienia publicznego, a przez to zwiększy dostępność rynku zamówień publicznych dla wykonawców oraz pobudzi koniunkturę gospodarczą.</w:t>
            </w:r>
          </w:p>
          <w:p w14:paraId="160A2A69" w14:textId="77777777" w:rsidR="00023563" w:rsidRDefault="00023563" w:rsidP="00E5778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DE8A0C7" w14:textId="75745DB6" w:rsidR="00E57787" w:rsidRPr="00E57787" w:rsidRDefault="00E57787" w:rsidP="00E57787">
            <w:pPr>
              <w:spacing w:after="40" w:line="276" w:lineRule="auto"/>
              <w:ind w:left="30" w:right="-72"/>
              <w:rPr>
                <w:rFonts w:ascii="Arial" w:hAnsi="Arial" w:cs="Arial"/>
                <w:b/>
                <w:bCs/>
                <w:sz w:val="24"/>
                <w:szCs w:val="24"/>
              </w:rPr>
            </w:pPr>
            <w:r>
              <w:rPr>
                <w:rFonts w:ascii="Arial" w:hAnsi="Arial" w:cs="Arial"/>
                <w:b/>
                <w:bCs/>
                <w:sz w:val="24"/>
                <w:szCs w:val="24"/>
              </w:rPr>
              <w:t>Nie, Zamawiający nie odstępuje od wymogu wniesienia wadium.</w:t>
            </w:r>
          </w:p>
        </w:tc>
      </w:tr>
      <w:tr w:rsidR="00023563" w:rsidRPr="009003D1" w14:paraId="17253408" w14:textId="77777777" w:rsidTr="00D73023">
        <w:tc>
          <w:tcPr>
            <w:tcW w:w="9356" w:type="dxa"/>
            <w:shd w:val="clear" w:color="auto" w:fill="auto"/>
          </w:tcPr>
          <w:p w14:paraId="7063D19E" w14:textId="77777777" w:rsidR="00B93619" w:rsidRDefault="00B93619" w:rsidP="00D73023">
            <w:pPr>
              <w:spacing w:before="60" w:after="60" w:line="276" w:lineRule="auto"/>
              <w:ind w:left="30" w:right="-72"/>
              <w:rPr>
                <w:rFonts w:ascii="Arial" w:hAnsi="Arial" w:cs="Arial"/>
                <w:b/>
                <w:bCs/>
                <w:sz w:val="24"/>
                <w:szCs w:val="24"/>
              </w:rPr>
            </w:pPr>
          </w:p>
          <w:p w14:paraId="1B94C6DC" w14:textId="3D61EA3C" w:rsidR="00023563" w:rsidRPr="00035DEC" w:rsidRDefault="00023563" w:rsidP="00D7302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023563">
              <w:rPr>
                <w:rFonts w:ascii="Arial" w:hAnsi="Arial" w:cs="Arial"/>
                <w:b/>
                <w:bCs/>
                <w:sz w:val="24"/>
                <w:szCs w:val="24"/>
              </w:rPr>
              <w:t>10</w:t>
            </w:r>
          </w:p>
          <w:p w14:paraId="359D9D4B"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Pytanie 1 – zadanie nr 5, poz. 1 </w:t>
            </w:r>
          </w:p>
          <w:p w14:paraId="7AA82900" w14:textId="29F438F8" w:rsidR="00023563" w:rsidRPr="00035DEC"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 Ze względu na możliwość złożenia konkurencyjnej pod względem cenowym oferty prosimy o   dopuszczenie fartuchów wykonanych z włókniny SMMS o gramaturze 35 g/m2 , odporność  na przenikanie cieczy min. 30 cm H2O. Fartuch z rękawem prostym i mankietami z dzianiny o długości 7 cm. Szwy wykonane techniką ultradźwiękową. Zapinany na  podwójne wiązanie troków (wewnętrzne i zewnętrzne) oraz rzepem z tyłu, troki nie są wzmocnione, dł. min. 60 cm. Oznaczenie rozmiaru  na etykiecie , troki umiejscowione w kartoniku. Fartuch zawinięty w serwetę  60 x 60 cm , dodatkowo w opakowaniu 2 chłonne ręczniki 30 x 40 cm (bez wzmocnienia) Etykieta z dwoma naklejkami z danymi do dokumentacji medycznej. Zgodność z normą EN 13795-1 ;2019, ISO 11135-1:2014, EN 556-1:2001. Rozmiary M, L, XL, XXL, XXXL.</w:t>
            </w:r>
          </w:p>
          <w:p w14:paraId="2039CE47" w14:textId="77777777" w:rsidR="00023563" w:rsidRPr="00035DEC" w:rsidRDefault="00023563" w:rsidP="00D7302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E9E2DF6" w14:textId="77777777" w:rsidR="00B93619" w:rsidRPr="00B93619" w:rsidRDefault="00B93619" w:rsidP="00B93619">
            <w:pPr>
              <w:spacing w:after="120" w:line="360" w:lineRule="auto"/>
              <w:ind w:left="30" w:right="-72"/>
              <w:jc w:val="both"/>
              <w:rPr>
                <w:rFonts w:ascii="Arial" w:hAnsi="Arial" w:cs="Arial"/>
                <w:b/>
                <w:bCs/>
                <w:sz w:val="24"/>
                <w:szCs w:val="24"/>
              </w:rPr>
            </w:pPr>
            <w:r w:rsidRPr="00B93619">
              <w:rPr>
                <w:rFonts w:ascii="Arial" w:hAnsi="Arial" w:cs="Arial"/>
                <w:b/>
                <w:bCs/>
                <w:sz w:val="24"/>
                <w:szCs w:val="24"/>
              </w:rPr>
              <w:t>Nie, Zamawiający nie dopuszcza.</w:t>
            </w:r>
          </w:p>
          <w:p w14:paraId="64AB3536" w14:textId="441682A1" w:rsidR="00023563" w:rsidRPr="00023563" w:rsidRDefault="00023563" w:rsidP="00D73023">
            <w:pPr>
              <w:spacing w:after="60" w:line="360" w:lineRule="auto"/>
              <w:ind w:left="30" w:right="-72"/>
              <w:jc w:val="both"/>
              <w:rPr>
                <w:rFonts w:ascii="Arial" w:hAnsi="Arial" w:cs="Arial"/>
                <w:sz w:val="24"/>
                <w:szCs w:val="24"/>
                <w:highlight w:val="darkGray"/>
              </w:rPr>
            </w:pPr>
          </w:p>
        </w:tc>
      </w:tr>
      <w:tr w:rsidR="00023563" w:rsidRPr="009003D1" w14:paraId="5E3ED0DC" w14:textId="77777777" w:rsidTr="00D73023">
        <w:tc>
          <w:tcPr>
            <w:tcW w:w="9356" w:type="dxa"/>
            <w:shd w:val="clear" w:color="auto" w:fill="auto"/>
          </w:tcPr>
          <w:p w14:paraId="0949E177" w14:textId="77777777" w:rsidR="00023563" w:rsidRPr="00035DEC" w:rsidRDefault="00023563" w:rsidP="00D7302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023563">
              <w:rPr>
                <w:rFonts w:ascii="Arial" w:hAnsi="Arial" w:cs="Arial"/>
                <w:b/>
                <w:bCs/>
                <w:sz w:val="24"/>
                <w:szCs w:val="24"/>
              </w:rPr>
              <w:t>11</w:t>
            </w:r>
          </w:p>
          <w:p w14:paraId="725B3B70"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1.Zadanie 6, Poz. nr 1 - Czy Zamawiający dopuści możliwość zaoferowania jałowego zestawu do operacji laryngologicznych w którego składzie znajdują się:</w:t>
            </w:r>
          </w:p>
          <w:p w14:paraId="31043425"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 osłona na stół narzędziowy 150x190cm, wzmocnienie min. 65x190cm - jako owinięcie - 1 szt., </w:t>
            </w:r>
          </w:p>
          <w:p w14:paraId="09513E0B"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 fartuch chirurgiczny z włókniny typu SMS o gramaturze min. 35g/m2,  Szwy wykonane techniką ultradźwiękową, Rękawy proste zakończone niepylącym poliestrowym mankietem o długości min. 7,5 cm, w części szyjnej zapięcie na taśmę wielokrotnego użycia (umożliwiającą bardzo dobre dopasowanie ubioru do operatora), wiązany na troki wewnętrzne oraz troki zewnętrzne z kartonikiem. Oznaczenie rozmiaru, rodzaju fartucha, poziomu zabezpieczenia oraz normy EN 13795 lub równoważnej widoczne przy złożonym fartuchu. Rozmiar L min. 125 cm - 1 szt., </w:t>
            </w:r>
          </w:p>
          <w:p w14:paraId="0CC5F43B"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 fartuch chirurgiczny z włókniny typu SMS o gramaturze min. 35g/m2,  Szwy wykonane techniką ultradźwiękową, Rękawy proste zakończone niepylącym poliestrowym mankietem o długości min. 7,5 cm, w części szyjnej zapięcie na taśmę wielokrotnego </w:t>
            </w:r>
            <w:r w:rsidRPr="00023563">
              <w:rPr>
                <w:rFonts w:ascii="Arial" w:hAnsi="Arial" w:cs="Arial"/>
                <w:sz w:val="24"/>
                <w:szCs w:val="24"/>
              </w:rPr>
              <w:lastRenderedPageBreak/>
              <w:t xml:space="preserve">użycia (umożliwiającą bardzo dobre dopasowanie ubioru do operatora), wiązany na troki wewnętrzne oraz troki zewnętrzne z kartonikiem. Oznaczenie rozmiaru, rodzaju fartucha, poziomu zabezpieczenia oraz normy EN 13795 lub równoważnej widoczne przy złożonym fartuchu. Rozmiar XL min. 140 cm - 1 szt., </w:t>
            </w:r>
          </w:p>
          <w:p w14:paraId="213732CF"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 serweta operacyjna dwuwarstwowa  w rozmiarze min 150x200 cm samoprzylepnym </w:t>
            </w:r>
            <w:proofErr w:type="spellStart"/>
            <w:r w:rsidRPr="00023563">
              <w:rPr>
                <w:rFonts w:ascii="Arial" w:hAnsi="Arial" w:cs="Arial"/>
                <w:sz w:val="24"/>
                <w:szCs w:val="24"/>
              </w:rPr>
              <w:t>decentralnym</w:t>
            </w:r>
            <w:proofErr w:type="spellEnd"/>
            <w:r w:rsidRPr="00023563">
              <w:rPr>
                <w:rFonts w:ascii="Arial" w:hAnsi="Arial" w:cs="Arial"/>
                <w:sz w:val="24"/>
                <w:szCs w:val="24"/>
              </w:rPr>
              <w:t xml:space="preserve"> otworem 10cm, chłonna na całej powierzchni; wykonana z włókniny foliowanej </w:t>
            </w:r>
            <w:proofErr w:type="spellStart"/>
            <w:r w:rsidRPr="00023563">
              <w:rPr>
                <w:rFonts w:ascii="Arial" w:hAnsi="Arial" w:cs="Arial"/>
                <w:sz w:val="24"/>
                <w:szCs w:val="24"/>
              </w:rPr>
              <w:t>polipropylenowo-polietylenowej</w:t>
            </w:r>
            <w:proofErr w:type="spellEnd"/>
            <w:r w:rsidRPr="00023563">
              <w:rPr>
                <w:rFonts w:ascii="Arial" w:hAnsi="Arial" w:cs="Arial"/>
                <w:sz w:val="24"/>
                <w:szCs w:val="24"/>
              </w:rPr>
              <w:t xml:space="preserve"> o gramaturze min. 55 g/m2. Odporność na przenikanie płynów min. 158 cm H2O. Wytrzymałość na rozciąganie na  sucho min. 75N i na mokro min. 80 N; chłonność min.285% - 1 szt., </w:t>
            </w:r>
          </w:p>
          <w:p w14:paraId="5DA4EB97"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 organizator przewodów (rzep) min. 2x14cm, przyklejany - 1 szt., </w:t>
            </w:r>
          </w:p>
          <w:p w14:paraId="1AEEE922"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 kompres gazowy 7,5x7,5 cm, gaza 17-nitkowa, 12-warstwowy z nitką RTG - przewiązany 2 x 5 szt., </w:t>
            </w:r>
          </w:p>
          <w:p w14:paraId="5A7278B2"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 pojemnik plastikowy okrągły 250ml z podziałką, przezroczysty - 1 szt., </w:t>
            </w:r>
          </w:p>
          <w:p w14:paraId="748D191B"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 dren do odsysania pola operacyjnego 25/8,33 CH/mm, 300 cm - 1 szt., </w:t>
            </w:r>
          </w:p>
          <w:p w14:paraId="640915D8"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 strzykawka </w:t>
            </w:r>
            <w:proofErr w:type="spellStart"/>
            <w:r w:rsidRPr="00023563">
              <w:rPr>
                <w:rFonts w:ascii="Arial" w:hAnsi="Arial" w:cs="Arial"/>
                <w:sz w:val="24"/>
                <w:szCs w:val="24"/>
              </w:rPr>
              <w:t>Luer</w:t>
            </w:r>
            <w:proofErr w:type="spellEnd"/>
            <w:r w:rsidRPr="00023563">
              <w:rPr>
                <w:rFonts w:ascii="Arial" w:hAnsi="Arial" w:cs="Arial"/>
                <w:sz w:val="24"/>
                <w:szCs w:val="24"/>
              </w:rPr>
              <w:t xml:space="preserve"> 20 ml - 1 szt., </w:t>
            </w:r>
          </w:p>
          <w:p w14:paraId="4B97F52E"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 </w:t>
            </w:r>
            <w:proofErr w:type="spellStart"/>
            <w:r w:rsidRPr="00023563">
              <w:rPr>
                <w:rFonts w:ascii="Arial" w:hAnsi="Arial" w:cs="Arial"/>
                <w:sz w:val="24"/>
                <w:szCs w:val="24"/>
              </w:rPr>
              <w:t>czyścik</w:t>
            </w:r>
            <w:proofErr w:type="spellEnd"/>
            <w:r w:rsidRPr="00023563">
              <w:rPr>
                <w:rFonts w:ascii="Arial" w:hAnsi="Arial" w:cs="Arial"/>
                <w:sz w:val="24"/>
                <w:szCs w:val="24"/>
              </w:rPr>
              <w:t xml:space="preserve"> do elektrody 5x5cm kontrastujący w RTG, pakowany indywidualnie w torebkę papierową - 1 szt., </w:t>
            </w:r>
          </w:p>
          <w:p w14:paraId="1FA5CD44"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ręczniki wykonane z chłonnej celulozy w rozmiarze min. 30x33cm - 4 szt. ?</w:t>
            </w:r>
          </w:p>
          <w:p w14:paraId="0C3C0B34" w14:textId="77777777" w:rsidR="00E57787" w:rsidRPr="00035DEC" w:rsidRDefault="00E57787" w:rsidP="00E5778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D2B0569" w14:textId="7AAEF93E" w:rsidR="007A36D6" w:rsidRPr="00453899" w:rsidRDefault="00B93619" w:rsidP="00453899">
            <w:pPr>
              <w:spacing w:after="120" w:line="360" w:lineRule="auto"/>
              <w:ind w:left="30" w:right="-72"/>
              <w:jc w:val="both"/>
              <w:rPr>
                <w:rFonts w:ascii="Arial" w:hAnsi="Arial" w:cs="Arial"/>
                <w:b/>
                <w:bCs/>
                <w:sz w:val="24"/>
                <w:szCs w:val="24"/>
              </w:rPr>
            </w:pPr>
            <w:r w:rsidRPr="00B93619">
              <w:rPr>
                <w:rFonts w:ascii="Arial" w:hAnsi="Arial" w:cs="Arial"/>
                <w:b/>
                <w:bCs/>
                <w:sz w:val="24"/>
                <w:szCs w:val="24"/>
              </w:rPr>
              <w:t>Zamawiający dopuszcza, oprócz serwety operacyjnej dwuwarstwowej z wymienionymi parametrami.</w:t>
            </w:r>
          </w:p>
          <w:p w14:paraId="4AD47676" w14:textId="1497D6DE"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2. Zadanie 6, Poz. nr 1 - Czy Zamawiający dopuści możliwość zaoferowania jałowego zestawu do operacji laryngologicznych zapakowane sterylnie w jedną torbę z przezroczystej folii polietylenowej z oznakowanym, intuicyjnym mankietem do otwierania zestawu, w celu zminimalizowania ryzyka </w:t>
            </w:r>
            <w:proofErr w:type="spellStart"/>
            <w:r w:rsidRPr="00023563">
              <w:rPr>
                <w:rFonts w:ascii="Arial" w:hAnsi="Arial" w:cs="Arial"/>
                <w:sz w:val="24"/>
                <w:szCs w:val="24"/>
              </w:rPr>
              <w:t>rozjałowienia</w:t>
            </w:r>
            <w:proofErr w:type="spellEnd"/>
            <w:r w:rsidRPr="00023563">
              <w:rPr>
                <w:rFonts w:ascii="Arial" w:hAnsi="Arial" w:cs="Arial"/>
                <w:sz w:val="24"/>
                <w:szCs w:val="24"/>
              </w:rPr>
              <w:t xml:space="preserve"> zawartości podczas wyjmowania z opakowania. Sterylizowany tlenkiem etylenu. Wyroby wykonane z włókniny wchodzące w skład zestawu zgodne z wymogami normy EN 13795-1:2019. Zestaw zapakowany w podwójne opakowanie - worek foliowy oraz karton transportowy zewnętrzny?</w:t>
            </w:r>
          </w:p>
          <w:p w14:paraId="42825D33" w14:textId="77777777" w:rsidR="00E57787" w:rsidRPr="00035DEC" w:rsidRDefault="00E57787" w:rsidP="00E5778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A38801D" w14:textId="680CFCC5" w:rsidR="007A36D6" w:rsidRPr="00453899" w:rsidRDefault="00B93619" w:rsidP="00453899">
            <w:pPr>
              <w:spacing w:after="120" w:line="360" w:lineRule="auto"/>
              <w:ind w:left="30" w:right="-72"/>
              <w:jc w:val="both"/>
              <w:rPr>
                <w:rFonts w:ascii="Arial" w:hAnsi="Arial" w:cs="Arial"/>
                <w:b/>
                <w:bCs/>
                <w:sz w:val="24"/>
                <w:szCs w:val="24"/>
              </w:rPr>
            </w:pPr>
            <w:r w:rsidRPr="00B93619">
              <w:rPr>
                <w:rFonts w:ascii="Arial" w:hAnsi="Arial" w:cs="Arial"/>
                <w:b/>
                <w:bCs/>
                <w:sz w:val="24"/>
                <w:szCs w:val="24"/>
              </w:rPr>
              <w:lastRenderedPageBreak/>
              <w:t>Tak, Zamawiający dopuszcza.</w:t>
            </w:r>
          </w:p>
          <w:p w14:paraId="4ABBA948" w14:textId="267B7B5E"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3. Zadanie 6, Poz. nr 1 - Czy Zamawiający oczekuje zaoferowania asortymentu spełniającego definicje MDR oraz ustawy o wyrobach medycznych?</w:t>
            </w:r>
          </w:p>
          <w:p w14:paraId="0CE07F2B" w14:textId="77777777" w:rsidR="00E57787" w:rsidRPr="00035DEC" w:rsidRDefault="00E57787" w:rsidP="00E5778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454791A" w14:textId="32BA7D6D" w:rsidR="00023563" w:rsidRPr="00A527BC" w:rsidRDefault="00A527BC" w:rsidP="00E57787">
            <w:pPr>
              <w:spacing w:after="120" w:line="360" w:lineRule="auto"/>
              <w:ind w:left="30" w:right="-72"/>
              <w:jc w:val="both"/>
              <w:rPr>
                <w:rFonts w:ascii="Arial" w:hAnsi="Arial" w:cs="Arial"/>
                <w:b/>
                <w:bCs/>
                <w:sz w:val="24"/>
                <w:szCs w:val="24"/>
              </w:rPr>
            </w:pPr>
            <w:r w:rsidRPr="00A527BC">
              <w:rPr>
                <w:rFonts w:ascii="Arial" w:hAnsi="Arial" w:cs="Arial"/>
                <w:b/>
                <w:bCs/>
                <w:sz w:val="24"/>
                <w:szCs w:val="24"/>
              </w:rPr>
              <w:t>Tak, zgodnie z wymaganiami.</w:t>
            </w:r>
          </w:p>
          <w:p w14:paraId="77B6BF85" w14:textId="77777777" w:rsidR="00023563" w:rsidRPr="007061D0" w:rsidRDefault="00023563" w:rsidP="00D73023">
            <w:pPr>
              <w:spacing w:after="120" w:line="360" w:lineRule="auto"/>
              <w:ind w:left="30" w:right="-72"/>
              <w:jc w:val="both"/>
              <w:rPr>
                <w:rFonts w:ascii="Arial" w:hAnsi="Arial" w:cs="Arial"/>
                <w:color w:val="000000" w:themeColor="text1"/>
                <w:sz w:val="24"/>
                <w:szCs w:val="24"/>
              </w:rPr>
            </w:pPr>
            <w:r w:rsidRPr="007061D0">
              <w:rPr>
                <w:rFonts w:ascii="Arial" w:hAnsi="Arial" w:cs="Arial"/>
                <w:color w:val="000000" w:themeColor="text1"/>
                <w:sz w:val="24"/>
                <w:szCs w:val="24"/>
              </w:rPr>
              <w:t xml:space="preserve">4. Zadanie 6, Poz. nr 1 - Ze względu na bezpieczeństwo pacjenta oraz personelu medycznego, czy Zamawiający wymaga aby komponenty wykorzystywane do zabiegów z różnymi otworami w ciele pacjenta, dłuższych niż 60 min. wchodzące w skład zestawu </w:t>
            </w:r>
            <w:proofErr w:type="spellStart"/>
            <w:r w:rsidRPr="007061D0">
              <w:rPr>
                <w:rFonts w:ascii="Arial" w:hAnsi="Arial" w:cs="Arial"/>
                <w:color w:val="000000" w:themeColor="text1"/>
                <w:sz w:val="24"/>
                <w:szCs w:val="24"/>
              </w:rPr>
              <w:t>t.j</w:t>
            </w:r>
            <w:proofErr w:type="spellEnd"/>
            <w:r w:rsidRPr="007061D0">
              <w:rPr>
                <w:rFonts w:ascii="Arial" w:hAnsi="Arial" w:cs="Arial"/>
                <w:color w:val="000000" w:themeColor="text1"/>
                <w:sz w:val="24"/>
                <w:szCs w:val="24"/>
              </w:rPr>
              <w:t>. kompresy z gazy z nitką RTG, sklasyfikowane były jako wyroby medyczne w min. klasie II a - co powinno być potwierdzone deklaracją zgodności dla zaoferowanego wyrobu medycznego wraz z certyfikatem jednostki notyfikowanej, która musi uczestniczyć w ocenie zgodności niniejszego produktu?</w:t>
            </w:r>
          </w:p>
          <w:p w14:paraId="7A8111DF" w14:textId="77777777" w:rsidR="00E57787" w:rsidRPr="007061D0" w:rsidRDefault="00E57787" w:rsidP="00E57787">
            <w:pPr>
              <w:spacing w:after="40" w:line="276" w:lineRule="auto"/>
              <w:ind w:left="30" w:right="-72"/>
              <w:rPr>
                <w:rFonts w:ascii="Arial" w:hAnsi="Arial" w:cs="Arial"/>
                <w:b/>
                <w:bCs/>
                <w:color w:val="000000" w:themeColor="text1"/>
                <w:sz w:val="24"/>
                <w:szCs w:val="24"/>
              </w:rPr>
            </w:pPr>
            <w:r w:rsidRPr="007061D0">
              <w:rPr>
                <w:rFonts w:ascii="Arial" w:hAnsi="Arial" w:cs="Arial"/>
                <w:b/>
                <w:bCs/>
                <w:color w:val="000000" w:themeColor="text1"/>
                <w:sz w:val="24"/>
                <w:szCs w:val="24"/>
              </w:rPr>
              <w:t>Stanowisko (wyjaśnienie) Zamawiającego:</w:t>
            </w:r>
          </w:p>
          <w:p w14:paraId="3D33EB01" w14:textId="4B1F4154" w:rsidR="007A36D6" w:rsidRPr="007061D0" w:rsidRDefault="00A527BC" w:rsidP="00453899">
            <w:pPr>
              <w:spacing w:after="120" w:line="360" w:lineRule="auto"/>
              <w:ind w:left="30" w:right="-72"/>
              <w:jc w:val="both"/>
              <w:rPr>
                <w:rFonts w:ascii="Arial" w:hAnsi="Arial" w:cs="Arial"/>
                <w:b/>
                <w:bCs/>
                <w:color w:val="000000" w:themeColor="text1"/>
                <w:sz w:val="24"/>
                <w:szCs w:val="24"/>
              </w:rPr>
            </w:pPr>
            <w:r w:rsidRPr="007061D0">
              <w:rPr>
                <w:rFonts w:ascii="Arial" w:hAnsi="Arial" w:cs="Arial"/>
                <w:b/>
                <w:bCs/>
                <w:color w:val="000000" w:themeColor="text1"/>
                <w:sz w:val="24"/>
                <w:szCs w:val="24"/>
              </w:rPr>
              <w:t>Zamawiający nie wymaga potwierdzenia</w:t>
            </w:r>
            <w:r w:rsidR="00AF32C1" w:rsidRPr="007061D0">
              <w:rPr>
                <w:rFonts w:ascii="Arial" w:hAnsi="Arial" w:cs="Arial"/>
                <w:b/>
                <w:bCs/>
                <w:color w:val="000000" w:themeColor="text1"/>
                <w:sz w:val="24"/>
                <w:szCs w:val="24"/>
              </w:rPr>
              <w:t xml:space="preserve"> </w:t>
            </w:r>
            <w:r w:rsidR="00D81D0E" w:rsidRPr="007061D0">
              <w:rPr>
                <w:rFonts w:ascii="Arial" w:hAnsi="Arial" w:cs="Arial"/>
                <w:b/>
                <w:bCs/>
                <w:color w:val="000000" w:themeColor="text1"/>
                <w:sz w:val="24"/>
                <w:szCs w:val="24"/>
              </w:rPr>
              <w:t xml:space="preserve">klasy wyrobu medycznego </w:t>
            </w:r>
            <w:r w:rsidR="00AF32C1" w:rsidRPr="007061D0">
              <w:rPr>
                <w:rFonts w:ascii="Arial" w:hAnsi="Arial" w:cs="Arial"/>
                <w:b/>
                <w:bCs/>
                <w:color w:val="000000" w:themeColor="text1"/>
                <w:sz w:val="24"/>
                <w:szCs w:val="24"/>
              </w:rPr>
              <w:t>deklaracją zgodności wraz z certyfikatem jednostki notyfikowanej</w:t>
            </w:r>
            <w:r w:rsidR="00453899" w:rsidRPr="007061D0">
              <w:rPr>
                <w:rFonts w:ascii="Arial" w:hAnsi="Arial" w:cs="Arial"/>
                <w:b/>
                <w:bCs/>
                <w:color w:val="000000" w:themeColor="text1"/>
                <w:sz w:val="24"/>
                <w:szCs w:val="24"/>
              </w:rPr>
              <w:t>.</w:t>
            </w:r>
          </w:p>
          <w:p w14:paraId="5C79C771" w14:textId="201ABF91" w:rsidR="00023563" w:rsidRPr="007061D0" w:rsidRDefault="00023563" w:rsidP="00D73023">
            <w:pPr>
              <w:spacing w:after="120" w:line="360" w:lineRule="auto"/>
              <w:ind w:left="30" w:right="-72"/>
              <w:jc w:val="both"/>
              <w:rPr>
                <w:rFonts w:ascii="Arial" w:hAnsi="Arial" w:cs="Arial"/>
                <w:color w:val="000000" w:themeColor="text1"/>
                <w:sz w:val="24"/>
                <w:szCs w:val="24"/>
              </w:rPr>
            </w:pPr>
            <w:r w:rsidRPr="007061D0">
              <w:rPr>
                <w:rFonts w:ascii="Arial" w:hAnsi="Arial" w:cs="Arial"/>
                <w:color w:val="000000" w:themeColor="text1"/>
                <w:sz w:val="24"/>
                <w:szCs w:val="24"/>
              </w:rPr>
              <w:t>5. Zadanie 6, Poz. nr 1 - Ze względu na bezpieczeństwo pacjenta oraz personelu medycznego, czy Zamawiający wymaga aby serwety oraz fartuchy wchodzące w skład zaoferowanego zestawu należały do klasy I palności zgodnie z normą CFR1610 - co powinno być potwierdzone raportem certyfikującym wydanym przez niezależny ośrodek badawczy?</w:t>
            </w:r>
          </w:p>
          <w:p w14:paraId="46E50EA5" w14:textId="77777777" w:rsidR="00023563" w:rsidRPr="007061D0" w:rsidRDefault="00023563" w:rsidP="00D73023">
            <w:pPr>
              <w:spacing w:after="120" w:line="360" w:lineRule="auto"/>
              <w:ind w:left="30" w:right="-72"/>
              <w:jc w:val="both"/>
              <w:rPr>
                <w:rFonts w:ascii="Arial" w:hAnsi="Arial" w:cs="Arial"/>
                <w:color w:val="000000" w:themeColor="text1"/>
                <w:sz w:val="24"/>
                <w:szCs w:val="24"/>
              </w:rPr>
            </w:pPr>
            <w:r w:rsidRPr="007061D0">
              <w:rPr>
                <w:rFonts w:ascii="Arial" w:hAnsi="Arial" w:cs="Arial"/>
                <w:color w:val="000000" w:themeColor="text1"/>
                <w:sz w:val="24"/>
                <w:szCs w:val="24"/>
              </w:rPr>
              <w:t>Producenci wyrobów medycznych, który deklarują tudzież oświadczają, iż ich produkty z włókniny posiadają klasę palności I zgodnie z normą CFR1610, mają obowiązek zlecenia specjalistycznych badań, instytucji w tym wykwalifikowanej. Wynik niniejszych badań, który określa odpowiednią klasę palności badanego wyrobu,  przekazywany jest producentowi. Taki dokument jest bezpodstawnym dowodem firmy, która oferuje tego rodzaju produkty. Przypominamy również że, celem normy CFR1610 jest zapewnienie standardowych metod testowania i stopniowania palności tekstyliów zmniejszając w ten sposób ryzyko obrażeń i śmierci oraz zakazując używania niebezpiecznie łatwopalnych materiałów.</w:t>
            </w:r>
          </w:p>
          <w:p w14:paraId="5C6FAC8D" w14:textId="77777777" w:rsidR="00023563" w:rsidRPr="007061D0" w:rsidRDefault="00023563" w:rsidP="00D73023">
            <w:pPr>
              <w:spacing w:after="40" w:line="276" w:lineRule="auto"/>
              <w:ind w:left="30" w:right="-72"/>
              <w:rPr>
                <w:rFonts w:ascii="Arial" w:hAnsi="Arial" w:cs="Arial"/>
                <w:b/>
                <w:bCs/>
                <w:color w:val="000000" w:themeColor="text1"/>
                <w:sz w:val="24"/>
                <w:szCs w:val="24"/>
              </w:rPr>
            </w:pPr>
            <w:r w:rsidRPr="007061D0">
              <w:rPr>
                <w:rFonts w:ascii="Arial" w:hAnsi="Arial" w:cs="Arial"/>
                <w:b/>
                <w:bCs/>
                <w:color w:val="000000" w:themeColor="text1"/>
                <w:sz w:val="24"/>
                <w:szCs w:val="24"/>
              </w:rPr>
              <w:t>Stanowisko (wyjaśnienie) Zamawiającego:</w:t>
            </w:r>
          </w:p>
          <w:p w14:paraId="728FA46C" w14:textId="3010E297" w:rsidR="00A527BC" w:rsidRPr="007061D0" w:rsidRDefault="00A527BC" w:rsidP="00A527BC">
            <w:pPr>
              <w:spacing w:after="120" w:line="360" w:lineRule="auto"/>
              <w:ind w:left="30" w:right="-72"/>
              <w:jc w:val="both"/>
              <w:rPr>
                <w:rFonts w:ascii="Arial" w:hAnsi="Arial" w:cs="Arial"/>
                <w:b/>
                <w:bCs/>
                <w:color w:val="000000" w:themeColor="text1"/>
                <w:sz w:val="24"/>
                <w:szCs w:val="24"/>
              </w:rPr>
            </w:pPr>
            <w:r w:rsidRPr="007061D0">
              <w:rPr>
                <w:rFonts w:ascii="Arial" w:hAnsi="Arial" w:cs="Arial"/>
                <w:b/>
                <w:bCs/>
                <w:color w:val="000000" w:themeColor="text1"/>
                <w:sz w:val="24"/>
                <w:szCs w:val="24"/>
              </w:rPr>
              <w:lastRenderedPageBreak/>
              <w:t>Zamawiający nie wymaga potwierdzenia</w:t>
            </w:r>
            <w:r w:rsidR="007061D0">
              <w:rPr>
                <w:rFonts w:ascii="Arial" w:hAnsi="Arial" w:cs="Arial"/>
                <w:b/>
                <w:bCs/>
                <w:color w:val="000000" w:themeColor="text1"/>
                <w:sz w:val="24"/>
                <w:szCs w:val="24"/>
              </w:rPr>
              <w:t xml:space="preserve"> klasy wyrobu medycznego</w:t>
            </w:r>
            <w:r w:rsidR="00AF32C1" w:rsidRPr="007061D0">
              <w:rPr>
                <w:rFonts w:ascii="Arial" w:hAnsi="Arial" w:cs="Arial"/>
                <w:b/>
                <w:bCs/>
                <w:color w:val="000000" w:themeColor="text1"/>
                <w:sz w:val="24"/>
                <w:szCs w:val="24"/>
              </w:rPr>
              <w:t xml:space="preserve"> raportem certyfikującym wydanym przez niezależny ośrodek badawczy</w:t>
            </w:r>
            <w:r w:rsidRPr="007061D0">
              <w:rPr>
                <w:rFonts w:ascii="Arial" w:hAnsi="Arial" w:cs="Arial"/>
                <w:b/>
                <w:bCs/>
                <w:color w:val="000000" w:themeColor="text1"/>
                <w:sz w:val="24"/>
                <w:szCs w:val="24"/>
              </w:rPr>
              <w:t>.</w:t>
            </w:r>
          </w:p>
          <w:p w14:paraId="433B8A8B" w14:textId="12D78ED8" w:rsidR="00023563" w:rsidRPr="00023563" w:rsidRDefault="00023563" w:rsidP="00D73023">
            <w:pPr>
              <w:spacing w:after="60" w:line="360" w:lineRule="auto"/>
              <w:ind w:left="30" w:right="-72"/>
              <w:jc w:val="both"/>
              <w:rPr>
                <w:rFonts w:ascii="Arial" w:hAnsi="Arial" w:cs="Arial"/>
                <w:sz w:val="24"/>
                <w:szCs w:val="24"/>
                <w:highlight w:val="darkGray"/>
              </w:rPr>
            </w:pPr>
          </w:p>
        </w:tc>
      </w:tr>
      <w:tr w:rsidR="00023563" w:rsidRPr="009003D1" w14:paraId="62A8DAAC" w14:textId="77777777" w:rsidTr="00D73023">
        <w:tc>
          <w:tcPr>
            <w:tcW w:w="9356" w:type="dxa"/>
            <w:shd w:val="clear" w:color="auto" w:fill="auto"/>
          </w:tcPr>
          <w:p w14:paraId="2ADF6403" w14:textId="203DA319" w:rsidR="00023563" w:rsidRPr="00035DEC" w:rsidRDefault="00023563" w:rsidP="00D73023">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Pr="00023563">
              <w:rPr>
                <w:rFonts w:ascii="Arial" w:hAnsi="Arial" w:cs="Arial"/>
                <w:b/>
                <w:bCs/>
                <w:sz w:val="24"/>
                <w:szCs w:val="24"/>
              </w:rPr>
              <w:t>1</w:t>
            </w:r>
            <w:r w:rsidR="00A527BC">
              <w:rPr>
                <w:rFonts w:ascii="Arial" w:hAnsi="Arial" w:cs="Arial"/>
                <w:b/>
                <w:bCs/>
                <w:sz w:val="24"/>
                <w:szCs w:val="24"/>
              </w:rPr>
              <w:t>2</w:t>
            </w:r>
          </w:p>
          <w:p w14:paraId="570C83A1" w14:textId="24F9A581"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1. dotyczy Zadania nr 2 poz. 1-6:</w:t>
            </w:r>
          </w:p>
          <w:p w14:paraId="1622AEB4"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Zwracamy się do Zamawiającego z prośbą o dopuszczenie do zaoferowania w ww. pozycji rękawic chirurgicznych o powierzchni zewnętrznej chlorowanej, wewnętrznie polimeryzowane, długości min.293mm, odporne na przenikanie </w:t>
            </w:r>
            <w:proofErr w:type="spellStart"/>
            <w:r w:rsidRPr="00023563">
              <w:rPr>
                <w:rFonts w:ascii="Arial" w:hAnsi="Arial" w:cs="Arial"/>
                <w:sz w:val="24"/>
                <w:szCs w:val="24"/>
              </w:rPr>
              <w:t>wirusow</w:t>
            </w:r>
            <w:proofErr w:type="spellEnd"/>
            <w:r w:rsidRPr="00023563">
              <w:rPr>
                <w:rFonts w:ascii="Arial" w:hAnsi="Arial" w:cs="Arial"/>
                <w:sz w:val="24"/>
                <w:szCs w:val="24"/>
              </w:rPr>
              <w:t xml:space="preserve"> wg ASTMF 1671 oraz odstąpienie od badania na krew syntetyczną zgodnie z normą ASTM F1670 . W przypadku wymagań zgodności z normą ASTM F1670 - czyli badań na przenikanie syntetycznej krwi można pisać, że norma ta posiada niedociągnięcia i kieruje do badań wg ASTM F1671. Metoda ASTM F1670 bazuje na obserwacji wizualnej, a nie na pomiarach analitycznych przenikania patogenów krwiopochodnych. Może być więc metodą wstępną, orientacyjną dla przenikania krwi i innych płynów ustrojowych, ale wiarygodne testy uzyskuje się w wyniku badań analitycznych wg metody badawczej opisanej w ASTM F1671. Pozostałe parametry zgodne z SWZ.</w:t>
            </w:r>
          </w:p>
          <w:p w14:paraId="61739BE4" w14:textId="77777777" w:rsidR="00E57787" w:rsidRPr="00035DEC" w:rsidRDefault="00E57787" w:rsidP="00E5778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0EB43C7" w14:textId="5E768981" w:rsidR="007A36D6" w:rsidRPr="00EA4AB4" w:rsidRDefault="00B93619" w:rsidP="00EA4AB4">
            <w:pPr>
              <w:spacing w:after="120" w:line="360" w:lineRule="auto"/>
              <w:ind w:left="30" w:right="-72"/>
              <w:jc w:val="both"/>
              <w:rPr>
                <w:rFonts w:ascii="Arial" w:hAnsi="Arial" w:cs="Arial"/>
                <w:b/>
                <w:bCs/>
                <w:sz w:val="24"/>
                <w:szCs w:val="24"/>
              </w:rPr>
            </w:pPr>
            <w:r w:rsidRPr="00B93619">
              <w:rPr>
                <w:rFonts w:ascii="Arial" w:hAnsi="Arial" w:cs="Arial"/>
                <w:b/>
                <w:bCs/>
                <w:sz w:val="24"/>
                <w:szCs w:val="24"/>
              </w:rPr>
              <w:t>Nie, Zamawiający nie dopuszcza.</w:t>
            </w:r>
          </w:p>
          <w:p w14:paraId="0B7A81BB" w14:textId="184F016F"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2. dotyczy Zadania nr 2 poz. 1-6:</w:t>
            </w:r>
          </w:p>
          <w:p w14:paraId="75CF88EB"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Zwracamy się do Zamawiającego z prośbą o dopuszczenie do zaoferowania w ww. pozycji rękawic chirurgicznych o długości min.282mm, poziom protein ?10µg/g. Podwójnie zarejestrowane jako wyrób medyczny klasy </w:t>
            </w:r>
            <w:proofErr w:type="spellStart"/>
            <w:r w:rsidRPr="00023563">
              <w:rPr>
                <w:rFonts w:ascii="Arial" w:hAnsi="Arial" w:cs="Arial"/>
                <w:sz w:val="24"/>
                <w:szCs w:val="24"/>
              </w:rPr>
              <w:t>IIa</w:t>
            </w:r>
            <w:proofErr w:type="spellEnd"/>
            <w:r w:rsidRPr="00023563">
              <w:rPr>
                <w:rFonts w:ascii="Arial" w:hAnsi="Arial" w:cs="Arial"/>
                <w:sz w:val="24"/>
                <w:szCs w:val="24"/>
              </w:rPr>
              <w:t xml:space="preserve"> i środek ochrony osobistej </w:t>
            </w:r>
            <w:proofErr w:type="spellStart"/>
            <w:r w:rsidRPr="00023563">
              <w:rPr>
                <w:rFonts w:ascii="Arial" w:hAnsi="Arial" w:cs="Arial"/>
                <w:sz w:val="24"/>
                <w:szCs w:val="24"/>
              </w:rPr>
              <w:t>kat.III</w:t>
            </w:r>
            <w:proofErr w:type="spellEnd"/>
            <w:r w:rsidRPr="00023563">
              <w:rPr>
                <w:rFonts w:ascii="Arial" w:hAnsi="Arial" w:cs="Arial"/>
                <w:sz w:val="24"/>
                <w:szCs w:val="24"/>
              </w:rPr>
              <w:t xml:space="preserve"> typ C. Pozostałe parametry zgodne z SWZ.</w:t>
            </w:r>
          </w:p>
          <w:p w14:paraId="04954C3D" w14:textId="77777777" w:rsidR="00E57787" w:rsidRPr="00035DEC" w:rsidRDefault="00E57787" w:rsidP="00E5778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637148F" w14:textId="04860850" w:rsidR="007A36D6" w:rsidRPr="00EA4AB4" w:rsidRDefault="00B93619" w:rsidP="00EA4AB4">
            <w:pPr>
              <w:spacing w:after="120" w:line="360" w:lineRule="auto"/>
              <w:ind w:left="30" w:right="-72"/>
              <w:jc w:val="both"/>
              <w:rPr>
                <w:rFonts w:ascii="Arial" w:hAnsi="Arial" w:cs="Arial"/>
                <w:b/>
                <w:bCs/>
                <w:sz w:val="24"/>
                <w:szCs w:val="24"/>
              </w:rPr>
            </w:pPr>
            <w:r w:rsidRPr="00B93619">
              <w:rPr>
                <w:rFonts w:ascii="Arial" w:hAnsi="Arial" w:cs="Arial"/>
                <w:b/>
                <w:bCs/>
                <w:sz w:val="24"/>
                <w:szCs w:val="24"/>
              </w:rPr>
              <w:t>Nie, Zamawiający nie dopuszcza.</w:t>
            </w:r>
          </w:p>
          <w:p w14:paraId="63A58EE4" w14:textId="29F6C250"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3. dotyczy Zadania nr 4 poz. 1:</w:t>
            </w:r>
          </w:p>
          <w:p w14:paraId="6167BEC8" w14:textId="77777777" w:rsidR="00023563" w:rsidRPr="00035DEC"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Zwracamy się do Zamawiającego z prośbą o dopuszczenie do zaoferowania w ww. pozycji rękawic o długości min.482mm, poziomie protein poniżej 32µg/g oraz lepszym poziomie AQL 0.65. Rozmiary 6.5 (S), 7.5 (M), 8.5 (L). Pozostałe parametry zgodne z SWZ.</w:t>
            </w:r>
          </w:p>
          <w:p w14:paraId="640EE575" w14:textId="77777777" w:rsidR="00023563" w:rsidRPr="00035DEC" w:rsidRDefault="00023563" w:rsidP="00D7302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A859B70" w14:textId="10D0067C" w:rsidR="00023563" w:rsidRPr="00B93619" w:rsidRDefault="00B93619" w:rsidP="00B93619">
            <w:pPr>
              <w:spacing w:after="120" w:line="360" w:lineRule="auto"/>
              <w:ind w:left="30" w:right="-72"/>
              <w:jc w:val="both"/>
              <w:rPr>
                <w:rFonts w:ascii="Arial" w:hAnsi="Arial" w:cs="Arial"/>
                <w:b/>
                <w:bCs/>
                <w:sz w:val="24"/>
                <w:szCs w:val="24"/>
              </w:rPr>
            </w:pPr>
            <w:r>
              <w:rPr>
                <w:rFonts w:ascii="Arial" w:hAnsi="Arial" w:cs="Arial"/>
                <w:b/>
                <w:bCs/>
                <w:sz w:val="24"/>
                <w:szCs w:val="24"/>
              </w:rPr>
              <w:lastRenderedPageBreak/>
              <w:t>Tak</w:t>
            </w:r>
            <w:r w:rsidRPr="00B93619">
              <w:rPr>
                <w:rFonts w:ascii="Arial" w:hAnsi="Arial" w:cs="Arial"/>
                <w:b/>
                <w:bCs/>
                <w:sz w:val="24"/>
                <w:szCs w:val="24"/>
              </w:rPr>
              <w:t>, Zamawiający dopuszcza.</w:t>
            </w:r>
          </w:p>
        </w:tc>
      </w:tr>
      <w:tr w:rsidR="00023563" w:rsidRPr="009003D1" w14:paraId="33D0D588" w14:textId="77777777" w:rsidTr="00D73023">
        <w:tc>
          <w:tcPr>
            <w:tcW w:w="9356" w:type="dxa"/>
            <w:shd w:val="clear" w:color="auto" w:fill="auto"/>
          </w:tcPr>
          <w:p w14:paraId="5F381E96" w14:textId="77777777" w:rsidR="00B93619" w:rsidRDefault="00B93619" w:rsidP="00D73023">
            <w:pPr>
              <w:spacing w:before="60" w:after="60" w:line="276" w:lineRule="auto"/>
              <w:ind w:left="30" w:right="-72"/>
              <w:rPr>
                <w:rFonts w:ascii="Arial" w:hAnsi="Arial" w:cs="Arial"/>
                <w:b/>
                <w:bCs/>
                <w:sz w:val="24"/>
                <w:szCs w:val="24"/>
              </w:rPr>
            </w:pPr>
          </w:p>
          <w:p w14:paraId="02D9E12A" w14:textId="522DA8D1" w:rsidR="00023563" w:rsidRPr="00035DEC" w:rsidRDefault="00023563" w:rsidP="00D7302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023563">
              <w:rPr>
                <w:rFonts w:ascii="Arial" w:hAnsi="Arial" w:cs="Arial"/>
                <w:b/>
                <w:bCs/>
                <w:sz w:val="24"/>
                <w:szCs w:val="24"/>
              </w:rPr>
              <w:t>1</w:t>
            </w:r>
            <w:r w:rsidR="00A527BC">
              <w:rPr>
                <w:rFonts w:ascii="Arial" w:hAnsi="Arial" w:cs="Arial"/>
                <w:b/>
                <w:bCs/>
                <w:sz w:val="24"/>
                <w:szCs w:val="24"/>
              </w:rPr>
              <w:t>3</w:t>
            </w:r>
          </w:p>
          <w:p w14:paraId="7B9FB237"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Przedmiot zamówienia:</w:t>
            </w:r>
          </w:p>
          <w:p w14:paraId="3884DD65" w14:textId="06FA522A"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Zadanie nr 5 : </w:t>
            </w:r>
          </w:p>
          <w:p w14:paraId="247DB713" w14:textId="10E3259B" w:rsidR="00023563" w:rsidRPr="00035DEC" w:rsidRDefault="00023563" w:rsidP="00E57787">
            <w:pPr>
              <w:spacing w:after="120" w:line="360" w:lineRule="auto"/>
              <w:ind w:left="30" w:right="-72"/>
              <w:jc w:val="both"/>
              <w:rPr>
                <w:rFonts w:ascii="Arial" w:hAnsi="Arial" w:cs="Arial"/>
                <w:sz w:val="24"/>
                <w:szCs w:val="24"/>
              </w:rPr>
            </w:pPr>
            <w:r w:rsidRPr="00023563">
              <w:rPr>
                <w:rFonts w:ascii="Arial" w:hAnsi="Arial" w:cs="Arial"/>
                <w:sz w:val="24"/>
                <w:szCs w:val="24"/>
              </w:rPr>
              <w:t>Czy można zaoferować fartuchy wykonane z włókniny SMMS o gramaturze 35g/m2 o</w:t>
            </w:r>
            <w:r w:rsidR="00E57787">
              <w:rPr>
                <w:rFonts w:ascii="Arial" w:hAnsi="Arial" w:cs="Arial"/>
                <w:sz w:val="24"/>
                <w:szCs w:val="24"/>
              </w:rPr>
              <w:t xml:space="preserve"> </w:t>
            </w:r>
            <w:r w:rsidRPr="00023563">
              <w:rPr>
                <w:rFonts w:ascii="Arial" w:hAnsi="Arial" w:cs="Arial"/>
                <w:sz w:val="24"/>
                <w:szCs w:val="24"/>
              </w:rPr>
              <w:t xml:space="preserve">odporności na przenikanie cieczy wynoszącej min. 36 cm/H2O z wszytymi rękawami o kroju prostym umożliwiającym swobodę ruchów, zapinane przy szyi na rzep w rozmiarach 6,5x3cm i 14x3cm, z trokami o długości min. 60cm, zawinięte w serwetę z włókniny w kolorze białym? Rozmiary znajdują się na naklejce zamieszczonej na fartuchu, widocznej przed ich rozpakowaniem. Dostępne rozmiary fartuchów: S/M – 120cm, L – 130cm, XL – 150cm, XXL – 150 cm L, XLL – 170cm. Na opakowaniu 4 naklejki z wymaganymi danymi. Pozostałe parametry zgodne z wymogami </w:t>
            </w:r>
            <w:proofErr w:type="spellStart"/>
            <w:r w:rsidRPr="00023563">
              <w:rPr>
                <w:rFonts w:ascii="Arial" w:hAnsi="Arial" w:cs="Arial"/>
                <w:sz w:val="24"/>
                <w:szCs w:val="24"/>
              </w:rPr>
              <w:t>s.i.w.z</w:t>
            </w:r>
            <w:proofErr w:type="spellEnd"/>
            <w:r w:rsidRPr="00023563">
              <w:rPr>
                <w:rFonts w:ascii="Arial" w:hAnsi="Arial" w:cs="Arial"/>
                <w:sz w:val="24"/>
                <w:szCs w:val="24"/>
              </w:rPr>
              <w:t>.</w:t>
            </w:r>
            <w:r w:rsidR="00E57787">
              <w:rPr>
                <w:rFonts w:ascii="Arial" w:hAnsi="Arial" w:cs="Arial"/>
                <w:sz w:val="24"/>
                <w:szCs w:val="24"/>
              </w:rPr>
              <w:t xml:space="preserve"> </w:t>
            </w:r>
            <w:r w:rsidRPr="00023563">
              <w:rPr>
                <w:rFonts w:ascii="Arial" w:hAnsi="Arial" w:cs="Arial"/>
                <w:sz w:val="24"/>
                <w:szCs w:val="24"/>
              </w:rPr>
              <w:t>Oferowane fartuchy spełniają wszystkie wymogi norm obowiązujących w odniesieniu</w:t>
            </w:r>
            <w:r w:rsidR="00E57787">
              <w:rPr>
                <w:rFonts w:ascii="Arial" w:hAnsi="Arial" w:cs="Arial"/>
                <w:sz w:val="24"/>
                <w:szCs w:val="24"/>
              </w:rPr>
              <w:t xml:space="preserve"> </w:t>
            </w:r>
            <w:r w:rsidRPr="00023563">
              <w:rPr>
                <w:rFonts w:ascii="Arial" w:hAnsi="Arial" w:cs="Arial"/>
                <w:sz w:val="24"/>
                <w:szCs w:val="24"/>
              </w:rPr>
              <w:t>do fartuchów stosowanych na bloku operacyjnym.</w:t>
            </w:r>
          </w:p>
          <w:p w14:paraId="05E52115" w14:textId="77777777" w:rsidR="00023563" w:rsidRPr="00035DEC" w:rsidRDefault="00023563" w:rsidP="00D7302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73FA3D8" w14:textId="38A8C387" w:rsidR="00B93619" w:rsidRPr="00B93619" w:rsidRDefault="00B93619" w:rsidP="00B93619">
            <w:pPr>
              <w:spacing w:after="120" w:line="360" w:lineRule="auto"/>
              <w:ind w:left="30" w:right="-72"/>
              <w:jc w:val="both"/>
              <w:rPr>
                <w:rFonts w:ascii="Arial" w:hAnsi="Arial" w:cs="Arial"/>
                <w:b/>
                <w:bCs/>
                <w:sz w:val="24"/>
                <w:szCs w:val="24"/>
              </w:rPr>
            </w:pPr>
            <w:r>
              <w:rPr>
                <w:rFonts w:ascii="Arial" w:hAnsi="Arial" w:cs="Arial"/>
                <w:b/>
                <w:bCs/>
                <w:sz w:val="24"/>
                <w:szCs w:val="24"/>
              </w:rPr>
              <w:t>Tak</w:t>
            </w:r>
            <w:r w:rsidRPr="00B93619">
              <w:rPr>
                <w:rFonts w:ascii="Arial" w:hAnsi="Arial" w:cs="Arial"/>
                <w:b/>
                <w:bCs/>
                <w:sz w:val="24"/>
                <w:szCs w:val="24"/>
              </w:rPr>
              <w:t>, Zamawiający dopuszcza.</w:t>
            </w:r>
          </w:p>
          <w:p w14:paraId="4232D98D" w14:textId="4C2EB76D" w:rsidR="00023563" w:rsidRPr="00023563" w:rsidRDefault="00023563" w:rsidP="00D73023">
            <w:pPr>
              <w:spacing w:after="60" w:line="360" w:lineRule="auto"/>
              <w:ind w:left="30" w:right="-72"/>
              <w:jc w:val="both"/>
              <w:rPr>
                <w:rFonts w:ascii="Arial" w:hAnsi="Arial" w:cs="Arial"/>
                <w:sz w:val="24"/>
                <w:szCs w:val="24"/>
                <w:highlight w:val="darkGray"/>
              </w:rPr>
            </w:pPr>
          </w:p>
        </w:tc>
      </w:tr>
      <w:tr w:rsidR="00023563" w:rsidRPr="009003D1" w14:paraId="578F70AA" w14:textId="77777777" w:rsidTr="00D73023">
        <w:tc>
          <w:tcPr>
            <w:tcW w:w="9356" w:type="dxa"/>
            <w:shd w:val="clear" w:color="auto" w:fill="auto"/>
          </w:tcPr>
          <w:p w14:paraId="2C67EB75" w14:textId="1ADD7EDC" w:rsidR="00023563" w:rsidRPr="00E57787" w:rsidRDefault="00023563" w:rsidP="00E57787">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023563">
              <w:rPr>
                <w:rFonts w:ascii="Arial" w:hAnsi="Arial" w:cs="Arial"/>
                <w:b/>
                <w:bCs/>
                <w:sz w:val="24"/>
                <w:szCs w:val="24"/>
              </w:rPr>
              <w:t>1</w:t>
            </w:r>
            <w:r w:rsidR="00A527BC">
              <w:rPr>
                <w:rFonts w:ascii="Arial" w:hAnsi="Arial" w:cs="Arial"/>
                <w:b/>
                <w:bCs/>
                <w:sz w:val="24"/>
                <w:szCs w:val="24"/>
              </w:rPr>
              <w:t>4</w:t>
            </w:r>
          </w:p>
          <w:p w14:paraId="29C0AADE"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1. Pakiet 1</w:t>
            </w:r>
          </w:p>
          <w:p w14:paraId="5F67C570"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Poz.1-6</w:t>
            </w:r>
          </w:p>
          <w:p w14:paraId="2B0E3BC5"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-prosimy zamawiającego o dopuszczenie rękawic chirurgicznych, syntetycznych neoprenowych, </w:t>
            </w:r>
            <w:proofErr w:type="spellStart"/>
            <w:r w:rsidRPr="00023563">
              <w:rPr>
                <w:rFonts w:ascii="Arial" w:hAnsi="Arial" w:cs="Arial"/>
                <w:sz w:val="24"/>
                <w:szCs w:val="24"/>
              </w:rPr>
              <w:t>bezpudrowych</w:t>
            </w:r>
            <w:proofErr w:type="spellEnd"/>
            <w:r w:rsidRPr="00023563">
              <w:rPr>
                <w:rFonts w:ascii="Arial" w:hAnsi="Arial" w:cs="Arial"/>
                <w:sz w:val="24"/>
                <w:szCs w:val="24"/>
              </w:rPr>
              <w:t xml:space="preserve"> z syntetyczną wielowarstwową powłoką polimerową "E-Z </w:t>
            </w:r>
            <w:proofErr w:type="spellStart"/>
            <w:r w:rsidRPr="00023563">
              <w:rPr>
                <w:rFonts w:ascii="Arial" w:hAnsi="Arial" w:cs="Arial"/>
                <w:sz w:val="24"/>
                <w:szCs w:val="24"/>
              </w:rPr>
              <w:t>glide</w:t>
            </w:r>
            <w:proofErr w:type="spellEnd"/>
            <w:r w:rsidRPr="00023563">
              <w:rPr>
                <w:rFonts w:ascii="Arial" w:hAnsi="Arial" w:cs="Arial"/>
                <w:sz w:val="24"/>
                <w:szCs w:val="24"/>
              </w:rPr>
              <w:t xml:space="preserve">" z poliakrylanem i surfaktantem, powierzchnia zewnętrzna antypoślizgowa. Średnia grubość: na palcu 0,19 mm, dłoń 0,16 mm, na mankiecie 0,14 mm, AQL 0,65, sterylizowane radiacyjnie, anatomiczne, jasnobrązowe, długość min. 290 mm. Mankiet rolowany z taśmą adhezyjną, opakowanie zewnętrzne hermetyczne foliowe podciśnieniowe z dodatkowymi tłoczeniami w listkach ułatwiającymi otwieranie. Wyrób medyczny klasy </w:t>
            </w:r>
            <w:proofErr w:type="spellStart"/>
            <w:r w:rsidRPr="00023563">
              <w:rPr>
                <w:rFonts w:ascii="Arial" w:hAnsi="Arial" w:cs="Arial"/>
                <w:sz w:val="24"/>
                <w:szCs w:val="24"/>
              </w:rPr>
              <w:t>IIa</w:t>
            </w:r>
            <w:proofErr w:type="spellEnd"/>
            <w:r w:rsidRPr="00023563">
              <w:rPr>
                <w:rFonts w:ascii="Arial" w:hAnsi="Arial" w:cs="Arial"/>
                <w:sz w:val="24"/>
                <w:szCs w:val="24"/>
              </w:rPr>
              <w:t xml:space="preserve"> i Środek ochrony indywidualnej kategorii III, typ A wg EN ISO 374-1. Badania na przenikalność min. 15 substancji chemicznych wg EN 16523-1 w tym co najmniej 5 używanych w środkach dezynfekcyjnych tj. min. przyspieszony tlenek </w:t>
            </w:r>
            <w:r w:rsidRPr="00023563">
              <w:rPr>
                <w:rFonts w:ascii="Arial" w:hAnsi="Arial" w:cs="Arial"/>
                <w:sz w:val="24"/>
                <w:szCs w:val="24"/>
              </w:rPr>
              <w:lastRenderedPageBreak/>
              <w:t xml:space="preserve">wodoru, 70% IPA, </w:t>
            </w:r>
            <w:proofErr w:type="spellStart"/>
            <w:r w:rsidRPr="00023563">
              <w:rPr>
                <w:rFonts w:ascii="Arial" w:hAnsi="Arial" w:cs="Arial"/>
                <w:sz w:val="24"/>
                <w:szCs w:val="24"/>
              </w:rPr>
              <w:t>powidon</w:t>
            </w:r>
            <w:proofErr w:type="spellEnd"/>
            <w:r w:rsidRPr="00023563">
              <w:rPr>
                <w:rFonts w:ascii="Arial" w:hAnsi="Arial" w:cs="Arial"/>
                <w:sz w:val="24"/>
                <w:szCs w:val="24"/>
              </w:rPr>
              <w:t xml:space="preserve"> jodu, kwas nadoctowy, podchloryn sodowy oraz min. 24 leków cytostatycznych wg ASTM D 6978 (załączyć raport z wynikami badań). Produkowane zgodnie z ISO 13485, ISO 9001 i ISO 14001 potwierdzone certyfikatami jednostki notyfikowanej. Na rękawicy fabrycznie nadrukowany min. rozmiar rękawicy oraz oznaczenie L i R.  Opakowanie 50 par. Rozmiary 5,5-9,0.?</w:t>
            </w:r>
          </w:p>
          <w:p w14:paraId="5BFAF798" w14:textId="77777777" w:rsidR="00E57787" w:rsidRPr="00035DEC" w:rsidRDefault="00E57787" w:rsidP="00E5778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2E6C4AB" w14:textId="7A89395F" w:rsidR="007A36D6" w:rsidRPr="00EA4AB4" w:rsidRDefault="003E7160" w:rsidP="00EA4AB4">
            <w:pPr>
              <w:spacing w:after="120" w:line="360" w:lineRule="auto"/>
              <w:ind w:left="30" w:right="-72"/>
              <w:jc w:val="both"/>
              <w:rPr>
                <w:rFonts w:ascii="Arial" w:hAnsi="Arial" w:cs="Arial"/>
                <w:b/>
                <w:bCs/>
                <w:sz w:val="24"/>
                <w:szCs w:val="24"/>
              </w:rPr>
            </w:pPr>
            <w:r w:rsidRPr="003E7160">
              <w:rPr>
                <w:rFonts w:ascii="Arial" w:hAnsi="Arial" w:cs="Arial"/>
                <w:b/>
                <w:bCs/>
                <w:sz w:val="24"/>
                <w:szCs w:val="24"/>
              </w:rPr>
              <w:t>Nie, Zamawiający nie dopuszcza.</w:t>
            </w:r>
          </w:p>
          <w:p w14:paraId="7CC52B8A" w14:textId="1A1C8353"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2. Pakiet 2</w:t>
            </w:r>
          </w:p>
          <w:p w14:paraId="33243B81"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Poz.1-6</w:t>
            </w:r>
          </w:p>
          <w:p w14:paraId="100B8CC6"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-prosimy zamawiającego o dopuszczenie rękawic chirurgicznych lateksowych </w:t>
            </w:r>
            <w:proofErr w:type="spellStart"/>
            <w:r w:rsidRPr="00023563">
              <w:rPr>
                <w:rFonts w:ascii="Arial" w:hAnsi="Arial" w:cs="Arial"/>
                <w:sz w:val="24"/>
                <w:szCs w:val="24"/>
              </w:rPr>
              <w:t>bezpudrowych</w:t>
            </w:r>
            <w:proofErr w:type="spellEnd"/>
            <w:r w:rsidRPr="00023563">
              <w:rPr>
                <w:rFonts w:ascii="Arial" w:hAnsi="Arial" w:cs="Arial"/>
                <w:sz w:val="24"/>
                <w:szCs w:val="24"/>
              </w:rPr>
              <w:t xml:space="preserve"> z syntetyczną powłoką polimerową, powierzchnia zewnętrzna delikatnie teksturowana, mankiet rolowany. Zgodne z normą EN 455-1,2,3,4. Średnia grubość na palcu 0,22 mm, na dłoni 0,19 mm, na mankiecie 0,17 mm; AQL maks. 0,65, długość rękawicy min. 289 mm, sterylizowane radiacyjnie. Siła zrywania (przed i po starzeniu) min. 16 N. Poziom protein alergennych poniżej poziomu wykrywalności wg. metody </w:t>
            </w:r>
            <w:proofErr w:type="spellStart"/>
            <w:r w:rsidRPr="00023563">
              <w:rPr>
                <w:rFonts w:ascii="Arial" w:hAnsi="Arial" w:cs="Arial"/>
                <w:sz w:val="24"/>
                <w:szCs w:val="24"/>
              </w:rPr>
              <w:t>FitKit</w:t>
            </w:r>
            <w:proofErr w:type="spellEnd"/>
            <w:r w:rsidRPr="00023563">
              <w:rPr>
                <w:rFonts w:ascii="Arial" w:hAnsi="Arial" w:cs="Arial"/>
                <w:sz w:val="24"/>
                <w:szCs w:val="24"/>
              </w:rPr>
              <w:t xml:space="preserve"> (badania niezależnego laboratorium wg. ASTM D7427-16, z podaną nazwą rękawic, których ono dotyczy). Wyrób medyczny klasy </w:t>
            </w:r>
            <w:proofErr w:type="spellStart"/>
            <w:r w:rsidRPr="00023563">
              <w:rPr>
                <w:rFonts w:ascii="Arial" w:hAnsi="Arial" w:cs="Arial"/>
                <w:sz w:val="24"/>
                <w:szCs w:val="24"/>
              </w:rPr>
              <w:t>IIa</w:t>
            </w:r>
            <w:proofErr w:type="spellEnd"/>
            <w:r w:rsidRPr="00023563">
              <w:rPr>
                <w:rFonts w:ascii="Arial" w:hAnsi="Arial" w:cs="Arial"/>
                <w:sz w:val="24"/>
                <w:szCs w:val="24"/>
              </w:rPr>
              <w:t xml:space="preserve"> i Środek ochrony indywidualnej kategorii III, typ B wg EN ISO 374-1. Odporne na przenikanie co najmniej 3 substancji na poziomie 6, w stężeniach wymienionych w normie EN ISO 374-1. Odporne na przenikanie min. 7 substancji chemicznych z czasem przenikania &gt;480 min zgodne z EN 16523-1 i/lub EN ISO 374-1 (raport wystawiony przez jednostkę notyfikowaną). Odporne na przenikanie min. 16 </w:t>
            </w:r>
            <w:proofErr w:type="spellStart"/>
            <w:r w:rsidRPr="00023563">
              <w:rPr>
                <w:rFonts w:ascii="Arial" w:hAnsi="Arial" w:cs="Arial"/>
                <w:sz w:val="24"/>
                <w:szCs w:val="24"/>
              </w:rPr>
              <w:t>cytostatyków</w:t>
            </w:r>
            <w:proofErr w:type="spellEnd"/>
            <w:r w:rsidRPr="00023563">
              <w:rPr>
                <w:rFonts w:ascii="Arial" w:hAnsi="Arial" w:cs="Arial"/>
                <w:sz w:val="24"/>
                <w:szCs w:val="24"/>
              </w:rPr>
              <w:t xml:space="preserve"> z czasem przenikania &gt;240min., zgodnie z ASTM D 6978 (raport wystawiony przez niezależne laboratorium). Wolne od chemicznych akceleratorów: ZDBC, MBT, ZMBT, DPG. Produkowane zgodnie z ISO 13485 potwierdzone certyfikatami jednostki notyfikowanej. Opakowanie zewnętrzne, hermetyczne foliowe z listkiem do otwierania i kodem kreskowym, wewnętrzne papierowe z opisem i kodem kreskowym. Na rękawicy fabrycznie nadrukowany min. nazwa rękawicy, rozmiar oraz oznaczenie lewa/prawa (L i R). Opakowanie 50 par. Rozmiary 5,5-9,0?</w:t>
            </w:r>
          </w:p>
          <w:p w14:paraId="0A4B161B" w14:textId="77777777" w:rsidR="00E57787" w:rsidRPr="00035DEC" w:rsidRDefault="00E57787" w:rsidP="00E5778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0C05FA2" w14:textId="7D6AE832" w:rsidR="007A36D6" w:rsidRPr="00EA4AB4" w:rsidRDefault="003E7160" w:rsidP="00EA4AB4">
            <w:pPr>
              <w:spacing w:after="120" w:line="360" w:lineRule="auto"/>
              <w:ind w:left="30" w:right="-72"/>
              <w:jc w:val="both"/>
              <w:rPr>
                <w:rFonts w:ascii="Arial" w:hAnsi="Arial" w:cs="Arial"/>
                <w:b/>
                <w:bCs/>
                <w:sz w:val="24"/>
                <w:szCs w:val="24"/>
              </w:rPr>
            </w:pPr>
            <w:r w:rsidRPr="003E7160">
              <w:rPr>
                <w:rFonts w:ascii="Arial" w:hAnsi="Arial" w:cs="Arial"/>
                <w:b/>
                <w:bCs/>
                <w:sz w:val="24"/>
                <w:szCs w:val="24"/>
              </w:rPr>
              <w:t>Nie, Zamawiający nie dopuszcza.</w:t>
            </w:r>
          </w:p>
          <w:p w14:paraId="3B99224B" w14:textId="7A13B2D4"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3. Pakiet 3</w:t>
            </w:r>
          </w:p>
          <w:p w14:paraId="7CC55941"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lastRenderedPageBreak/>
              <w:t>Poz.1-6</w:t>
            </w:r>
          </w:p>
          <w:p w14:paraId="39FE13CA" w14:textId="77777777" w:rsid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-prosimy zamawiającego o dopuszczenie rękawic chirurgicznych lateksowych pudrowanych o zewnętrznej powierzchni </w:t>
            </w:r>
            <w:proofErr w:type="spellStart"/>
            <w:r w:rsidRPr="00023563">
              <w:rPr>
                <w:rFonts w:ascii="Arial" w:hAnsi="Arial" w:cs="Arial"/>
                <w:sz w:val="24"/>
                <w:szCs w:val="24"/>
              </w:rPr>
              <w:t>mikroteksturowanej</w:t>
            </w:r>
            <w:proofErr w:type="spellEnd"/>
            <w:r w:rsidRPr="00023563">
              <w:rPr>
                <w:rFonts w:ascii="Arial" w:hAnsi="Arial" w:cs="Arial"/>
                <w:sz w:val="24"/>
                <w:szCs w:val="24"/>
              </w:rPr>
              <w:t xml:space="preserve">. Kształt anatomiczny z przeciwstawnym kciukiem, AQL max. 0,65, średnia grubość na palcu 0,20 mm, na dłoni 0,17 mm, na mankiecie 0,15 mm, średnia siła zrywania przed starzeniem 14 N, sterylizowane radiacyjnie, średni poziom protein &lt;20 µg/g rękawicy (badania niezależnego laboratorium wg EN 455-3 z podaną nazwą rękawic, których ono dotyczy), mankiet rolowany. Opakowanie zewnętrzne papier-folia, raport laboratorium niezależnego potwierdzający brak podrażnień i uczuleń. Długość min. 260- 280 mm dopasowana do rozmiaru, badania na przenikalność dla wirusów zgodnie z ASTM F 1671 oraz EN ISO 374-5. Wyrób medyczny klasy </w:t>
            </w:r>
            <w:proofErr w:type="spellStart"/>
            <w:r w:rsidRPr="00023563">
              <w:rPr>
                <w:rFonts w:ascii="Arial" w:hAnsi="Arial" w:cs="Arial"/>
                <w:sz w:val="24"/>
                <w:szCs w:val="24"/>
              </w:rPr>
              <w:t>IIa</w:t>
            </w:r>
            <w:proofErr w:type="spellEnd"/>
            <w:r w:rsidRPr="00023563">
              <w:rPr>
                <w:rFonts w:ascii="Arial" w:hAnsi="Arial" w:cs="Arial"/>
                <w:sz w:val="24"/>
                <w:szCs w:val="24"/>
              </w:rPr>
              <w:t xml:space="preserve"> i Środek ochrony indywidualnej kategorii III, typ B wg EN ISO 374-1. Odporne na przenikanie co najmniej 3 substancji na poziomie 6, w stężeniach wymienionych w normie EN ISO 374-1. Produkowane w zakładach posiadających wdrożone i certyfikowane systemy zarządzania jakości ISO 13485, ISO 9001, ISO 14001 i ISO 45001. Opakowanie 70 par. Na rękawicy fabrycznie nadrukowany min. rozmiar rękawicy oraz oznaczenie L i R. Rozmiary 5,5-9,0?</w:t>
            </w:r>
          </w:p>
          <w:p w14:paraId="52D8744E" w14:textId="77777777" w:rsidR="00E57787" w:rsidRPr="00035DEC" w:rsidRDefault="00E57787" w:rsidP="00E5778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89D0E74" w14:textId="095ABB95" w:rsidR="007A36D6" w:rsidRPr="00EA4AB4" w:rsidRDefault="003E7160" w:rsidP="00EA4AB4">
            <w:pPr>
              <w:spacing w:after="120" w:line="360" w:lineRule="auto"/>
              <w:ind w:left="30" w:right="-72"/>
              <w:jc w:val="both"/>
              <w:rPr>
                <w:rFonts w:ascii="Arial" w:hAnsi="Arial" w:cs="Arial"/>
                <w:b/>
                <w:bCs/>
                <w:sz w:val="24"/>
                <w:szCs w:val="24"/>
              </w:rPr>
            </w:pPr>
            <w:r w:rsidRPr="003E7160">
              <w:rPr>
                <w:rFonts w:ascii="Arial" w:hAnsi="Arial" w:cs="Arial"/>
                <w:b/>
                <w:bCs/>
                <w:sz w:val="24"/>
                <w:szCs w:val="24"/>
              </w:rPr>
              <w:t>Nie, Zamawiający nie dopuszcza.</w:t>
            </w:r>
          </w:p>
          <w:p w14:paraId="634A0BEA" w14:textId="4F21A3FD" w:rsidR="00023563" w:rsidRPr="00023563" w:rsidRDefault="00E57787" w:rsidP="00D73023">
            <w:pPr>
              <w:spacing w:after="120" w:line="360" w:lineRule="auto"/>
              <w:ind w:left="30" w:right="-72"/>
              <w:jc w:val="both"/>
              <w:rPr>
                <w:rFonts w:ascii="Arial" w:hAnsi="Arial" w:cs="Arial"/>
                <w:sz w:val="24"/>
                <w:szCs w:val="24"/>
              </w:rPr>
            </w:pPr>
            <w:r>
              <w:rPr>
                <w:rFonts w:ascii="Arial" w:hAnsi="Arial" w:cs="Arial"/>
                <w:sz w:val="24"/>
                <w:szCs w:val="24"/>
              </w:rPr>
              <w:t xml:space="preserve">4. </w:t>
            </w:r>
            <w:r w:rsidR="00023563" w:rsidRPr="00023563">
              <w:rPr>
                <w:rFonts w:ascii="Arial" w:hAnsi="Arial" w:cs="Arial"/>
                <w:sz w:val="24"/>
                <w:szCs w:val="24"/>
              </w:rPr>
              <w:t xml:space="preserve">Pakiet 5 </w:t>
            </w:r>
          </w:p>
          <w:p w14:paraId="6FF9F451" w14:textId="7F528C05" w:rsidR="00023563" w:rsidRPr="00035DEC" w:rsidRDefault="00023563" w:rsidP="00E57787">
            <w:pPr>
              <w:spacing w:after="120" w:line="360" w:lineRule="auto"/>
              <w:ind w:left="30" w:right="-72"/>
              <w:jc w:val="both"/>
              <w:rPr>
                <w:rFonts w:ascii="Arial" w:hAnsi="Arial" w:cs="Arial"/>
                <w:sz w:val="24"/>
                <w:szCs w:val="24"/>
              </w:rPr>
            </w:pPr>
            <w:r w:rsidRPr="00023563">
              <w:rPr>
                <w:rFonts w:ascii="Arial" w:hAnsi="Arial" w:cs="Arial"/>
                <w:sz w:val="24"/>
                <w:szCs w:val="24"/>
              </w:rPr>
              <w:t xml:space="preserve">-prosimy zamawiającego o dopuszczenie fartucha chirurgicznego sterylnego, z włókniny polipropylenowej SMMMS o gramaturze min. 35 g/m2. Stopień 8 </w:t>
            </w:r>
            <w:proofErr w:type="spellStart"/>
            <w:r w:rsidRPr="00023563">
              <w:rPr>
                <w:rFonts w:ascii="Arial" w:hAnsi="Arial" w:cs="Arial"/>
                <w:sz w:val="24"/>
                <w:szCs w:val="24"/>
              </w:rPr>
              <w:t>repelencji</w:t>
            </w:r>
            <w:proofErr w:type="spellEnd"/>
            <w:r w:rsidRPr="00023563">
              <w:rPr>
                <w:rFonts w:ascii="Arial" w:hAnsi="Arial" w:cs="Arial"/>
                <w:sz w:val="24"/>
                <w:szCs w:val="24"/>
              </w:rPr>
              <w:t xml:space="preserve"> materiału dla wody i alkoholu. Rękawy klejone w obszarze krytycznym, zakończone elastycznym dzianinowym mankietem. Zapinany na szyi na rzep o długości minimum 17 cm. Oznaczenie rozmiaru i długości fartucha w co najmniej dwóch miejscach na stronie wewnętrznej, widocznej przed jego rozłożeniem. Odporność na przenikanie płynów min. 50 cm H2O w obszarze krytycznym i mniej krytycznym. Oznaczenie SP (Standard Performance) według normy EN 13795-1. Widoczny kod kolorystyczny na fartuchu i etykiecie, wskazujący na barierowość fartucha. Oznaczenie graficzne na przedniej części fartucha określające barierowość w Amerykańskiej skali AAMI, służące do wzajemnej kontroli użytkowników. Odporność na penetrację mikrobiologiczną na mokro min. 4,0 IB. Sterylizowany tlenkiem etylenu. Dostępny w rozmiarach L - 2XLL (tj. o długości od 120 cm do 170 cm). Certyfikaty jakościowe dla miejsca produkcji: ISO </w:t>
            </w:r>
            <w:r w:rsidRPr="00023563">
              <w:rPr>
                <w:rFonts w:ascii="Arial" w:hAnsi="Arial" w:cs="Arial"/>
                <w:sz w:val="24"/>
                <w:szCs w:val="24"/>
              </w:rPr>
              <w:lastRenderedPageBreak/>
              <w:t>13485, ISO 9001 i ISO 14001, wystawione przez jednostki notyfikowane. Pakowany w opakowanie podwójne: zewnętrzne papierowo-foliowe oraz wewnętrzne z włókniny SMS z 2 ręcznikami chłonnymi o wymiarach min. 30 x 39 cm, na opakowaniu zewnętrznym min. 4 samoprzylepne etykiety do dokumentacji zawierające co najmniej: numer referencyjny, numer LOT, datę ważności produktu. Pakowane po 32 lub 36 sztuk w kartonie zbiorczym, w zależności od rozmiaru?</w:t>
            </w:r>
          </w:p>
          <w:p w14:paraId="631EB21F" w14:textId="77777777" w:rsidR="00023563" w:rsidRPr="00035DEC" w:rsidRDefault="00023563" w:rsidP="00D7302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0C3DF9A" w14:textId="77777777" w:rsidR="003E7160" w:rsidRPr="003E7160" w:rsidRDefault="003E7160" w:rsidP="003E7160">
            <w:pPr>
              <w:spacing w:after="120" w:line="360" w:lineRule="auto"/>
              <w:ind w:left="30" w:right="-72"/>
              <w:jc w:val="both"/>
              <w:rPr>
                <w:rFonts w:ascii="Arial" w:hAnsi="Arial" w:cs="Arial"/>
                <w:b/>
                <w:bCs/>
                <w:sz w:val="24"/>
                <w:szCs w:val="24"/>
              </w:rPr>
            </w:pPr>
            <w:r w:rsidRPr="003E7160">
              <w:rPr>
                <w:rFonts w:ascii="Arial" w:hAnsi="Arial" w:cs="Arial"/>
                <w:b/>
                <w:bCs/>
                <w:sz w:val="24"/>
                <w:szCs w:val="24"/>
              </w:rPr>
              <w:t>Nie, Zamawiający nie dopuszcza.</w:t>
            </w:r>
          </w:p>
          <w:p w14:paraId="2BA44247" w14:textId="7E4323DD" w:rsidR="00023563" w:rsidRPr="00023563" w:rsidRDefault="00023563" w:rsidP="00D73023">
            <w:pPr>
              <w:spacing w:after="60" w:line="360" w:lineRule="auto"/>
              <w:ind w:left="30" w:right="-72"/>
              <w:jc w:val="both"/>
              <w:rPr>
                <w:rFonts w:ascii="Arial" w:hAnsi="Arial" w:cs="Arial"/>
                <w:sz w:val="24"/>
                <w:szCs w:val="24"/>
                <w:highlight w:val="darkGray"/>
              </w:rPr>
            </w:pPr>
          </w:p>
        </w:tc>
      </w:tr>
      <w:tr w:rsidR="00023563" w:rsidRPr="009003D1" w14:paraId="06D0A691" w14:textId="77777777" w:rsidTr="00D73023">
        <w:tc>
          <w:tcPr>
            <w:tcW w:w="9356" w:type="dxa"/>
            <w:shd w:val="clear" w:color="auto" w:fill="auto"/>
          </w:tcPr>
          <w:p w14:paraId="34E1FF8D" w14:textId="668C737A" w:rsidR="00023563" w:rsidRPr="00035DEC" w:rsidRDefault="00023563" w:rsidP="00D73023">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Pr="00023563">
              <w:rPr>
                <w:rFonts w:ascii="Arial" w:hAnsi="Arial" w:cs="Arial"/>
                <w:b/>
                <w:bCs/>
                <w:sz w:val="24"/>
                <w:szCs w:val="24"/>
              </w:rPr>
              <w:t>1</w:t>
            </w:r>
            <w:r w:rsidR="00A527BC">
              <w:rPr>
                <w:rFonts w:ascii="Arial" w:hAnsi="Arial" w:cs="Arial"/>
                <w:b/>
                <w:bCs/>
                <w:sz w:val="24"/>
                <w:szCs w:val="24"/>
              </w:rPr>
              <w:t>5</w:t>
            </w:r>
          </w:p>
          <w:p w14:paraId="5D159D3C"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Dotyczy pakietu nr 7:</w:t>
            </w:r>
          </w:p>
          <w:p w14:paraId="213DFEE9" w14:textId="77777777" w:rsidR="00023563" w:rsidRPr="00023563"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 xml:space="preserve">1. Czy zamawiający w poz. 1 i 2 dopuści do oceny wodno-alkoholowy w postaci żelu do higienicznej i chirurgicznej dezynfekcji rąk. w skład preparatu wchodzi: etanol 72%, </w:t>
            </w:r>
            <w:proofErr w:type="spellStart"/>
            <w:r w:rsidRPr="00023563">
              <w:rPr>
                <w:rFonts w:ascii="Arial" w:hAnsi="Arial" w:cs="Arial"/>
                <w:sz w:val="24"/>
                <w:szCs w:val="24"/>
              </w:rPr>
              <w:t>izopropanol</w:t>
            </w:r>
            <w:proofErr w:type="spellEnd"/>
            <w:r w:rsidRPr="00023563">
              <w:rPr>
                <w:rFonts w:ascii="Arial" w:hAnsi="Arial" w:cs="Arial"/>
                <w:sz w:val="24"/>
                <w:szCs w:val="24"/>
              </w:rPr>
              <w:t xml:space="preserve"> 1-5%, substancje nawilżające i natłuszczające. Preparat konfekcjonowany w specjalnych jednorazowych butelkach z tłokiem ssącym, kompatybilny z dozownikiem typu </w:t>
            </w:r>
            <w:proofErr w:type="spellStart"/>
            <w:r w:rsidRPr="00023563">
              <w:rPr>
                <w:rFonts w:ascii="Arial" w:hAnsi="Arial" w:cs="Arial"/>
                <w:sz w:val="24"/>
                <w:szCs w:val="24"/>
              </w:rPr>
              <w:t>airless</w:t>
            </w:r>
            <w:proofErr w:type="spellEnd"/>
            <w:r w:rsidRPr="00023563">
              <w:rPr>
                <w:rFonts w:ascii="Arial" w:hAnsi="Arial" w:cs="Arial"/>
                <w:sz w:val="24"/>
                <w:szCs w:val="24"/>
              </w:rPr>
              <w:t>, spełniający pozostałe warunki SWZ?</w:t>
            </w:r>
          </w:p>
          <w:p w14:paraId="3E5D9CA4" w14:textId="77777777" w:rsidR="00E57787" w:rsidRPr="00035DEC" w:rsidRDefault="00E57787" w:rsidP="00E5778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DCBF6DE" w14:textId="78DAE884" w:rsidR="007A36D6" w:rsidRPr="00EA4AB4" w:rsidRDefault="00E57787" w:rsidP="00EA4AB4">
            <w:pPr>
              <w:spacing w:after="120" w:line="360" w:lineRule="auto"/>
              <w:ind w:right="-72"/>
              <w:jc w:val="both"/>
              <w:rPr>
                <w:rFonts w:ascii="Arial" w:hAnsi="Arial" w:cs="Arial"/>
                <w:b/>
                <w:bCs/>
                <w:sz w:val="24"/>
                <w:szCs w:val="24"/>
              </w:rPr>
            </w:pPr>
            <w:r w:rsidRPr="00E57787">
              <w:rPr>
                <w:rFonts w:ascii="Arial" w:hAnsi="Arial" w:cs="Arial"/>
                <w:b/>
                <w:bCs/>
                <w:sz w:val="24"/>
                <w:szCs w:val="24"/>
              </w:rPr>
              <w:t>Nie, Zamawiający nie dopuszcza.</w:t>
            </w:r>
          </w:p>
          <w:p w14:paraId="52A988B3" w14:textId="1C406769" w:rsidR="00023563" w:rsidRPr="00035DEC" w:rsidRDefault="00023563" w:rsidP="00D73023">
            <w:pPr>
              <w:spacing w:after="120" w:line="360" w:lineRule="auto"/>
              <w:ind w:left="30" w:right="-72"/>
              <w:jc w:val="both"/>
              <w:rPr>
                <w:rFonts w:ascii="Arial" w:hAnsi="Arial" w:cs="Arial"/>
                <w:sz w:val="24"/>
                <w:szCs w:val="24"/>
              </w:rPr>
            </w:pPr>
            <w:r w:rsidRPr="00023563">
              <w:rPr>
                <w:rFonts w:ascii="Arial" w:hAnsi="Arial" w:cs="Arial"/>
                <w:sz w:val="24"/>
                <w:szCs w:val="24"/>
              </w:rPr>
              <w:t>2.Czy zamawiający dopuści do oceny dozownik wykonany z trwałego materiału INOX, szybka wymiana zużytych opakowań na nowe, łatwe utrzymanie prawidłowej higieny dozowników, długość ramienia dozującego 15,5 cm, kompatybilny z pozycją 1 i 2?</w:t>
            </w:r>
          </w:p>
          <w:p w14:paraId="2EBE896B" w14:textId="77777777" w:rsidR="00023563" w:rsidRDefault="00023563" w:rsidP="00E5778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7C8361B" w14:textId="4C17F0E8" w:rsidR="00E57787" w:rsidRPr="00E57787" w:rsidRDefault="00E57787" w:rsidP="00E57787">
            <w:pPr>
              <w:spacing w:after="40" w:line="276" w:lineRule="auto"/>
              <w:ind w:left="30" w:right="-72"/>
              <w:rPr>
                <w:rFonts w:ascii="Arial" w:hAnsi="Arial" w:cs="Arial"/>
                <w:b/>
                <w:bCs/>
                <w:sz w:val="24"/>
                <w:szCs w:val="24"/>
              </w:rPr>
            </w:pPr>
            <w:r>
              <w:rPr>
                <w:rFonts w:ascii="Arial" w:hAnsi="Arial" w:cs="Arial"/>
                <w:b/>
                <w:bCs/>
                <w:sz w:val="24"/>
                <w:szCs w:val="24"/>
              </w:rPr>
              <w:t>Nie, Zamawiający nie dopuszcza.</w:t>
            </w:r>
          </w:p>
        </w:tc>
      </w:tr>
    </w:tbl>
    <w:p w14:paraId="0D92CCB7" w14:textId="77777777" w:rsidR="00BE7BFD" w:rsidRPr="009003D1" w:rsidRDefault="00BE7BFD" w:rsidP="00520165">
      <w:pPr>
        <w:jc w:val="both"/>
        <w:rPr>
          <w:rFonts w:ascii="Arial" w:hAnsi="Arial" w:cs="Arial"/>
          <w:sz w:val="22"/>
          <w:szCs w:val="22"/>
        </w:rPr>
      </w:pPr>
    </w:p>
    <w:p w14:paraId="53C43942" w14:textId="77777777" w:rsidR="006D4AB3" w:rsidRPr="009003D1" w:rsidRDefault="006D4AB3" w:rsidP="006A5DF1">
      <w:pPr>
        <w:pStyle w:val="Tekstpodstawowy"/>
        <w:spacing w:before="120" w:after="480"/>
        <w:ind w:left="3119" w:firstLine="425"/>
        <w:jc w:val="right"/>
        <w:rPr>
          <w:rFonts w:ascii="Arial" w:hAnsi="Arial" w:cs="Arial"/>
          <w:sz w:val="24"/>
          <w:szCs w:val="24"/>
        </w:rPr>
      </w:pPr>
      <w:r w:rsidRPr="009003D1">
        <w:rPr>
          <w:rFonts w:ascii="Arial" w:hAnsi="Arial" w:cs="Arial"/>
          <w:sz w:val="24"/>
          <w:szCs w:val="24"/>
        </w:rPr>
        <w:t>Zamawiający</w:t>
      </w:r>
    </w:p>
    <w:p w14:paraId="29D57C55" w14:textId="46530AC8" w:rsidR="006D4AB3" w:rsidRDefault="00AB17B8" w:rsidP="00D8461B">
      <w:pPr>
        <w:spacing w:before="120" w:after="120" w:line="360" w:lineRule="auto"/>
        <w:ind w:left="567"/>
        <w:jc w:val="right"/>
        <w:rPr>
          <w:rFonts w:ascii="Arial" w:hAnsi="Arial" w:cs="Arial"/>
          <w:sz w:val="24"/>
          <w:szCs w:val="24"/>
        </w:rPr>
      </w:pPr>
      <w:r>
        <w:rPr>
          <w:rFonts w:ascii="Arial" w:hAnsi="Arial" w:cs="Arial"/>
          <w:sz w:val="24"/>
          <w:szCs w:val="24"/>
        </w:rPr>
        <w:t>Dorota Góral</w:t>
      </w:r>
    </w:p>
    <w:p w14:paraId="51FBABF6" w14:textId="139B3916" w:rsidR="00AB17B8" w:rsidRPr="009003D1" w:rsidRDefault="00AB17B8" w:rsidP="00D8461B">
      <w:pPr>
        <w:spacing w:before="120" w:after="120" w:line="360" w:lineRule="auto"/>
        <w:ind w:left="567"/>
        <w:jc w:val="right"/>
        <w:rPr>
          <w:rFonts w:ascii="Arial" w:hAnsi="Arial" w:cs="Arial"/>
          <w:sz w:val="24"/>
          <w:szCs w:val="24"/>
        </w:rPr>
      </w:pPr>
      <w:r>
        <w:rPr>
          <w:rFonts w:ascii="Arial" w:hAnsi="Arial" w:cs="Arial"/>
          <w:sz w:val="24"/>
          <w:szCs w:val="24"/>
        </w:rPr>
        <w:t>Z-ca Dyrektora ds. finansowych</w:t>
      </w:r>
    </w:p>
    <w:sectPr w:rsidR="00AB17B8" w:rsidRPr="009003D1"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B2D6E" w14:textId="77777777" w:rsidR="00E46E32" w:rsidRDefault="00E46E32">
      <w:r>
        <w:separator/>
      </w:r>
    </w:p>
  </w:endnote>
  <w:endnote w:type="continuationSeparator" w:id="0">
    <w:p w14:paraId="364BB8D9" w14:textId="77777777" w:rsidR="00E46E32" w:rsidRDefault="00E46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FC30F"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E0AF7B5"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2CC26"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439EC11F"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C98DD" w14:textId="77777777" w:rsidR="006D4AB3" w:rsidRDefault="006D4AB3">
    <w:pPr>
      <w:pStyle w:val="Stopka"/>
      <w:pBdr>
        <w:bottom w:val="single" w:sz="6" w:space="0" w:color="auto"/>
      </w:pBdr>
      <w:tabs>
        <w:tab w:val="clear" w:pos="4536"/>
        <w:tab w:val="left" w:pos="6237"/>
      </w:tabs>
    </w:pPr>
  </w:p>
  <w:p w14:paraId="795130F2"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ACFABE0" w14:textId="77777777" w:rsidR="006D4AB3" w:rsidRDefault="006D4AB3">
    <w:pPr>
      <w:pStyle w:val="Stopka"/>
      <w:tabs>
        <w:tab w:val="clear" w:pos="4536"/>
        <w:tab w:val="left" w:pos="6237"/>
      </w:tabs>
    </w:pPr>
  </w:p>
  <w:p w14:paraId="4C0182D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9A1F6" w14:textId="77777777" w:rsidR="00E46E32" w:rsidRDefault="00E46E32">
      <w:r>
        <w:separator/>
      </w:r>
    </w:p>
  </w:footnote>
  <w:footnote w:type="continuationSeparator" w:id="0">
    <w:p w14:paraId="6C16F58E" w14:textId="77777777" w:rsidR="00E46E32" w:rsidRDefault="00E46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9F6E1" w14:textId="77777777" w:rsidR="00023563" w:rsidRDefault="0002356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869A8" w14:textId="77777777" w:rsidR="00023563" w:rsidRDefault="0002356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AA140" w14:textId="77777777" w:rsidR="00023563" w:rsidRDefault="0002356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7476C48"/>
    <w:multiLevelType w:val="hybridMultilevel"/>
    <w:tmpl w:val="4704C6DA"/>
    <w:lvl w:ilvl="0" w:tplc="1DA832C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236235393">
    <w:abstractNumId w:val="3"/>
  </w:num>
  <w:num w:numId="2" w16cid:durableId="1413427777">
    <w:abstractNumId w:val="7"/>
  </w:num>
  <w:num w:numId="3" w16cid:durableId="705638038">
    <w:abstractNumId w:val="2"/>
  </w:num>
  <w:num w:numId="4" w16cid:durableId="2079087288">
    <w:abstractNumId w:val="6"/>
  </w:num>
  <w:num w:numId="5" w16cid:durableId="2087796574">
    <w:abstractNumId w:val="0"/>
  </w:num>
  <w:num w:numId="6" w16cid:durableId="778067939">
    <w:abstractNumId w:val="1"/>
  </w:num>
  <w:num w:numId="7" w16cid:durableId="1699038462">
    <w:abstractNumId w:val="4"/>
  </w:num>
  <w:num w:numId="8" w16cid:durableId="16818117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E32"/>
    <w:rsid w:val="00023563"/>
    <w:rsid w:val="00031374"/>
    <w:rsid w:val="00035DEC"/>
    <w:rsid w:val="00037212"/>
    <w:rsid w:val="000A1097"/>
    <w:rsid w:val="000D2965"/>
    <w:rsid w:val="000E2A8F"/>
    <w:rsid w:val="0012774F"/>
    <w:rsid w:val="00144B7A"/>
    <w:rsid w:val="00180C6E"/>
    <w:rsid w:val="001B463F"/>
    <w:rsid w:val="001D720A"/>
    <w:rsid w:val="00291ECC"/>
    <w:rsid w:val="0029606A"/>
    <w:rsid w:val="002F1572"/>
    <w:rsid w:val="003E7160"/>
    <w:rsid w:val="00453899"/>
    <w:rsid w:val="004848F3"/>
    <w:rsid w:val="004A75F2"/>
    <w:rsid w:val="005144A9"/>
    <w:rsid w:val="00520165"/>
    <w:rsid w:val="005B1B08"/>
    <w:rsid w:val="00632C3C"/>
    <w:rsid w:val="00662BDB"/>
    <w:rsid w:val="006A5DF1"/>
    <w:rsid w:val="006B7198"/>
    <w:rsid w:val="006D4AB3"/>
    <w:rsid w:val="006F3B81"/>
    <w:rsid w:val="007061D0"/>
    <w:rsid w:val="007A36D6"/>
    <w:rsid w:val="007D7198"/>
    <w:rsid w:val="00870F9F"/>
    <w:rsid w:val="008804B6"/>
    <w:rsid w:val="00897AB0"/>
    <w:rsid w:val="008A3553"/>
    <w:rsid w:val="009003D1"/>
    <w:rsid w:val="00947A50"/>
    <w:rsid w:val="00A527BC"/>
    <w:rsid w:val="00A80026"/>
    <w:rsid w:val="00A905AC"/>
    <w:rsid w:val="00AB17B8"/>
    <w:rsid w:val="00AF32C1"/>
    <w:rsid w:val="00B1255C"/>
    <w:rsid w:val="00B32FF9"/>
    <w:rsid w:val="00B93619"/>
    <w:rsid w:val="00BA044E"/>
    <w:rsid w:val="00BA6584"/>
    <w:rsid w:val="00BC5CE2"/>
    <w:rsid w:val="00BE7BFD"/>
    <w:rsid w:val="00C21EDB"/>
    <w:rsid w:val="00C370F2"/>
    <w:rsid w:val="00C44EEC"/>
    <w:rsid w:val="00D22FFA"/>
    <w:rsid w:val="00D81D0E"/>
    <w:rsid w:val="00D8461B"/>
    <w:rsid w:val="00D9049C"/>
    <w:rsid w:val="00D915F2"/>
    <w:rsid w:val="00DF32E8"/>
    <w:rsid w:val="00E21B49"/>
    <w:rsid w:val="00E2789F"/>
    <w:rsid w:val="00E46E32"/>
    <w:rsid w:val="00E57787"/>
    <w:rsid w:val="00E72428"/>
    <w:rsid w:val="00EA14B3"/>
    <w:rsid w:val="00EA416E"/>
    <w:rsid w:val="00EA4AB4"/>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02B44F"/>
  <w15:chartTrackingRefBased/>
  <w15:docId w15:val="{EE7BCD4E-0CD5-4A8D-8E13-C261308C7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6</TotalTime>
  <Pages>20</Pages>
  <Words>5335</Words>
  <Characters>33750</Characters>
  <Application>Microsoft Office Word</Application>
  <DocSecurity>0</DocSecurity>
  <Lines>281</Lines>
  <Paragraphs>78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Anna Oramus-Myjak</cp:lastModifiedBy>
  <cp:revision>5</cp:revision>
  <cp:lastPrinted>2024-09-19T11:36:00Z</cp:lastPrinted>
  <dcterms:created xsi:type="dcterms:W3CDTF">2024-09-19T08:05:00Z</dcterms:created>
  <dcterms:modified xsi:type="dcterms:W3CDTF">2024-09-19T11:36:00Z</dcterms:modified>
</cp:coreProperties>
</file>