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1ACCCD" w14:textId="59F346A7" w:rsidR="00081D13" w:rsidRPr="00A65E90" w:rsidRDefault="002433E5" w:rsidP="00A65E90">
      <w:pPr>
        <w:spacing w:after="600" w:line="276" w:lineRule="auto"/>
        <w:jc w:val="right"/>
      </w:pPr>
      <w:bookmarkStart w:id="0" w:name="_Hlk53520193"/>
      <w:r w:rsidRPr="00A65E90">
        <w:t>Kraków</w:t>
      </w:r>
      <w:r w:rsidR="00081D13" w:rsidRPr="00A65E90">
        <w:t xml:space="preserve"> dnia: </w:t>
      </w:r>
      <w:r w:rsidR="00697EA3">
        <w:t>18.09.2024r.</w:t>
      </w:r>
    </w:p>
    <w:p w14:paraId="382FCC23" w14:textId="77777777" w:rsidR="002433E5" w:rsidRPr="00A65E90" w:rsidRDefault="002433E5" w:rsidP="00A65E90">
      <w:pPr>
        <w:spacing w:line="276" w:lineRule="auto"/>
        <w:ind w:right="3969"/>
        <w:rPr>
          <w:b/>
          <w:bCs/>
        </w:rPr>
      </w:pPr>
      <w:r w:rsidRPr="00A65E90">
        <w:rPr>
          <w:b/>
          <w:bCs/>
        </w:rPr>
        <w:t>Szpital Miejski Specjalistyczny</w:t>
      </w:r>
    </w:p>
    <w:p w14:paraId="1CB72845" w14:textId="77777777" w:rsidR="002433E5" w:rsidRPr="00A65E90" w:rsidRDefault="002433E5" w:rsidP="00A65E90">
      <w:pPr>
        <w:spacing w:line="276" w:lineRule="auto"/>
        <w:ind w:right="3969"/>
        <w:rPr>
          <w:b/>
          <w:bCs/>
        </w:rPr>
      </w:pPr>
      <w:r w:rsidRPr="00A65E90">
        <w:rPr>
          <w:b/>
          <w:bCs/>
        </w:rPr>
        <w:t>im. Gabriela Narutowicza w Krakowie</w:t>
      </w:r>
    </w:p>
    <w:p w14:paraId="7A4FD04B" w14:textId="77777777" w:rsidR="00081D13" w:rsidRPr="00A65E90" w:rsidRDefault="002433E5" w:rsidP="00A65E90">
      <w:pPr>
        <w:spacing w:line="276" w:lineRule="auto"/>
        <w:ind w:right="3969"/>
      </w:pPr>
      <w:r w:rsidRPr="00A65E90">
        <w:t>ul. Prądnicka</w:t>
      </w:r>
      <w:r w:rsidR="00081D13" w:rsidRPr="00A65E90">
        <w:t xml:space="preserve"> </w:t>
      </w:r>
      <w:r w:rsidRPr="00A65E90">
        <w:t>35-37</w:t>
      </w:r>
    </w:p>
    <w:p w14:paraId="62F6D11E" w14:textId="77777777" w:rsidR="00081D13" w:rsidRPr="00A65E90" w:rsidRDefault="002433E5" w:rsidP="00A65E90">
      <w:pPr>
        <w:spacing w:line="276" w:lineRule="auto"/>
        <w:ind w:right="3969"/>
      </w:pPr>
      <w:r w:rsidRPr="00A65E90">
        <w:t>31-202</w:t>
      </w:r>
      <w:r w:rsidR="00081D13" w:rsidRPr="00A65E90">
        <w:t xml:space="preserve"> </w:t>
      </w:r>
      <w:r w:rsidRPr="00A65E90">
        <w:t>Kraków</w:t>
      </w:r>
    </w:p>
    <w:p w14:paraId="70E570C7" w14:textId="77777777" w:rsidR="00081D13" w:rsidRPr="00A65E90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A65E90" w14:paraId="4C92500B" w14:textId="77777777" w:rsidTr="00C13EA9">
        <w:tc>
          <w:tcPr>
            <w:tcW w:w="10065" w:type="dxa"/>
            <w:shd w:val="clear" w:color="auto" w:fill="F2F2F2"/>
            <w:hideMark/>
          </w:tcPr>
          <w:p w14:paraId="2D2487AB" w14:textId="7EFA5F81" w:rsidR="00081D13" w:rsidRPr="00A65E90" w:rsidRDefault="00EA2FB7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6D756AE2" w14:textId="77777777" w:rsidR="00081D13" w:rsidRPr="00A65E90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65E90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24159E39" w14:textId="77777777" w:rsidR="00081D13" w:rsidRPr="00A65E90" w:rsidRDefault="00081D13" w:rsidP="00081D13">
      <w:pPr>
        <w:keepNext/>
        <w:spacing w:after="240"/>
        <w:outlineLvl w:val="0"/>
        <w:rPr>
          <w:b/>
        </w:rPr>
      </w:pPr>
    </w:p>
    <w:p w14:paraId="6C63BD95" w14:textId="77777777" w:rsidR="00081D13" w:rsidRPr="00E6173E" w:rsidRDefault="00081D13" w:rsidP="00A65E90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 w:rsidRPr="00A65E90">
        <w:rPr>
          <w:rFonts w:eastAsia="Calibri"/>
          <w:lang w:eastAsia="en-US"/>
        </w:rPr>
        <w:t xml:space="preserve">Dotyczy </w:t>
      </w:r>
      <w:r w:rsidRPr="00E6173E">
        <w:rPr>
          <w:sz w:val="22"/>
          <w:szCs w:val="22"/>
        </w:rPr>
        <w:t>postępowania o udzielenie zamówienia publicznego</w:t>
      </w:r>
      <w:r w:rsidRPr="00E6173E">
        <w:rPr>
          <w:rFonts w:eastAsia="Calibri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E6173E" w14:paraId="31323D21" w14:textId="77777777" w:rsidTr="00081D13">
        <w:tc>
          <w:tcPr>
            <w:tcW w:w="2269" w:type="dxa"/>
            <w:shd w:val="clear" w:color="auto" w:fill="auto"/>
          </w:tcPr>
          <w:p w14:paraId="496CE4E8" w14:textId="77777777" w:rsidR="00081D13" w:rsidRPr="00E6173E" w:rsidRDefault="00081D13" w:rsidP="00A65E90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E6173E">
              <w:rPr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719661C9" w14:textId="77777777" w:rsidR="00081D13" w:rsidRPr="00E6173E" w:rsidRDefault="002433E5" w:rsidP="00A65E9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E6173E">
              <w:rPr>
                <w:bCs/>
                <w:sz w:val="22"/>
                <w:szCs w:val="22"/>
              </w:rPr>
              <w:t>Zakup i dostawa nici chirurgicznych - Szew wchłanialny, syntetyczny, pleciony, powlekany</w:t>
            </w:r>
          </w:p>
        </w:tc>
      </w:tr>
      <w:tr w:rsidR="002433E5" w:rsidRPr="00E6173E" w14:paraId="7A7A8CB6" w14:textId="77777777" w:rsidTr="00132A04">
        <w:tc>
          <w:tcPr>
            <w:tcW w:w="2269" w:type="dxa"/>
            <w:shd w:val="clear" w:color="auto" w:fill="auto"/>
          </w:tcPr>
          <w:p w14:paraId="6F5FDE0C" w14:textId="77777777" w:rsidR="002433E5" w:rsidRPr="00E6173E" w:rsidRDefault="002433E5" w:rsidP="00A65E90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E6173E">
              <w:rPr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4BD66201" w14:textId="77777777" w:rsidR="002433E5" w:rsidRPr="00E6173E" w:rsidRDefault="002433E5" w:rsidP="00A65E9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E6173E">
              <w:rPr>
                <w:bCs/>
                <w:sz w:val="22"/>
                <w:szCs w:val="22"/>
              </w:rPr>
              <w:t>ZP/45/2024</w:t>
            </w:r>
          </w:p>
        </w:tc>
      </w:tr>
    </w:tbl>
    <w:p w14:paraId="4A7525D7" w14:textId="77777777" w:rsidR="00081D13" w:rsidRPr="00E6173E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666C8483" w14:textId="146057E7" w:rsidR="00081D13" w:rsidRPr="00E6173E" w:rsidRDefault="00C65E53" w:rsidP="00A65E90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sz w:val="22"/>
          <w:szCs w:val="22"/>
        </w:rPr>
      </w:pPr>
      <w:r w:rsidRPr="00E6173E">
        <w:rPr>
          <w:sz w:val="22"/>
          <w:szCs w:val="22"/>
        </w:rPr>
        <w:t xml:space="preserve">Zamawiający, działając na podstawie art. 253 </w:t>
      </w:r>
      <w:r w:rsidR="00A17CDB" w:rsidRPr="00E6173E">
        <w:rPr>
          <w:sz w:val="22"/>
          <w:szCs w:val="22"/>
        </w:rPr>
        <w:t xml:space="preserve">ust. 1 pkt. 1 i </w:t>
      </w:r>
      <w:r w:rsidRPr="00E6173E">
        <w:rPr>
          <w:sz w:val="22"/>
          <w:szCs w:val="22"/>
        </w:rPr>
        <w:t xml:space="preserve">ust. </w:t>
      </w:r>
      <w:r w:rsidR="00A17CDB" w:rsidRPr="00E6173E">
        <w:rPr>
          <w:sz w:val="22"/>
          <w:szCs w:val="22"/>
        </w:rPr>
        <w:t>2</w:t>
      </w:r>
      <w:r w:rsidRPr="00E6173E">
        <w:rPr>
          <w:sz w:val="22"/>
          <w:szCs w:val="22"/>
        </w:rPr>
        <w:t xml:space="preserve"> </w:t>
      </w:r>
      <w:r w:rsidR="00081D13" w:rsidRPr="00E6173E">
        <w:rPr>
          <w:sz w:val="22"/>
          <w:szCs w:val="22"/>
        </w:rPr>
        <w:t xml:space="preserve">ustawy z dnia 11 września 2019r. Prawo zamówień publicznych </w:t>
      </w:r>
      <w:r w:rsidR="002433E5" w:rsidRPr="00E6173E">
        <w:rPr>
          <w:sz w:val="22"/>
          <w:szCs w:val="22"/>
        </w:rPr>
        <w:t>(t.j. Dz. U. z 2023r. poz. 1605)</w:t>
      </w:r>
      <w:r w:rsidR="00081D13" w:rsidRPr="00E6173E">
        <w:rPr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433E5" w:rsidRPr="00A65E90" w14:paraId="7244D002" w14:textId="77777777" w:rsidTr="00132A04">
        <w:trPr>
          <w:cantSplit/>
        </w:trPr>
        <w:tc>
          <w:tcPr>
            <w:tcW w:w="10080" w:type="dxa"/>
          </w:tcPr>
          <w:p w14:paraId="62B9EAF8" w14:textId="271108A7" w:rsidR="00A65E90" w:rsidRPr="00A65E90" w:rsidRDefault="00A65E90" w:rsidP="00A65E90">
            <w:pPr>
              <w:spacing w:before="80" w:line="276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A65E90">
              <w:rPr>
                <w:b/>
                <w:sz w:val="22"/>
                <w:szCs w:val="22"/>
              </w:rPr>
              <w:t xml:space="preserve">Pakiet 1 - </w:t>
            </w:r>
            <w:r w:rsidRPr="00A65E90">
              <w:rPr>
                <w:b/>
                <w:bCs/>
                <w:sz w:val="22"/>
                <w:szCs w:val="22"/>
              </w:rPr>
              <w:t>Szew wchłanialny, syntetyczny, pleciony, powlekany, okres efektywnego podtrzymywania tkanki  28- 35 dni, okres całkowitego wchłonięcia masy szwu maksymalnie 70 dni</w:t>
            </w:r>
          </w:p>
          <w:p w14:paraId="6C247C64" w14:textId="3026FCB8" w:rsidR="002433E5" w:rsidRPr="00A65E90" w:rsidRDefault="002433E5" w:rsidP="00A65E90">
            <w:pPr>
              <w:spacing w:before="80" w:line="276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A65E90">
              <w:rPr>
                <w:b/>
                <w:sz w:val="22"/>
                <w:szCs w:val="22"/>
              </w:rPr>
              <w:t>YAVO Sp. z o. o.</w:t>
            </w:r>
          </w:p>
          <w:p w14:paraId="4EC4EA42" w14:textId="0FE9A1F7" w:rsidR="002433E5" w:rsidRPr="00A65E90" w:rsidRDefault="00A65E90" w:rsidP="00A65E90">
            <w:pPr>
              <w:spacing w:line="276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A65E90">
              <w:rPr>
                <w:bCs/>
                <w:sz w:val="22"/>
                <w:szCs w:val="22"/>
              </w:rPr>
              <w:t xml:space="preserve">ul. </w:t>
            </w:r>
            <w:r w:rsidR="002433E5" w:rsidRPr="00A65E90">
              <w:rPr>
                <w:bCs/>
                <w:sz w:val="22"/>
                <w:szCs w:val="22"/>
              </w:rPr>
              <w:t xml:space="preserve">Bawełniana 17 </w:t>
            </w:r>
          </w:p>
          <w:p w14:paraId="24306BB3" w14:textId="675192DF" w:rsidR="002433E5" w:rsidRPr="00A65E90" w:rsidRDefault="002433E5" w:rsidP="00A65E90">
            <w:pPr>
              <w:spacing w:line="276" w:lineRule="auto"/>
              <w:ind w:left="-75"/>
              <w:jc w:val="both"/>
              <w:rPr>
                <w:bCs/>
                <w:sz w:val="22"/>
                <w:szCs w:val="22"/>
              </w:rPr>
            </w:pPr>
            <w:r w:rsidRPr="00A65E90">
              <w:rPr>
                <w:bCs/>
                <w:sz w:val="22"/>
                <w:szCs w:val="22"/>
              </w:rPr>
              <w:t>97-400 Bełchatów</w:t>
            </w:r>
          </w:p>
          <w:p w14:paraId="70A07E60" w14:textId="77777777" w:rsidR="002433E5" w:rsidRPr="00A65E90" w:rsidRDefault="002433E5" w:rsidP="00A65E90">
            <w:pPr>
              <w:spacing w:before="240" w:after="60" w:line="276" w:lineRule="auto"/>
              <w:ind w:left="-75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A65E90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14:paraId="581D2C99" w14:textId="77777777" w:rsidR="002433E5" w:rsidRPr="00A65E90" w:rsidRDefault="002433E5" w:rsidP="00A65E9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ind w:left="-75"/>
              <w:jc w:val="both"/>
            </w:pPr>
            <w:r w:rsidRPr="00A65E90">
              <w:rPr>
                <w:sz w:val="22"/>
                <w:szCs w:val="22"/>
              </w:rPr>
              <w:t>Jedyna złożona oferta. Spełnia wymagania Zamawiającego.</w:t>
            </w:r>
          </w:p>
        </w:tc>
      </w:tr>
    </w:tbl>
    <w:p w14:paraId="54ECC22E" w14:textId="77777777" w:rsidR="00081D13" w:rsidRPr="00A65E90" w:rsidRDefault="00081D13" w:rsidP="00081D13">
      <w:pPr>
        <w:spacing w:before="240" w:after="120"/>
        <w:jc w:val="both"/>
        <w:rPr>
          <w:color w:val="000000"/>
        </w:rPr>
      </w:pPr>
      <w:r w:rsidRPr="00A65E90">
        <w:rPr>
          <w:b/>
          <w:bCs/>
          <w:color w:val="000000"/>
        </w:rPr>
        <w:t>Punktacja przyznana ofertom w każdym kryterium oceny ofert wraz z łączną punktacją</w:t>
      </w:r>
      <w:r w:rsidRPr="00A65E90">
        <w:rPr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418"/>
        <w:gridCol w:w="1843"/>
        <w:gridCol w:w="1134"/>
      </w:tblGrid>
      <w:tr w:rsidR="00A65E90" w:rsidRPr="00A65E90" w14:paraId="2A2F7AF7" w14:textId="77777777" w:rsidTr="00A65E9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19E23674" w14:textId="77777777" w:rsidR="00A65E90" w:rsidRPr="00E6173E" w:rsidRDefault="00A65E90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E6173E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164FCE85" w14:textId="77777777" w:rsidR="00A65E90" w:rsidRPr="00E6173E" w:rsidRDefault="00A65E90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6173E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EB277A5" w14:textId="77777777" w:rsidR="00A65E90" w:rsidRPr="00E6173E" w:rsidRDefault="00A65E90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E6173E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6FA4B8AD" w14:textId="77777777" w:rsidR="00A65E90" w:rsidRPr="00E6173E" w:rsidRDefault="00A65E90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E6173E">
              <w:rPr>
                <w:rFonts w:ascii="Times New Roman" w:hAnsi="Times New Roman" w:cs="Times New Roman"/>
                <w:bCs/>
              </w:rPr>
              <w:t>Jakość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1D4DA67B" w14:textId="77777777" w:rsidR="00A65E90" w:rsidRPr="00E6173E" w:rsidRDefault="00A65E90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E6173E">
              <w:rPr>
                <w:rFonts w:ascii="Times New Roman" w:hAnsi="Times New Roman" w:cs="Times New Roman"/>
                <w:bCs/>
              </w:rPr>
              <w:t>Termin dostawy w trybie pilnym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47DBF990" w14:textId="2BBED4B8" w:rsidR="00A65E90" w:rsidRPr="00E6173E" w:rsidRDefault="00A65E90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E6173E">
              <w:rPr>
                <w:rFonts w:ascii="Times New Roman" w:hAnsi="Times New Roman" w:cs="Times New Roman"/>
                <w:bCs/>
              </w:rPr>
              <w:t>Termin dostawy w dniach roboczych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D01D404" w14:textId="77777777" w:rsidR="00A65E90" w:rsidRPr="00E6173E" w:rsidRDefault="00A65E90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6173E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A65E90" w:rsidRPr="00A65E90" w14:paraId="72058E54" w14:textId="77777777" w:rsidTr="00A65E90">
        <w:tc>
          <w:tcPr>
            <w:tcW w:w="851" w:type="dxa"/>
            <w:vAlign w:val="center"/>
          </w:tcPr>
          <w:p w14:paraId="7A8D2394" w14:textId="77777777" w:rsidR="00A65E90" w:rsidRPr="00A65E90" w:rsidRDefault="00A65E90" w:rsidP="00132A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65E9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vAlign w:val="center"/>
          </w:tcPr>
          <w:p w14:paraId="139ADA68" w14:textId="77777777" w:rsidR="00A65E90" w:rsidRPr="00A65E90" w:rsidRDefault="00A65E90" w:rsidP="00132A04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A65E90">
              <w:rPr>
                <w:rFonts w:ascii="Times New Roman" w:hAnsi="Times New Roman" w:cs="Times New Roman"/>
                <w:b/>
              </w:rPr>
              <w:t>YAVO Sp. z o. o.</w:t>
            </w:r>
          </w:p>
          <w:p w14:paraId="36B98227" w14:textId="03F95C64" w:rsidR="00A65E90" w:rsidRPr="00A65E90" w:rsidRDefault="00A65E90" w:rsidP="00132A04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A65E90">
              <w:rPr>
                <w:rFonts w:ascii="Times New Roman" w:hAnsi="Times New Roman" w:cs="Times New Roman"/>
                <w:bCs/>
              </w:rPr>
              <w:t xml:space="preserve">Bawełniana 17 </w:t>
            </w:r>
          </w:p>
          <w:p w14:paraId="05C2D8C1" w14:textId="77777777" w:rsidR="00A65E90" w:rsidRPr="00A65E90" w:rsidRDefault="00A65E90" w:rsidP="00132A04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A65E90">
              <w:rPr>
                <w:rFonts w:ascii="Times New Roman" w:hAnsi="Times New Roman" w:cs="Times New Roman"/>
                <w:bCs/>
              </w:rPr>
              <w:t>97-400 Bełchatów</w:t>
            </w:r>
          </w:p>
        </w:tc>
        <w:tc>
          <w:tcPr>
            <w:tcW w:w="1134" w:type="dxa"/>
            <w:vAlign w:val="center"/>
          </w:tcPr>
          <w:p w14:paraId="1F021BA3" w14:textId="77777777" w:rsidR="00A65E90" w:rsidRPr="00A65E90" w:rsidRDefault="00A65E90" w:rsidP="00132A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65E90">
              <w:rPr>
                <w:rFonts w:ascii="Times New Roman" w:hAnsi="Times New Roman" w:cs="Times New Roman"/>
              </w:rPr>
              <w:t xml:space="preserve">  300,00</w:t>
            </w:r>
          </w:p>
        </w:tc>
        <w:tc>
          <w:tcPr>
            <w:tcW w:w="1275" w:type="dxa"/>
            <w:vAlign w:val="center"/>
          </w:tcPr>
          <w:p w14:paraId="2EEB068C" w14:textId="77777777" w:rsidR="00A65E90" w:rsidRPr="00A65E90" w:rsidRDefault="00A65E90" w:rsidP="00132A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65E90">
              <w:rPr>
                <w:rFonts w:ascii="Times New Roman" w:hAnsi="Times New Roman" w:cs="Times New Roman"/>
              </w:rPr>
              <w:t xml:space="preserve">  70,00</w:t>
            </w:r>
          </w:p>
        </w:tc>
        <w:tc>
          <w:tcPr>
            <w:tcW w:w="1418" w:type="dxa"/>
            <w:vAlign w:val="center"/>
          </w:tcPr>
          <w:p w14:paraId="0966E388" w14:textId="77777777" w:rsidR="00A65E90" w:rsidRPr="00A65E90" w:rsidRDefault="00A65E90" w:rsidP="00132A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65E90">
              <w:rPr>
                <w:rFonts w:ascii="Times New Roman" w:hAnsi="Times New Roman" w:cs="Times New Roman"/>
              </w:rPr>
              <w:t xml:space="preserve">  12,50</w:t>
            </w:r>
          </w:p>
        </w:tc>
        <w:tc>
          <w:tcPr>
            <w:tcW w:w="1843" w:type="dxa"/>
            <w:vAlign w:val="center"/>
          </w:tcPr>
          <w:p w14:paraId="14D4BFE7" w14:textId="6C35768D" w:rsidR="00A65E90" w:rsidRPr="00A65E90" w:rsidRDefault="00A65E90" w:rsidP="00132A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65E90">
              <w:rPr>
                <w:rFonts w:ascii="Times New Roman" w:hAnsi="Times New Roman" w:cs="Times New Roman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14:paraId="40D2CCBF" w14:textId="77777777" w:rsidR="00A65E90" w:rsidRPr="00A65E90" w:rsidRDefault="00A65E90" w:rsidP="00132A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65E90">
              <w:rPr>
                <w:rFonts w:ascii="Times New Roman" w:hAnsi="Times New Roman" w:cs="Times New Roman"/>
              </w:rPr>
              <w:t xml:space="preserve">  407,50</w:t>
            </w:r>
          </w:p>
        </w:tc>
      </w:tr>
    </w:tbl>
    <w:p w14:paraId="5A322FA4" w14:textId="77777777" w:rsidR="00E85D70" w:rsidRPr="00A65E9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</w:rPr>
      </w:pPr>
    </w:p>
    <w:p w14:paraId="525A7B9F" w14:textId="77777777" w:rsidR="00F960D7" w:rsidRPr="00A65E90" w:rsidRDefault="00F960D7" w:rsidP="00F33C66">
      <w:pPr>
        <w:spacing w:line="276" w:lineRule="auto"/>
        <w:jc w:val="both"/>
      </w:pPr>
    </w:p>
    <w:bookmarkEnd w:id="0"/>
    <w:p w14:paraId="24ECE6E3" w14:textId="21E02607" w:rsidR="008642B3" w:rsidRPr="00A65E90" w:rsidRDefault="008642B3" w:rsidP="00A65E90">
      <w:pPr>
        <w:jc w:val="center"/>
        <w:rPr>
          <w:sz w:val="32"/>
          <w:szCs w:val="32"/>
        </w:rPr>
      </w:pPr>
    </w:p>
    <w:sectPr w:rsidR="008642B3" w:rsidRPr="00A65E90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174D2D" w14:textId="77777777" w:rsidR="00433113" w:rsidRDefault="00433113">
      <w:r>
        <w:separator/>
      </w:r>
    </w:p>
  </w:endnote>
  <w:endnote w:type="continuationSeparator" w:id="0">
    <w:p w14:paraId="73B03E13" w14:textId="77777777" w:rsidR="00433113" w:rsidRDefault="00433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25CA04" w14:textId="77777777" w:rsidR="002433E5" w:rsidRDefault="002433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C35EC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C4D87C9" w14:textId="2B558A18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1AB9D" w14:textId="77777777" w:rsidR="002433E5" w:rsidRDefault="002433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6BCD67" w14:textId="77777777" w:rsidR="00433113" w:rsidRDefault="00433113">
      <w:r>
        <w:separator/>
      </w:r>
    </w:p>
  </w:footnote>
  <w:footnote w:type="continuationSeparator" w:id="0">
    <w:p w14:paraId="09894BA5" w14:textId="77777777" w:rsidR="00433113" w:rsidRDefault="004331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3BBB6" w14:textId="77777777" w:rsidR="002433E5" w:rsidRDefault="002433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DBCE70" w14:textId="77777777" w:rsidR="002433E5" w:rsidRDefault="002433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2FB719" w14:textId="77777777" w:rsidR="002433E5" w:rsidRDefault="002433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3113"/>
    <w:rsid w:val="00005838"/>
    <w:rsid w:val="00022322"/>
    <w:rsid w:val="00042497"/>
    <w:rsid w:val="0007237D"/>
    <w:rsid w:val="00081D13"/>
    <w:rsid w:val="000C1E6F"/>
    <w:rsid w:val="000E4E56"/>
    <w:rsid w:val="0019612B"/>
    <w:rsid w:val="001A1468"/>
    <w:rsid w:val="001B7815"/>
    <w:rsid w:val="002433E5"/>
    <w:rsid w:val="002B1E4F"/>
    <w:rsid w:val="002B6761"/>
    <w:rsid w:val="003445A0"/>
    <w:rsid w:val="003A0AFC"/>
    <w:rsid w:val="003D611C"/>
    <w:rsid w:val="00431C0B"/>
    <w:rsid w:val="00433113"/>
    <w:rsid w:val="00437CAD"/>
    <w:rsid w:val="004657DA"/>
    <w:rsid w:val="00485F91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7EA3"/>
    <w:rsid w:val="006E3089"/>
    <w:rsid w:val="00710C42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5E90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B0D5D"/>
    <w:rsid w:val="00E30B2D"/>
    <w:rsid w:val="00E6173E"/>
    <w:rsid w:val="00E62859"/>
    <w:rsid w:val="00E85D70"/>
    <w:rsid w:val="00EA2FB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65A0F7"/>
  <w15:chartTrackingRefBased/>
  <w15:docId w15:val="{1EEEF5DE-2686-4074-A951-699007672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184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6</cp:revision>
  <cp:lastPrinted>2024-09-11T07:58:00Z</cp:lastPrinted>
  <dcterms:created xsi:type="dcterms:W3CDTF">2024-09-11T07:43:00Z</dcterms:created>
  <dcterms:modified xsi:type="dcterms:W3CDTF">2024-09-18T07:31:00Z</dcterms:modified>
</cp:coreProperties>
</file>