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1DBA9F6E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171DF" w:rsidRPr="007171DF">
        <w:rPr>
          <w:b/>
          <w:bCs/>
          <w:iCs/>
          <w:color w:val="000000"/>
        </w:rPr>
        <w:t>dostawa 2 syntezatorów oraz kontrolera MIDI do budowy stanowiska do badań interfejsów człowiek-maszyna w syntezie dźwięku i technikach audio - DE-dzp.272-</w:t>
      </w:r>
      <w:r w:rsidR="00316F63">
        <w:rPr>
          <w:b/>
          <w:bCs/>
          <w:iCs/>
          <w:color w:val="000000"/>
        </w:rPr>
        <w:t>51</w:t>
      </w:r>
      <w:r w:rsidR="007171DF" w:rsidRPr="007171DF">
        <w:rPr>
          <w:b/>
          <w:bCs/>
          <w:iCs/>
          <w:color w:val="000000"/>
        </w:rPr>
        <w:t>8/24</w:t>
      </w:r>
      <w:r w:rsidR="007171DF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016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508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6F63"/>
    <w:rsid w:val="0042665B"/>
    <w:rsid w:val="0049310D"/>
    <w:rsid w:val="004C050C"/>
    <w:rsid w:val="0069688B"/>
    <w:rsid w:val="007171DF"/>
    <w:rsid w:val="00815926"/>
    <w:rsid w:val="008454CD"/>
    <w:rsid w:val="00875FB2"/>
    <w:rsid w:val="008A3EDF"/>
    <w:rsid w:val="00930827"/>
    <w:rsid w:val="009D74A2"/>
    <w:rsid w:val="00A9778D"/>
    <w:rsid w:val="00C4719A"/>
    <w:rsid w:val="00CA79EB"/>
    <w:rsid w:val="00DE4995"/>
    <w:rsid w:val="00E36ACE"/>
    <w:rsid w:val="00E405CA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4</cp:revision>
  <cp:lastPrinted>2022-10-18T11:34:00Z</cp:lastPrinted>
  <dcterms:created xsi:type="dcterms:W3CDTF">2024-07-05T10:28:00Z</dcterms:created>
  <dcterms:modified xsi:type="dcterms:W3CDTF">2024-09-12T06:18:00Z</dcterms:modified>
</cp:coreProperties>
</file>