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B20C9D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20C9D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B20C9D">
        <w:rPr>
          <w:rFonts w:ascii="Arial" w:hAnsi="Arial" w:cs="Arial"/>
          <w:sz w:val="24"/>
          <w:szCs w:val="24"/>
        </w:rPr>
        <w:t>2024-09-12</w:t>
      </w:r>
    </w:p>
    <w:p w:rsidR="00CF7835" w:rsidRPr="009432A1" w:rsidRDefault="00B20C9D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20C9D">
        <w:rPr>
          <w:rFonts w:ascii="Arial" w:hAnsi="Arial" w:cs="Arial"/>
          <w:b/>
          <w:bCs/>
          <w:sz w:val="24"/>
          <w:szCs w:val="24"/>
        </w:rPr>
        <w:t>Gmina Szerzyny</w:t>
      </w:r>
    </w:p>
    <w:p w:rsidR="00CF7835" w:rsidRPr="009432A1" w:rsidRDefault="00B20C9D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B20C9D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20C9D">
        <w:rPr>
          <w:rFonts w:ascii="Arial" w:hAnsi="Arial" w:cs="Arial"/>
          <w:sz w:val="24"/>
          <w:szCs w:val="24"/>
        </w:rPr>
        <w:t>521</w:t>
      </w:r>
    </w:p>
    <w:p w:rsidR="00CF7835" w:rsidRPr="009432A1" w:rsidRDefault="00B20C9D" w:rsidP="00CF7835">
      <w:pPr>
        <w:rPr>
          <w:rFonts w:ascii="Arial" w:hAnsi="Arial" w:cs="Arial"/>
          <w:sz w:val="24"/>
          <w:szCs w:val="24"/>
        </w:rPr>
      </w:pPr>
      <w:r w:rsidRPr="00B20C9D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20C9D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B20C9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20C9D">
              <w:rPr>
                <w:rFonts w:ascii="Arial" w:hAnsi="Arial" w:cs="Arial"/>
                <w:bCs/>
                <w:sz w:val="24"/>
                <w:szCs w:val="24"/>
              </w:rPr>
              <w:t>Udzielenie Gminie Szerzyny kredytu długoterminowego w 2024 r.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20C9D" w:rsidRPr="004E4B64" w:rsidTr="009810CB">
        <w:tc>
          <w:tcPr>
            <w:tcW w:w="2269" w:type="dxa"/>
            <w:shd w:val="clear" w:color="auto" w:fill="auto"/>
          </w:tcPr>
          <w:p w:rsidR="00B20C9D" w:rsidRPr="004E4B64" w:rsidRDefault="00B20C9D" w:rsidP="009810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20C9D" w:rsidRPr="004E4B64" w:rsidRDefault="00B20C9D" w:rsidP="009810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20C9D">
              <w:rPr>
                <w:rFonts w:ascii="Arial" w:hAnsi="Arial" w:cs="Arial"/>
                <w:bCs/>
                <w:sz w:val="24"/>
                <w:szCs w:val="24"/>
              </w:rPr>
              <w:t>FER.271.21.2024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20C9D" w:rsidRPr="00B20C9D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20C9D" w:rsidRPr="00B20C9D">
        <w:rPr>
          <w:rFonts w:ascii="Arial" w:hAnsi="Arial" w:cs="Arial"/>
          <w:sz w:val="24"/>
          <w:szCs w:val="24"/>
        </w:rPr>
        <w:t>12/09/2024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20C9D" w:rsidRPr="00B20C9D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20C9D" w:rsidRPr="00355C9D" w:rsidTr="009810CB">
        <w:tc>
          <w:tcPr>
            <w:tcW w:w="1276" w:type="dxa"/>
            <w:shd w:val="clear" w:color="auto" w:fill="auto"/>
            <w:vAlign w:val="center"/>
          </w:tcPr>
          <w:p w:rsidR="00B20C9D" w:rsidRPr="00CF7835" w:rsidRDefault="00B20C9D" w:rsidP="009810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C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B20C9D" w:rsidRPr="00CF7835" w:rsidRDefault="00B20C9D" w:rsidP="009810C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20C9D">
              <w:rPr>
                <w:rFonts w:ascii="Arial" w:hAnsi="Arial" w:cs="Arial"/>
                <w:sz w:val="24"/>
                <w:szCs w:val="24"/>
              </w:rPr>
              <w:t>Bank Spółdzielczy w Pilźnie</w:t>
            </w:r>
          </w:p>
          <w:p w:rsidR="00B20C9D" w:rsidRPr="00CF7835" w:rsidRDefault="00B20C9D" w:rsidP="009810CB">
            <w:pPr>
              <w:rPr>
                <w:rFonts w:ascii="Arial" w:hAnsi="Arial" w:cs="Arial"/>
                <w:sz w:val="24"/>
                <w:szCs w:val="24"/>
              </w:rPr>
            </w:pPr>
            <w:r w:rsidRPr="00B20C9D">
              <w:rPr>
                <w:rFonts w:ascii="Arial" w:hAnsi="Arial" w:cs="Arial"/>
                <w:sz w:val="24"/>
                <w:szCs w:val="24"/>
              </w:rPr>
              <w:t>Grodzka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0C9D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20C9D" w:rsidRPr="00CF7835" w:rsidRDefault="00B20C9D" w:rsidP="009810C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0C9D">
              <w:rPr>
                <w:rFonts w:ascii="Arial" w:hAnsi="Arial" w:cs="Arial"/>
                <w:sz w:val="24"/>
                <w:szCs w:val="24"/>
              </w:rPr>
              <w:t>39-220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0C9D">
              <w:rPr>
                <w:rFonts w:ascii="Arial" w:hAnsi="Arial" w:cs="Arial"/>
                <w:sz w:val="24"/>
                <w:szCs w:val="24"/>
              </w:rPr>
              <w:t>Pilzno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0C9D" w:rsidRPr="00CF7835" w:rsidRDefault="00B20C9D" w:rsidP="009810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C9D">
              <w:rPr>
                <w:rFonts w:ascii="Arial" w:hAnsi="Arial" w:cs="Arial"/>
                <w:sz w:val="24"/>
                <w:szCs w:val="24"/>
              </w:rPr>
              <w:t>735 625.49 zł</w:t>
            </w:r>
          </w:p>
        </w:tc>
      </w:tr>
      <w:tr w:rsidR="00B20C9D" w:rsidRPr="00355C9D" w:rsidTr="009810CB">
        <w:tc>
          <w:tcPr>
            <w:tcW w:w="1276" w:type="dxa"/>
            <w:shd w:val="clear" w:color="auto" w:fill="auto"/>
            <w:vAlign w:val="center"/>
          </w:tcPr>
          <w:p w:rsidR="00B20C9D" w:rsidRPr="00CF7835" w:rsidRDefault="00B20C9D" w:rsidP="009810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C9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B20C9D" w:rsidRPr="00CF7835" w:rsidRDefault="00B20C9D" w:rsidP="009810C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20C9D">
              <w:rPr>
                <w:rFonts w:ascii="Arial" w:hAnsi="Arial" w:cs="Arial"/>
                <w:sz w:val="24"/>
                <w:szCs w:val="24"/>
              </w:rPr>
              <w:t>Bank Spółdzielczy w Limanowej</w:t>
            </w:r>
          </w:p>
          <w:p w:rsidR="00B20C9D" w:rsidRPr="00CF7835" w:rsidRDefault="00B20C9D" w:rsidP="009810CB">
            <w:pPr>
              <w:rPr>
                <w:rFonts w:ascii="Arial" w:hAnsi="Arial" w:cs="Arial"/>
                <w:sz w:val="24"/>
                <w:szCs w:val="24"/>
              </w:rPr>
            </w:pPr>
            <w:r w:rsidRPr="00B20C9D">
              <w:rPr>
                <w:rFonts w:ascii="Arial" w:hAnsi="Arial" w:cs="Arial"/>
                <w:sz w:val="24"/>
                <w:szCs w:val="24"/>
              </w:rPr>
              <w:t>Rynek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0C9D">
              <w:rPr>
                <w:rFonts w:ascii="Arial" w:hAnsi="Arial" w:cs="Arial"/>
                <w:sz w:val="24"/>
                <w:szCs w:val="24"/>
              </w:rPr>
              <w:t>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20C9D" w:rsidRPr="00CF7835" w:rsidRDefault="00B20C9D" w:rsidP="009810C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0C9D">
              <w:rPr>
                <w:rFonts w:ascii="Arial" w:hAnsi="Arial" w:cs="Arial"/>
                <w:sz w:val="24"/>
                <w:szCs w:val="24"/>
              </w:rPr>
              <w:t>34-600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0C9D">
              <w:rPr>
                <w:rFonts w:ascii="Arial" w:hAnsi="Arial" w:cs="Arial"/>
                <w:sz w:val="24"/>
                <w:szCs w:val="24"/>
              </w:rPr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0C9D" w:rsidRPr="00CF7835" w:rsidRDefault="00B20C9D" w:rsidP="009810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C9D">
              <w:rPr>
                <w:rFonts w:ascii="Arial" w:hAnsi="Arial" w:cs="Arial"/>
                <w:sz w:val="24"/>
                <w:szCs w:val="24"/>
              </w:rPr>
              <w:t>720 619.32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2BC8" w:rsidRDefault="00002BC8">
      <w:r>
        <w:separator/>
      </w:r>
    </w:p>
  </w:endnote>
  <w:endnote w:type="continuationSeparator" w:id="1">
    <w:p w:rsidR="00002BC8" w:rsidRDefault="00002B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57F7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57F7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45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2BC8" w:rsidRDefault="00002BC8">
      <w:r>
        <w:separator/>
      </w:r>
    </w:p>
  </w:footnote>
  <w:footnote w:type="continuationSeparator" w:id="1">
    <w:p w:rsidR="00002BC8" w:rsidRDefault="00002B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C9D" w:rsidRDefault="00B20C9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C9D" w:rsidRDefault="00B20C9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C9D" w:rsidRDefault="00B20C9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20C9D"/>
    <w:rsid w:val="00002BC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B6022"/>
    <w:rsid w:val="008F318B"/>
    <w:rsid w:val="00960CEB"/>
    <w:rsid w:val="009D19BD"/>
    <w:rsid w:val="009F189D"/>
    <w:rsid w:val="00A57F75"/>
    <w:rsid w:val="00A80738"/>
    <w:rsid w:val="00B20C9D"/>
    <w:rsid w:val="00C236D3"/>
    <w:rsid w:val="00C659E2"/>
    <w:rsid w:val="00CB0802"/>
    <w:rsid w:val="00CF7835"/>
    <w:rsid w:val="00D665F5"/>
    <w:rsid w:val="00D7128F"/>
    <w:rsid w:val="00EA3476"/>
    <w:rsid w:val="00F445C7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114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2024-09-12T09:29:00Z</cp:lastPrinted>
  <dcterms:created xsi:type="dcterms:W3CDTF">2024-09-12T09:29:00Z</dcterms:created>
  <dcterms:modified xsi:type="dcterms:W3CDTF">2024-09-12T09:29:00Z</dcterms:modified>
</cp:coreProperties>
</file>