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08298E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08298E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8298E">
        <w:rPr>
          <w:rFonts w:ascii="Arial" w:hAnsi="Arial" w:cs="Arial"/>
          <w:sz w:val="24"/>
          <w:szCs w:val="24"/>
        </w:rPr>
        <w:t>2024-09-11</w:t>
      </w:r>
    </w:p>
    <w:p w:rsidR="00CF7835" w:rsidRPr="009432A1" w:rsidRDefault="0008298E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8298E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08298E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08298E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8298E">
        <w:rPr>
          <w:rFonts w:ascii="Arial" w:hAnsi="Arial" w:cs="Arial"/>
          <w:sz w:val="24"/>
          <w:szCs w:val="24"/>
        </w:rPr>
        <w:t>521</w:t>
      </w:r>
    </w:p>
    <w:p w:rsidR="00CF7835" w:rsidRPr="009432A1" w:rsidRDefault="0008298E" w:rsidP="00CF7835">
      <w:pPr>
        <w:rPr>
          <w:rFonts w:ascii="Arial" w:hAnsi="Arial" w:cs="Arial"/>
          <w:sz w:val="24"/>
          <w:szCs w:val="24"/>
        </w:rPr>
      </w:pPr>
      <w:r w:rsidRPr="0008298E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8298E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8298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298E">
              <w:rPr>
                <w:rFonts w:ascii="Arial" w:hAnsi="Arial" w:cs="Arial"/>
                <w:bCs/>
                <w:sz w:val="24"/>
                <w:szCs w:val="24"/>
              </w:rPr>
              <w:t>Odbiór odpadów komunalnych z terenu gminy Szerzyny oraz ich zagospodarowanie w 2025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8298E" w:rsidRPr="004E4B64" w:rsidTr="00B176E1">
        <w:tc>
          <w:tcPr>
            <w:tcW w:w="2269" w:type="dxa"/>
            <w:shd w:val="clear" w:color="auto" w:fill="auto"/>
          </w:tcPr>
          <w:p w:rsidR="0008298E" w:rsidRPr="004E4B64" w:rsidRDefault="0008298E" w:rsidP="00B176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298E" w:rsidRPr="004E4B64" w:rsidRDefault="0008298E" w:rsidP="00B176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8298E">
              <w:rPr>
                <w:rFonts w:ascii="Arial" w:hAnsi="Arial" w:cs="Arial"/>
                <w:bCs/>
                <w:sz w:val="24"/>
                <w:szCs w:val="24"/>
              </w:rPr>
              <w:t>FER.271.19.2024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8298E" w:rsidRPr="0008298E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8298E" w:rsidRPr="0008298E">
        <w:rPr>
          <w:rFonts w:ascii="Arial" w:hAnsi="Arial" w:cs="Arial"/>
          <w:sz w:val="24"/>
          <w:szCs w:val="24"/>
        </w:rPr>
        <w:t>11/09/2024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8298E" w:rsidRPr="0008298E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8298E" w:rsidRPr="00355C9D" w:rsidTr="00B176E1">
        <w:tc>
          <w:tcPr>
            <w:tcW w:w="1276" w:type="dxa"/>
            <w:shd w:val="clear" w:color="auto" w:fill="auto"/>
            <w:vAlign w:val="center"/>
          </w:tcPr>
          <w:p w:rsidR="0008298E" w:rsidRPr="00CF7835" w:rsidRDefault="0008298E" w:rsidP="00B176E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8298E" w:rsidRPr="00CF7835" w:rsidRDefault="0008298E" w:rsidP="00B176E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FBSerwis Karpatia Sp. z o.o.</w:t>
            </w:r>
          </w:p>
          <w:p w:rsidR="0008298E" w:rsidRPr="00CF7835" w:rsidRDefault="0008298E" w:rsidP="00B176E1">
            <w:pPr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Odległa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298E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298E" w:rsidRPr="00CF7835" w:rsidRDefault="0008298E" w:rsidP="00B176E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298E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298E" w:rsidRPr="00CF7835" w:rsidRDefault="0008298E" w:rsidP="00B176E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1 638 046.80 zł</w:t>
            </w:r>
          </w:p>
        </w:tc>
      </w:tr>
      <w:tr w:rsidR="0008298E" w:rsidRPr="00355C9D" w:rsidTr="00B176E1">
        <w:tc>
          <w:tcPr>
            <w:tcW w:w="1276" w:type="dxa"/>
            <w:shd w:val="clear" w:color="auto" w:fill="auto"/>
            <w:vAlign w:val="center"/>
          </w:tcPr>
          <w:p w:rsidR="0008298E" w:rsidRPr="00CF7835" w:rsidRDefault="0008298E" w:rsidP="00B176E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8298E" w:rsidRPr="00CF7835" w:rsidRDefault="0008298E" w:rsidP="00B176E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Przedsiębiorstwo Komunalno-Budowlane KOMBUD Sp. z o.o.</w:t>
            </w:r>
          </w:p>
          <w:p w:rsidR="0008298E" w:rsidRPr="00CF7835" w:rsidRDefault="0008298E" w:rsidP="00B176E1">
            <w:pPr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Krynicka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298E">
              <w:rPr>
                <w:rFonts w:ascii="Arial" w:hAnsi="Arial" w:cs="Arial"/>
                <w:sz w:val="24"/>
                <w:szCs w:val="24"/>
              </w:rPr>
              <w:t>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8298E" w:rsidRPr="00CF7835" w:rsidRDefault="0008298E" w:rsidP="00B176E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33-190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8298E">
              <w:rPr>
                <w:rFonts w:ascii="Arial" w:hAnsi="Arial" w:cs="Arial"/>
                <w:sz w:val="24"/>
                <w:szCs w:val="24"/>
              </w:rPr>
              <w:t>Ciężkowice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8298E" w:rsidRPr="00CF7835" w:rsidRDefault="0008298E" w:rsidP="00B176E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8298E">
              <w:rPr>
                <w:rFonts w:ascii="Arial" w:hAnsi="Arial" w:cs="Arial"/>
                <w:sz w:val="24"/>
                <w:szCs w:val="24"/>
              </w:rPr>
              <w:t>1 670 760.00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AEC" w:rsidRDefault="00AD6AEC">
      <w:r>
        <w:separator/>
      </w:r>
    </w:p>
  </w:endnote>
  <w:endnote w:type="continuationSeparator" w:id="1">
    <w:p w:rsidR="00AD6AEC" w:rsidRDefault="00AD6A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7691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76914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106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AEC" w:rsidRDefault="00AD6AEC">
      <w:r>
        <w:separator/>
      </w:r>
    </w:p>
  </w:footnote>
  <w:footnote w:type="continuationSeparator" w:id="1">
    <w:p w:rsidR="00AD6AEC" w:rsidRDefault="00AD6A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8E" w:rsidRDefault="0008298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8E" w:rsidRDefault="0008298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8E" w:rsidRDefault="0008298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08298E"/>
    <w:rsid w:val="00007727"/>
    <w:rsid w:val="00017720"/>
    <w:rsid w:val="00035488"/>
    <w:rsid w:val="0008298E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D6AEC"/>
    <w:rsid w:val="00B76914"/>
    <w:rsid w:val="00C236D3"/>
    <w:rsid w:val="00C659E2"/>
    <w:rsid w:val="00CB0802"/>
    <w:rsid w:val="00CF7835"/>
    <w:rsid w:val="00D10665"/>
    <w:rsid w:val="00D665F5"/>
    <w:rsid w:val="00D7128F"/>
    <w:rsid w:val="00E316F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2024-09-11T08:15:00Z</cp:lastPrinted>
  <dcterms:created xsi:type="dcterms:W3CDTF">2024-09-11T08:16:00Z</dcterms:created>
  <dcterms:modified xsi:type="dcterms:W3CDTF">2024-09-11T08:16:00Z</dcterms:modified>
</cp:coreProperties>
</file>