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65894650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EC2B45">
        <w:rPr>
          <w:rFonts w:ascii="Times New Roman" w:eastAsia="Times New Roman" w:hAnsi="Times New Roman" w:cs="Times New Roman"/>
          <w:b/>
          <w:lang w:eastAsia="pl-PL"/>
        </w:rPr>
        <w:t>1</w:t>
      </w:r>
      <w:r w:rsidR="004D4535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4D4535">
        <w:rPr>
          <w:rFonts w:ascii="Times New Roman" w:eastAsia="Times New Roman" w:hAnsi="Times New Roman" w:cs="Times New Roman"/>
          <w:b/>
          <w:lang w:eastAsia="pl-PL"/>
        </w:rPr>
        <w:t>4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/D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1B2E4118" w14:textId="446A53EE" w:rsidR="004472B8" w:rsidRPr="000C0D3B" w:rsidRDefault="0056015E" w:rsidP="004472B8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C0D3B">
        <w:rPr>
          <w:rFonts w:ascii="Times New Roman" w:hAnsi="Times New Roman" w:cs="Times New Roman"/>
          <w:b/>
          <w:sz w:val="28"/>
          <w:szCs w:val="28"/>
        </w:rPr>
        <w:t>,,</w:t>
      </w:r>
      <w:bookmarkStart w:id="0" w:name="_Hlk111552051"/>
      <w:r w:rsidR="000C0D3B" w:rsidRPr="000C0D3B">
        <w:rPr>
          <w:rFonts w:ascii="Times New Roman" w:hAnsi="Times New Roman" w:cs="Times New Roman"/>
          <w:b/>
          <w:sz w:val="28"/>
          <w:szCs w:val="28"/>
        </w:rPr>
        <w:t xml:space="preserve"> Dostawa materiałów jednorazowego użytku ( obłożenia , zestawy, implanty ortopedyczne,</w:t>
      </w:r>
      <w:r w:rsidR="000A495A">
        <w:rPr>
          <w:rFonts w:ascii="Times New Roman" w:hAnsi="Times New Roman" w:cs="Times New Roman"/>
          <w:b/>
          <w:sz w:val="28"/>
          <w:szCs w:val="28"/>
        </w:rPr>
        <w:t xml:space="preserve"> membrany,</w:t>
      </w:r>
      <w:r w:rsidR="000C0D3B" w:rsidRPr="000C0D3B">
        <w:rPr>
          <w:rFonts w:ascii="Times New Roman" w:hAnsi="Times New Roman" w:cs="Times New Roman"/>
          <w:b/>
          <w:sz w:val="28"/>
          <w:szCs w:val="28"/>
        </w:rPr>
        <w:t xml:space="preserve"> akcesoria i narzędzia do zabiegów urologicznych</w:t>
      </w:r>
      <w:r w:rsidR="004D4535">
        <w:rPr>
          <w:rFonts w:ascii="Times New Roman" w:hAnsi="Times New Roman" w:cs="Times New Roman"/>
          <w:b/>
          <w:sz w:val="28"/>
          <w:szCs w:val="28"/>
        </w:rPr>
        <w:t xml:space="preserve"> i ortopedycznych</w:t>
      </w:r>
      <w:r w:rsidR="000C0D3B" w:rsidRPr="000C0D3B">
        <w:rPr>
          <w:rFonts w:ascii="Times New Roman" w:hAnsi="Times New Roman" w:cs="Times New Roman"/>
          <w:b/>
          <w:sz w:val="28"/>
          <w:szCs w:val="28"/>
        </w:rPr>
        <w:t xml:space="preserve">) używanych na salach operacyjnych w </w:t>
      </w:r>
      <w:r w:rsidR="004D4535">
        <w:rPr>
          <w:rFonts w:ascii="Times New Roman" w:hAnsi="Times New Roman" w:cs="Times New Roman"/>
          <w:b/>
          <w:sz w:val="28"/>
          <w:szCs w:val="28"/>
        </w:rPr>
        <w:t>21</w:t>
      </w:r>
      <w:r w:rsidR="000C0D3B" w:rsidRPr="000C0D3B">
        <w:rPr>
          <w:rFonts w:ascii="Times New Roman" w:hAnsi="Times New Roman" w:cs="Times New Roman"/>
          <w:b/>
          <w:sz w:val="28"/>
          <w:szCs w:val="28"/>
        </w:rPr>
        <w:t xml:space="preserve"> pakietach</w:t>
      </w:r>
      <w:bookmarkEnd w:id="0"/>
      <w:r w:rsidR="004472B8" w:rsidRPr="000C0D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</w:t>
      </w:r>
      <w:r w:rsidRPr="000C0D3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</w:p>
    <w:p w14:paraId="5883F7CE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bCs/>
        </w:rPr>
      </w:pPr>
    </w:p>
    <w:p w14:paraId="59C67B9E" w14:textId="77777777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4BB50" w14:textId="77777777" w:rsidR="00FF05CC" w:rsidRDefault="00FF05CC">
      <w:pPr>
        <w:spacing w:after="0" w:line="240" w:lineRule="auto"/>
      </w:pPr>
      <w:r>
        <w:separator/>
      </w:r>
    </w:p>
  </w:endnote>
  <w:endnote w:type="continuationSeparator" w:id="0">
    <w:p w14:paraId="61EBE4A7" w14:textId="77777777" w:rsidR="00FF05CC" w:rsidRDefault="00FF0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049024" w14:textId="77777777" w:rsidR="00FF05CC" w:rsidRDefault="00FF05CC">
      <w:pPr>
        <w:spacing w:after="0" w:line="240" w:lineRule="auto"/>
      </w:pPr>
      <w:r>
        <w:separator/>
      </w:r>
    </w:p>
  </w:footnote>
  <w:footnote w:type="continuationSeparator" w:id="0">
    <w:p w14:paraId="04FB354A" w14:textId="77777777" w:rsidR="00FF05CC" w:rsidRDefault="00FF05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A495A"/>
    <w:rsid w:val="000C0D3B"/>
    <w:rsid w:val="000E33A5"/>
    <w:rsid w:val="004472B8"/>
    <w:rsid w:val="004D4535"/>
    <w:rsid w:val="0056015E"/>
    <w:rsid w:val="005E712D"/>
    <w:rsid w:val="00697C4F"/>
    <w:rsid w:val="00980C9F"/>
    <w:rsid w:val="00BC20D3"/>
    <w:rsid w:val="00C0474F"/>
    <w:rsid w:val="00EC2B45"/>
    <w:rsid w:val="00FF0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167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8</cp:revision>
  <cp:lastPrinted>2021-06-18T06:47:00Z</cp:lastPrinted>
  <dcterms:created xsi:type="dcterms:W3CDTF">2021-06-18T06:47:00Z</dcterms:created>
  <dcterms:modified xsi:type="dcterms:W3CDTF">2024-08-29T11:58:00Z</dcterms:modified>
</cp:coreProperties>
</file>