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B700AB" w14:textId="26CD296C" w:rsidR="006A5DF1" w:rsidRPr="00C311C4" w:rsidRDefault="0033581E" w:rsidP="006A5DF1">
      <w:pPr>
        <w:spacing w:after="240"/>
        <w:jc w:val="right"/>
        <w:rPr>
          <w:rFonts w:ascii="Verdana" w:hAnsi="Verdana"/>
          <w:sz w:val="18"/>
          <w:szCs w:val="18"/>
        </w:rPr>
      </w:pPr>
      <w:r w:rsidRPr="00C311C4">
        <w:rPr>
          <w:rFonts w:ascii="Verdana" w:hAnsi="Verdana"/>
          <w:sz w:val="18"/>
          <w:szCs w:val="18"/>
        </w:rPr>
        <w:t>Kraków</w:t>
      </w:r>
      <w:r w:rsidR="006A5DF1" w:rsidRPr="00C311C4">
        <w:rPr>
          <w:rFonts w:ascii="Verdana" w:hAnsi="Verdana"/>
          <w:sz w:val="18"/>
          <w:szCs w:val="18"/>
        </w:rPr>
        <w:t xml:space="preserve"> dnia: </w:t>
      </w:r>
      <w:r w:rsidRPr="00C311C4">
        <w:rPr>
          <w:rFonts w:ascii="Verdana" w:hAnsi="Verdana"/>
          <w:sz w:val="18"/>
          <w:szCs w:val="18"/>
        </w:rPr>
        <w:t>2024-09-0</w:t>
      </w:r>
      <w:r w:rsidR="00AC737B">
        <w:rPr>
          <w:rFonts w:ascii="Verdana" w:hAnsi="Verdana"/>
          <w:sz w:val="18"/>
          <w:szCs w:val="18"/>
        </w:rPr>
        <w:t>3</w:t>
      </w:r>
    </w:p>
    <w:p w14:paraId="1BA166EE" w14:textId="77777777" w:rsidR="0033581E" w:rsidRPr="00C311C4" w:rsidRDefault="0033581E" w:rsidP="006A5DF1">
      <w:pPr>
        <w:rPr>
          <w:rFonts w:ascii="Verdana" w:hAnsi="Verdana"/>
          <w:b/>
          <w:bCs/>
          <w:sz w:val="18"/>
          <w:szCs w:val="18"/>
        </w:rPr>
      </w:pPr>
      <w:r w:rsidRPr="00C311C4">
        <w:rPr>
          <w:rFonts w:ascii="Verdana" w:hAnsi="Verdana"/>
          <w:b/>
          <w:bCs/>
          <w:sz w:val="18"/>
          <w:szCs w:val="18"/>
        </w:rPr>
        <w:t>Akademia Górniczo - Hutnicza</w:t>
      </w:r>
    </w:p>
    <w:p w14:paraId="19F684E4" w14:textId="77777777" w:rsidR="0033581E" w:rsidRPr="00C311C4" w:rsidRDefault="0033581E" w:rsidP="006A5DF1">
      <w:pPr>
        <w:rPr>
          <w:rFonts w:ascii="Verdana" w:hAnsi="Verdana"/>
          <w:b/>
          <w:bCs/>
          <w:sz w:val="18"/>
          <w:szCs w:val="18"/>
        </w:rPr>
      </w:pPr>
      <w:r w:rsidRPr="00C311C4">
        <w:rPr>
          <w:rFonts w:ascii="Verdana" w:hAnsi="Verdana"/>
          <w:b/>
          <w:bCs/>
          <w:sz w:val="18"/>
          <w:szCs w:val="18"/>
        </w:rPr>
        <w:t>im. Stanisława Staszica w Krakowie</w:t>
      </w:r>
    </w:p>
    <w:p w14:paraId="2154DCCC" w14:textId="77777777" w:rsidR="006A5DF1" w:rsidRPr="00C311C4" w:rsidRDefault="0033581E" w:rsidP="006A5DF1">
      <w:pPr>
        <w:rPr>
          <w:rFonts w:ascii="Verdana" w:hAnsi="Verdana"/>
          <w:b/>
          <w:bCs/>
          <w:sz w:val="18"/>
          <w:szCs w:val="18"/>
        </w:rPr>
      </w:pPr>
      <w:r w:rsidRPr="00C311C4">
        <w:rPr>
          <w:rFonts w:ascii="Verdana" w:hAnsi="Verdana"/>
          <w:b/>
          <w:bCs/>
          <w:sz w:val="18"/>
          <w:szCs w:val="18"/>
        </w:rPr>
        <w:t>Dział Zamówień Publicznych</w:t>
      </w:r>
    </w:p>
    <w:p w14:paraId="4FA739E7" w14:textId="77777777" w:rsidR="006A5DF1" w:rsidRPr="00C311C4" w:rsidRDefault="0033581E" w:rsidP="006A5DF1">
      <w:pPr>
        <w:rPr>
          <w:rFonts w:ascii="Verdana" w:hAnsi="Verdana"/>
          <w:sz w:val="18"/>
          <w:szCs w:val="18"/>
        </w:rPr>
      </w:pPr>
      <w:r w:rsidRPr="00C311C4">
        <w:rPr>
          <w:rFonts w:ascii="Verdana" w:hAnsi="Verdana"/>
          <w:sz w:val="18"/>
          <w:szCs w:val="18"/>
        </w:rPr>
        <w:t>Al. Mickiewicza</w:t>
      </w:r>
      <w:r w:rsidR="006A5DF1" w:rsidRPr="00C311C4">
        <w:rPr>
          <w:rFonts w:ascii="Verdana" w:hAnsi="Verdana"/>
          <w:sz w:val="18"/>
          <w:szCs w:val="18"/>
        </w:rPr>
        <w:t xml:space="preserve"> </w:t>
      </w:r>
      <w:r w:rsidRPr="00C311C4">
        <w:rPr>
          <w:rFonts w:ascii="Verdana" w:hAnsi="Verdana"/>
          <w:sz w:val="18"/>
          <w:szCs w:val="18"/>
        </w:rPr>
        <w:t>30</w:t>
      </w:r>
    </w:p>
    <w:p w14:paraId="5D652ACF" w14:textId="77777777" w:rsidR="006A5DF1" w:rsidRPr="00C311C4" w:rsidRDefault="0033581E" w:rsidP="006A5DF1">
      <w:pPr>
        <w:rPr>
          <w:rFonts w:ascii="Verdana" w:hAnsi="Verdana"/>
          <w:sz w:val="18"/>
          <w:szCs w:val="18"/>
        </w:rPr>
      </w:pPr>
      <w:r w:rsidRPr="00C311C4">
        <w:rPr>
          <w:rFonts w:ascii="Verdana" w:hAnsi="Verdana"/>
          <w:sz w:val="18"/>
          <w:szCs w:val="18"/>
        </w:rPr>
        <w:t>30-059</w:t>
      </w:r>
      <w:r w:rsidR="006A5DF1" w:rsidRPr="00C311C4">
        <w:rPr>
          <w:rFonts w:ascii="Verdana" w:hAnsi="Verdana"/>
          <w:sz w:val="18"/>
          <w:szCs w:val="18"/>
        </w:rPr>
        <w:t xml:space="preserve"> </w:t>
      </w:r>
      <w:r w:rsidRPr="00C311C4">
        <w:rPr>
          <w:rFonts w:ascii="Verdana" w:hAnsi="Verdana"/>
          <w:sz w:val="18"/>
          <w:szCs w:val="18"/>
        </w:rPr>
        <w:t>Kraków</w:t>
      </w:r>
    </w:p>
    <w:p w14:paraId="00118553" w14:textId="77777777" w:rsidR="00CD6A06" w:rsidRPr="00C311C4" w:rsidRDefault="00CD6A06" w:rsidP="006A5DF1">
      <w:pPr>
        <w:rPr>
          <w:rFonts w:ascii="Verdana" w:hAnsi="Verdana"/>
          <w:sz w:val="18"/>
          <w:szCs w:val="18"/>
        </w:rPr>
      </w:pPr>
    </w:p>
    <w:p w14:paraId="0D282384" w14:textId="0344AACC" w:rsidR="006A5DF1" w:rsidRPr="00C311C4" w:rsidRDefault="006A5DF1" w:rsidP="006A5DF1">
      <w:pPr>
        <w:pStyle w:val="Nagwek"/>
        <w:tabs>
          <w:tab w:val="clear" w:pos="4536"/>
        </w:tabs>
        <w:rPr>
          <w:rFonts w:ascii="Verdana" w:hAnsi="Verdana"/>
          <w:sz w:val="18"/>
          <w:szCs w:val="18"/>
        </w:rPr>
      </w:pPr>
      <w:r w:rsidRPr="00C311C4">
        <w:rPr>
          <w:rFonts w:ascii="Verdana" w:hAnsi="Verdana"/>
          <w:sz w:val="18"/>
          <w:szCs w:val="18"/>
        </w:rPr>
        <w:t>Pismo:</w:t>
      </w:r>
      <w:r w:rsidRPr="00C311C4">
        <w:rPr>
          <w:rFonts w:ascii="Verdana" w:hAnsi="Verdana"/>
          <w:b/>
          <w:bCs/>
          <w:sz w:val="18"/>
          <w:szCs w:val="18"/>
        </w:rPr>
        <w:t xml:space="preserve"> </w:t>
      </w:r>
      <w:r w:rsidR="00CD6A06" w:rsidRPr="00C311C4">
        <w:rPr>
          <w:rFonts w:ascii="Verdana" w:hAnsi="Verdana"/>
          <w:bCs/>
          <w:sz w:val="18"/>
          <w:szCs w:val="18"/>
        </w:rPr>
        <w:t>DE-dzp.272-441/24</w:t>
      </w:r>
      <w:r w:rsidRPr="00C311C4">
        <w:rPr>
          <w:rFonts w:ascii="Verdana" w:hAnsi="Verdana"/>
          <w:sz w:val="18"/>
          <w:szCs w:val="18"/>
        </w:rPr>
        <w:tab/>
        <w:t xml:space="preserve"> </w:t>
      </w:r>
    </w:p>
    <w:p w14:paraId="57E72A09" w14:textId="77777777" w:rsidR="006A5DF1" w:rsidRPr="00C311C4" w:rsidRDefault="006A5DF1" w:rsidP="006A5DF1">
      <w:pPr>
        <w:pStyle w:val="Nagwek"/>
        <w:tabs>
          <w:tab w:val="clear" w:pos="4536"/>
          <w:tab w:val="clear" w:pos="9072"/>
        </w:tabs>
        <w:rPr>
          <w:rFonts w:ascii="Verdana" w:hAnsi="Verdana"/>
          <w:sz w:val="18"/>
          <w:szCs w:val="18"/>
        </w:rPr>
      </w:pPr>
    </w:p>
    <w:p w14:paraId="5A44861E" w14:textId="77777777" w:rsidR="006A5DF1" w:rsidRPr="00C311C4" w:rsidRDefault="006A5DF1" w:rsidP="006A5DF1">
      <w:pPr>
        <w:tabs>
          <w:tab w:val="left" w:pos="708"/>
          <w:tab w:val="center" w:pos="4536"/>
          <w:tab w:val="right" w:pos="9072"/>
        </w:tabs>
        <w:spacing w:after="20"/>
        <w:ind w:left="5245"/>
        <w:rPr>
          <w:rFonts w:ascii="Verdana" w:hAnsi="Verdana"/>
          <w:b/>
          <w:sz w:val="18"/>
          <w:szCs w:val="18"/>
        </w:rPr>
      </w:pPr>
      <w:r w:rsidRPr="00C311C4">
        <w:rPr>
          <w:rFonts w:ascii="Verdana" w:hAnsi="Verdana"/>
          <w:b/>
          <w:sz w:val="18"/>
          <w:szCs w:val="18"/>
        </w:rPr>
        <w:t>WYKONAWCY</w:t>
      </w:r>
    </w:p>
    <w:p w14:paraId="11DA077D" w14:textId="77777777" w:rsidR="006A5DF1" w:rsidRPr="00C311C4" w:rsidRDefault="006A5DF1" w:rsidP="006A5DF1">
      <w:pPr>
        <w:tabs>
          <w:tab w:val="left" w:pos="708"/>
          <w:tab w:val="center" w:pos="4536"/>
          <w:tab w:val="right" w:pos="9072"/>
        </w:tabs>
        <w:spacing w:after="20"/>
        <w:ind w:left="5245"/>
        <w:rPr>
          <w:rFonts w:ascii="Verdana" w:hAnsi="Verdana"/>
          <w:sz w:val="18"/>
          <w:szCs w:val="18"/>
        </w:rPr>
      </w:pPr>
      <w:r w:rsidRPr="00C311C4">
        <w:rPr>
          <w:rFonts w:ascii="Verdana" w:hAnsi="Verdana"/>
          <w:sz w:val="18"/>
          <w:szCs w:val="18"/>
        </w:rPr>
        <w:t>ubiegający się o zamówienie publiczne</w:t>
      </w:r>
    </w:p>
    <w:p w14:paraId="745E1109" w14:textId="77777777" w:rsidR="006D4AB3" w:rsidRPr="00C311C4" w:rsidRDefault="006D4AB3">
      <w:pPr>
        <w:pStyle w:val="Nagwek"/>
        <w:tabs>
          <w:tab w:val="clear" w:pos="4536"/>
        </w:tabs>
        <w:rPr>
          <w:rFonts w:ascii="Verdana" w:hAnsi="Verdana"/>
          <w:sz w:val="18"/>
          <w:szCs w:val="18"/>
        </w:rPr>
      </w:pPr>
    </w:p>
    <w:p w14:paraId="57C0832D" w14:textId="673A4EE9" w:rsidR="00632C3C" w:rsidRPr="00C311C4" w:rsidRDefault="00E21B49" w:rsidP="0029606A">
      <w:pPr>
        <w:pStyle w:val="Nagwek1"/>
        <w:spacing w:after="480" w:line="276" w:lineRule="auto"/>
        <w:jc w:val="center"/>
        <w:rPr>
          <w:rFonts w:ascii="Verdana" w:hAnsi="Verdana"/>
          <w:sz w:val="18"/>
          <w:szCs w:val="18"/>
        </w:rPr>
      </w:pPr>
      <w:r w:rsidRPr="00C311C4">
        <w:rPr>
          <w:rFonts w:ascii="Verdana" w:hAnsi="Verdana"/>
          <w:sz w:val="18"/>
          <w:szCs w:val="18"/>
        </w:rPr>
        <w:t>WYJAŚNIENI</w:t>
      </w:r>
      <w:r w:rsidR="00520165" w:rsidRPr="00C311C4">
        <w:rPr>
          <w:rFonts w:ascii="Verdana" w:hAnsi="Verdana"/>
          <w:sz w:val="18"/>
          <w:szCs w:val="18"/>
        </w:rPr>
        <w:t>A</w:t>
      </w:r>
      <w:r w:rsidR="00632C3C" w:rsidRPr="00C311C4">
        <w:rPr>
          <w:rFonts w:ascii="Verdana" w:hAnsi="Verdana"/>
          <w:sz w:val="18"/>
          <w:szCs w:val="18"/>
        </w:rPr>
        <w:t xml:space="preserve"> TREŚCI</w:t>
      </w:r>
      <w:r w:rsidR="0029606A" w:rsidRPr="00C311C4">
        <w:rPr>
          <w:rFonts w:ascii="Verdana" w:hAnsi="Verdana"/>
          <w:sz w:val="18"/>
          <w:szCs w:val="18"/>
        </w:rPr>
        <w:t xml:space="preserve"> SWZ</w:t>
      </w:r>
      <w:r w:rsidR="005434C4">
        <w:rPr>
          <w:rFonts w:ascii="Verdana" w:hAnsi="Verdana"/>
          <w:sz w:val="18"/>
          <w:szCs w:val="18"/>
        </w:rPr>
        <w:t xml:space="preserve"> </w:t>
      </w:r>
      <w:r w:rsidR="00C80449" w:rsidRPr="00C311C4">
        <w:rPr>
          <w:rFonts w:ascii="Verdana" w:hAnsi="Verdana"/>
          <w:sz w:val="18"/>
          <w:szCs w:val="18"/>
        </w:rPr>
        <w:t>3</w:t>
      </w:r>
    </w:p>
    <w:p w14:paraId="0F752766" w14:textId="77777777" w:rsidR="006D4AB3" w:rsidRPr="00C311C4" w:rsidRDefault="00632C3C" w:rsidP="00520165">
      <w:pPr>
        <w:spacing w:after="360" w:line="276" w:lineRule="auto"/>
        <w:jc w:val="both"/>
        <w:rPr>
          <w:rFonts w:ascii="Verdana" w:hAnsi="Verdana"/>
          <w:sz w:val="18"/>
          <w:szCs w:val="18"/>
        </w:rPr>
      </w:pPr>
      <w:r w:rsidRPr="00C311C4">
        <w:rPr>
          <w:rFonts w:ascii="Verdana" w:hAnsi="Verdana"/>
          <w:sz w:val="18"/>
          <w:szCs w:val="18"/>
        </w:rPr>
        <w:t xml:space="preserve">Dotyczy: </w:t>
      </w:r>
      <w:r w:rsidR="006A5DF1" w:rsidRPr="00C311C4">
        <w:rPr>
          <w:rFonts w:ascii="Verdana" w:hAnsi="Verdana"/>
          <w:sz w:val="18"/>
          <w:szCs w:val="18"/>
        </w:rPr>
        <w:t>p</w:t>
      </w:r>
      <w:r w:rsidRPr="00C311C4">
        <w:rPr>
          <w:rFonts w:ascii="Verdana" w:hAnsi="Verdana"/>
          <w:sz w:val="18"/>
          <w:szCs w:val="18"/>
        </w:rPr>
        <w:t>ostępowani</w:t>
      </w:r>
      <w:r w:rsidR="006A5DF1" w:rsidRPr="00C311C4">
        <w:rPr>
          <w:rFonts w:ascii="Verdana" w:hAnsi="Verdana"/>
          <w:sz w:val="18"/>
          <w:szCs w:val="18"/>
        </w:rPr>
        <w:t>a</w:t>
      </w:r>
      <w:r w:rsidRPr="00C311C4">
        <w:rPr>
          <w:rFonts w:ascii="Verdana" w:hAnsi="Verdana"/>
          <w:sz w:val="18"/>
          <w:szCs w:val="18"/>
        </w:rPr>
        <w:t xml:space="preserve"> o udzielenie zamówienia publicznego, prowadzone</w:t>
      </w:r>
      <w:r w:rsidR="006A5DF1" w:rsidRPr="00C311C4">
        <w:rPr>
          <w:rFonts w:ascii="Verdana" w:hAnsi="Verdana"/>
          <w:sz w:val="18"/>
          <w:szCs w:val="18"/>
        </w:rPr>
        <w:t>go</w:t>
      </w:r>
      <w:r w:rsidRPr="00C311C4">
        <w:rPr>
          <w:rFonts w:ascii="Verdana" w:hAnsi="Verdana"/>
          <w:sz w:val="18"/>
          <w:szCs w:val="18"/>
        </w:rPr>
        <w:t xml:space="preserve"> w trybie</w:t>
      </w:r>
      <w:r w:rsidR="001D75AC" w:rsidRPr="00C311C4">
        <w:rPr>
          <w:rFonts w:ascii="Verdana" w:hAnsi="Verdana"/>
          <w:sz w:val="18"/>
          <w:szCs w:val="18"/>
        </w:rPr>
        <w:t>:</w:t>
      </w:r>
      <w:r w:rsidRPr="00C311C4">
        <w:rPr>
          <w:rFonts w:ascii="Verdana" w:hAnsi="Verdana"/>
          <w:sz w:val="18"/>
          <w:szCs w:val="18"/>
        </w:rPr>
        <w:t xml:space="preserve"> </w:t>
      </w:r>
      <w:r w:rsidR="0033581E" w:rsidRPr="00C311C4">
        <w:rPr>
          <w:rFonts w:ascii="Verdana" w:hAnsi="Verdana"/>
          <w:sz w:val="18"/>
          <w:szCs w:val="18"/>
        </w:rPr>
        <w:t>przetarg nieograniczony</w:t>
      </w:r>
      <w:r w:rsidRPr="00C311C4">
        <w:rPr>
          <w:rFonts w:ascii="Verdana" w:hAnsi="Verdana"/>
          <w:b/>
          <w:sz w:val="18"/>
          <w:szCs w:val="18"/>
        </w:rPr>
        <w:t xml:space="preserve"> </w:t>
      </w:r>
      <w:r w:rsidR="00893499" w:rsidRPr="00C311C4">
        <w:rPr>
          <w:rFonts w:ascii="Verdana" w:hAnsi="Verdana"/>
          <w:bCs/>
          <w:sz w:val="18"/>
          <w:szCs w:val="18"/>
        </w:rPr>
        <w:t>pn.</w:t>
      </w:r>
      <w:r w:rsidRPr="00C311C4">
        <w:rPr>
          <w:rFonts w:ascii="Verdana" w:hAnsi="Verdana"/>
          <w:b/>
          <w:sz w:val="18"/>
          <w:szCs w:val="18"/>
        </w:rPr>
        <w:t xml:space="preserve"> </w:t>
      </w:r>
      <w:r w:rsidR="00E72428" w:rsidRPr="00C311C4">
        <w:rPr>
          <w:rFonts w:ascii="Verdana" w:hAnsi="Verdana"/>
          <w:bCs/>
          <w:sz w:val="18"/>
          <w:szCs w:val="18"/>
        </w:rPr>
        <w:t>”</w:t>
      </w:r>
      <w:r w:rsidR="0033581E" w:rsidRPr="00C311C4">
        <w:rPr>
          <w:rFonts w:ascii="Verdana" w:hAnsi="Verdana"/>
          <w:b/>
          <w:bCs/>
          <w:sz w:val="18"/>
          <w:szCs w:val="18"/>
        </w:rPr>
        <w:t>dostawa serwera pamięci masowej dla CRI - DE-dzp.272-441/24</w:t>
      </w:r>
      <w:r w:rsidR="00E72428" w:rsidRPr="00C311C4">
        <w:rPr>
          <w:rFonts w:ascii="Verdana" w:hAnsi="Verdana"/>
          <w:bCs/>
          <w:sz w:val="18"/>
          <w:szCs w:val="18"/>
        </w:rPr>
        <w:t>”</w:t>
      </w:r>
      <w:r w:rsidRPr="00C311C4">
        <w:rPr>
          <w:rFonts w:ascii="Verdana" w:hAnsi="Verdana"/>
          <w:b/>
          <w:sz w:val="18"/>
          <w:szCs w:val="18"/>
        </w:rPr>
        <w:t xml:space="preserve"> </w:t>
      </w:r>
      <w:r w:rsidRPr="00C311C4">
        <w:rPr>
          <w:rFonts w:ascii="Verdana" w:hAnsi="Verdana"/>
          <w:bCs/>
          <w:sz w:val="18"/>
          <w:szCs w:val="18"/>
        </w:rPr>
        <w:t>– znak sprawy</w:t>
      </w:r>
      <w:r w:rsidRPr="00C311C4">
        <w:rPr>
          <w:rFonts w:ascii="Verdana" w:hAnsi="Verdana"/>
          <w:b/>
          <w:sz w:val="18"/>
          <w:szCs w:val="18"/>
        </w:rPr>
        <w:t xml:space="preserve"> </w:t>
      </w:r>
      <w:r w:rsidR="0033581E" w:rsidRPr="00C311C4">
        <w:rPr>
          <w:rFonts w:ascii="Verdana" w:hAnsi="Verdana"/>
          <w:b/>
          <w:sz w:val="18"/>
          <w:szCs w:val="18"/>
        </w:rPr>
        <w:t>DE-dzp.272-441/24</w:t>
      </w:r>
      <w:r w:rsidRPr="00C311C4">
        <w:rPr>
          <w:rFonts w:ascii="Verdana" w:hAnsi="Verdana"/>
          <w:b/>
          <w:sz w:val="18"/>
          <w:szCs w:val="18"/>
        </w:rPr>
        <w:t>.</w:t>
      </w:r>
    </w:p>
    <w:p w14:paraId="1C752390" w14:textId="77777777" w:rsidR="0012774F" w:rsidRPr="00C311C4" w:rsidRDefault="00520165" w:rsidP="00D8461B">
      <w:pPr>
        <w:spacing w:after="240" w:line="276" w:lineRule="auto"/>
        <w:jc w:val="both"/>
        <w:rPr>
          <w:rFonts w:ascii="Verdana" w:hAnsi="Verdana"/>
          <w:sz w:val="18"/>
          <w:szCs w:val="18"/>
        </w:rPr>
      </w:pPr>
      <w:r w:rsidRPr="00C311C4">
        <w:rPr>
          <w:rFonts w:ascii="Verdana" w:hAnsi="Verdana"/>
          <w:sz w:val="18"/>
          <w:szCs w:val="18"/>
        </w:rPr>
        <w:t xml:space="preserve">Zamawiający, </w:t>
      </w:r>
      <w:r w:rsidR="001D75AC" w:rsidRPr="00C311C4">
        <w:rPr>
          <w:rFonts w:ascii="Verdana" w:hAnsi="Verdana"/>
          <w:b/>
          <w:bCs/>
          <w:sz w:val="18"/>
          <w:szCs w:val="18"/>
        </w:rPr>
        <w:t xml:space="preserve">Akademia Górniczo-Hutnicza im. Stanisława Staszica w Krakowie, </w:t>
      </w:r>
      <w:r w:rsidRPr="00C311C4">
        <w:rPr>
          <w:rFonts w:ascii="Verdana" w:hAnsi="Verdana"/>
          <w:sz w:val="18"/>
          <w:szCs w:val="18"/>
        </w:rPr>
        <w:t xml:space="preserve">działając na podstawie art. </w:t>
      </w:r>
      <w:r w:rsidR="0029606A" w:rsidRPr="00C311C4">
        <w:rPr>
          <w:rFonts w:ascii="Verdana" w:hAnsi="Verdana"/>
          <w:sz w:val="18"/>
          <w:szCs w:val="18"/>
        </w:rPr>
        <w:t>1</w:t>
      </w:r>
      <w:r w:rsidRPr="00C311C4">
        <w:rPr>
          <w:rFonts w:ascii="Verdana" w:hAnsi="Verdana"/>
          <w:sz w:val="18"/>
          <w:szCs w:val="18"/>
        </w:rPr>
        <w:t>3</w:t>
      </w:r>
      <w:r w:rsidR="0029606A" w:rsidRPr="00C311C4">
        <w:rPr>
          <w:rFonts w:ascii="Verdana" w:hAnsi="Verdana"/>
          <w:sz w:val="18"/>
          <w:szCs w:val="18"/>
        </w:rPr>
        <w:t>5</w:t>
      </w:r>
      <w:r w:rsidRPr="00C311C4">
        <w:rPr>
          <w:rFonts w:ascii="Verdana" w:hAnsi="Verdana"/>
          <w:sz w:val="18"/>
          <w:szCs w:val="18"/>
        </w:rPr>
        <w:t xml:space="preserve"> ust</w:t>
      </w:r>
      <w:r w:rsidR="00D9049C" w:rsidRPr="00C311C4">
        <w:rPr>
          <w:rFonts w:ascii="Verdana" w:hAnsi="Verdana"/>
          <w:sz w:val="18"/>
          <w:szCs w:val="18"/>
        </w:rPr>
        <w:t xml:space="preserve">. </w:t>
      </w:r>
      <w:r w:rsidR="0029606A" w:rsidRPr="00C311C4">
        <w:rPr>
          <w:rFonts w:ascii="Verdana" w:hAnsi="Verdana"/>
          <w:sz w:val="18"/>
          <w:szCs w:val="18"/>
        </w:rPr>
        <w:t>6</w:t>
      </w:r>
      <w:r w:rsidRPr="00C311C4">
        <w:rPr>
          <w:rFonts w:ascii="Verdana" w:hAnsi="Verdana"/>
          <w:sz w:val="18"/>
          <w:szCs w:val="18"/>
        </w:rPr>
        <w:t xml:space="preserve"> ustawy z dnia </w:t>
      </w:r>
      <w:r w:rsidR="0029606A" w:rsidRPr="00C311C4">
        <w:rPr>
          <w:rFonts w:ascii="Verdana" w:hAnsi="Verdana"/>
          <w:sz w:val="18"/>
          <w:szCs w:val="18"/>
        </w:rPr>
        <w:t>11</w:t>
      </w:r>
      <w:r w:rsidRPr="00C311C4">
        <w:rPr>
          <w:rFonts w:ascii="Verdana" w:hAnsi="Verdana"/>
          <w:sz w:val="18"/>
          <w:szCs w:val="18"/>
        </w:rPr>
        <w:t xml:space="preserve"> </w:t>
      </w:r>
      <w:r w:rsidR="0029606A" w:rsidRPr="00C311C4">
        <w:rPr>
          <w:rFonts w:ascii="Verdana" w:hAnsi="Verdana"/>
          <w:sz w:val="18"/>
          <w:szCs w:val="18"/>
        </w:rPr>
        <w:t xml:space="preserve">września </w:t>
      </w:r>
      <w:r w:rsidRPr="00C311C4">
        <w:rPr>
          <w:rFonts w:ascii="Verdana" w:hAnsi="Verdana"/>
          <w:sz w:val="18"/>
          <w:szCs w:val="18"/>
        </w:rPr>
        <w:t>20</w:t>
      </w:r>
      <w:r w:rsidR="0029606A" w:rsidRPr="00C311C4">
        <w:rPr>
          <w:rFonts w:ascii="Verdana" w:hAnsi="Verdana"/>
          <w:sz w:val="18"/>
          <w:szCs w:val="18"/>
        </w:rPr>
        <w:t>19</w:t>
      </w:r>
      <w:r w:rsidRPr="00C311C4">
        <w:rPr>
          <w:rFonts w:ascii="Verdana" w:hAnsi="Verdana"/>
          <w:sz w:val="18"/>
          <w:szCs w:val="18"/>
        </w:rPr>
        <w:t xml:space="preserve"> r</w:t>
      </w:r>
      <w:r w:rsidR="0029606A" w:rsidRPr="00C311C4">
        <w:rPr>
          <w:rFonts w:ascii="Verdana" w:hAnsi="Verdana"/>
          <w:sz w:val="18"/>
          <w:szCs w:val="18"/>
        </w:rPr>
        <w:t>.</w:t>
      </w:r>
      <w:r w:rsidRPr="00C311C4">
        <w:rPr>
          <w:rFonts w:ascii="Verdana" w:hAnsi="Verdana"/>
          <w:sz w:val="18"/>
          <w:szCs w:val="18"/>
        </w:rPr>
        <w:t xml:space="preserve"> Prawo </w:t>
      </w:r>
      <w:r w:rsidR="0029606A" w:rsidRPr="00C311C4">
        <w:rPr>
          <w:rFonts w:ascii="Verdana" w:hAnsi="Verdana"/>
          <w:sz w:val="18"/>
          <w:szCs w:val="18"/>
        </w:rPr>
        <w:t>z</w:t>
      </w:r>
      <w:r w:rsidRPr="00C311C4">
        <w:rPr>
          <w:rFonts w:ascii="Verdana" w:hAnsi="Verdana"/>
          <w:sz w:val="18"/>
          <w:szCs w:val="18"/>
        </w:rPr>
        <w:t xml:space="preserve">amówień </w:t>
      </w:r>
      <w:r w:rsidR="0029606A" w:rsidRPr="00C311C4">
        <w:rPr>
          <w:rFonts w:ascii="Verdana" w:hAnsi="Verdana"/>
          <w:sz w:val="18"/>
          <w:szCs w:val="18"/>
        </w:rPr>
        <w:t>p</w:t>
      </w:r>
      <w:r w:rsidRPr="00C311C4">
        <w:rPr>
          <w:rFonts w:ascii="Verdana" w:hAnsi="Verdana"/>
          <w:sz w:val="18"/>
          <w:szCs w:val="18"/>
        </w:rPr>
        <w:t>ublicznych</w:t>
      </w:r>
      <w:r w:rsidR="00CF0649" w:rsidRPr="00C311C4">
        <w:rPr>
          <w:rFonts w:ascii="Verdana" w:hAnsi="Verdana"/>
          <w:sz w:val="18"/>
          <w:szCs w:val="18"/>
        </w:rPr>
        <w:t xml:space="preserve"> (Dz.U. 202</w:t>
      </w:r>
      <w:r w:rsidR="00893499" w:rsidRPr="00C311C4">
        <w:rPr>
          <w:rFonts w:ascii="Verdana" w:hAnsi="Verdana"/>
          <w:sz w:val="18"/>
          <w:szCs w:val="18"/>
        </w:rPr>
        <w:t>3.1605 ze zm.)</w:t>
      </w:r>
      <w:r w:rsidR="00BE7BFD" w:rsidRPr="00C311C4">
        <w:rPr>
          <w:rFonts w:ascii="Verdana" w:hAnsi="Verdana"/>
          <w:sz w:val="18"/>
          <w:szCs w:val="18"/>
        </w:rPr>
        <w:t xml:space="preserve">, </w:t>
      </w:r>
      <w:r w:rsidR="00D9049C" w:rsidRPr="00C311C4">
        <w:rPr>
          <w:rFonts w:ascii="Verdana" w:hAnsi="Verdana"/>
          <w:sz w:val="18"/>
          <w:szCs w:val="18"/>
        </w:rPr>
        <w:t>udostępnia</w:t>
      </w:r>
      <w:r w:rsidR="00BE7BFD" w:rsidRPr="00C311C4">
        <w:rPr>
          <w:rFonts w:ascii="Verdana" w:hAnsi="Verdana"/>
          <w:sz w:val="18"/>
          <w:szCs w:val="18"/>
        </w:rPr>
        <w:t xml:space="preserve"> poniżej treść zapytań do S</w:t>
      </w:r>
      <w:r w:rsidR="0012774F" w:rsidRPr="00C311C4">
        <w:rPr>
          <w:rFonts w:ascii="Verdana" w:hAnsi="Verdana"/>
          <w:sz w:val="18"/>
          <w:szCs w:val="18"/>
        </w:rPr>
        <w:t>pecyfikacji Warunków Zamówienia (</w:t>
      </w:r>
      <w:r w:rsidR="0012774F" w:rsidRPr="00C311C4">
        <w:rPr>
          <w:rFonts w:ascii="Verdana" w:hAnsi="Verdana"/>
          <w:sz w:val="18"/>
          <w:szCs w:val="18"/>
          <w:lang w:eastAsia="ar-SA"/>
        </w:rPr>
        <w:t>zwanej dalej</w:t>
      </w:r>
      <w:r w:rsidR="0012774F" w:rsidRPr="00C311C4">
        <w:rPr>
          <w:rFonts w:ascii="Verdana" w:hAnsi="Verdana"/>
          <w:b/>
          <w:sz w:val="18"/>
          <w:szCs w:val="18"/>
          <w:lang w:eastAsia="ar-SA"/>
        </w:rPr>
        <w:t xml:space="preserve"> </w:t>
      </w:r>
      <w:r w:rsidR="0012774F" w:rsidRPr="00C311C4">
        <w:rPr>
          <w:rFonts w:ascii="Verdana" w:hAnsi="Verdana"/>
          <w:bCs/>
          <w:sz w:val="18"/>
          <w:szCs w:val="18"/>
          <w:lang w:eastAsia="ar-SA"/>
        </w:rPr>
        <w:t>”SWZ”)</w:t>
      </w:r>
      <w:r w:rsidR="00D9049C" w:rsidRPr="00C311C4">
        <w:rPr>
          <w:rFonts w:ascii="Verdana" w:hAnsi="Verdana"/>
          <w:bCs/>
          <w:sz w:val="18"/>
          <w:szCs w:val="18"/>
          <w:lang w:eastAsia="ar-SA"/>
        </w:rPr>
        <w:t xml:space="preserve"> </w:t>
      </w:r>
      <w:r w:rsidR="00D9049C" w:rsidRPr="00C311C4">
        <w:rPr>
          <w:rFonts w:ascii="Verdana" w:hAnsi="Verdana"/>
          <w:sz w:val="18"/>
          <w:szCs w:val="18"/>
        </w:rPr>
        <w:t>wraz z wyjaśnieniami</w:t>
      </w:r>
      <w:r w:rsidR="0012774F" w:rsidRPr="00C311C4">
        <w:rPr>
          <w:rFonts w:ascii="Verdana" w:hAnsi="Verdana"/>
          <w:bCs/>
          <w:sz w:val="18"/>
          <w:szCs w:val="18"/>
          <w:lang w:eastAsia="ar-SA"/>
        </w:rPr>
        <w:t>:</w:t>
      </w:r>
    </w:p>
    <w:tbl>
      <w:tblPr>
        <w:tblW w:w="9356" w:type="dxa"/>
        <w:tblInd w:w="-34" w:type="dxa"/>
        <w:tblLook w:val="04A0" w:firstRow="1" w:lastRow="0" w:firstColumn="1" w:lastColumn="0" w:noHBand="0" w:noVBand="1"/>
      </w:tblPr>
      <w:tblGrid>
        <w:gridCol w:w="9356"/>
      </w:tblGrid>
      <w:tr w:rsidR="0033581E" w:rsidRPr="00C311C4" w14:paraId="0005063C" w14:textId="77777777" w:rsidTr="0033138A">
        <w:tc>
          <w:tcPr>
            <w:tcW w:w="9356" w:type="dxa"/>
            <w:shd w:val="clear" w:color="auto" w:fill="auto"/>
          </w:tcPr>
          <w:p w14:paraId="54E204EE" w14:textId="651225AE" w:rsidR="0033581E" w:rsidRPr="00C311C4" w:rsidRDefault="0033581E" w:rsidP="0033138A">
            <w:pPr>
              <w:spacing w:before="60" w:after="60"/>
              <w:ind w:left="30" w:right="-72"/>
              <w:rPr>
                <w:rFonts w:ascii="Verdana" w:hAnsi="Verdana"/>
                <w:b/>
                <w:bCs/>
                <w:sz w:val="18"/>
                <w:szCs w:val="18"/>
              </w:rPr>
            </w:pPr>
            <w:r w:rsidRPr="00C311C4">
              <w:rPr>
                <w:rFonts w:ascii="Verdana" w:hAnsi="Verdana"/>
                <w:b/>
                <w:bCs/>
                <w:sz w:val="18"/>
                <w:szCs w:val="18"/>
              </w:rPr>
              <w:t xml:space="preserve">Treść zapytań brzmi następująco: </w:t>
            </w:r>
          </w:p>
          <w:p w14:paraId="31A4A683" w14:textId="46DFE7E2" w:rsidR="0033581E" w:rsidRPr="00C311C4" w:rsidRDefault="0033581E" w:rsidP="00C311C4">
            <w:pPr>
              <w:spacing w:after="240" w:line="276" w:lineRule="auto"/>
              <w:jc w:val="both"/>
              <w:rPr>
                <w:rFonts w:ascii="Verdana" w:hAnsi="Verdana"/>
                <w:sz w:val="18"/>
                <w:szCs w:val="18"/>
              </w:rPr>
            </w:pPr>
            <w:r w:rsidRPr="00C311C4">
              <w:rPr>
                <w:rFonts w:ascii="Verdana" w:hAnsi="Verdana"/>
                <w:sz w:val="18"/>
                <w:szCs w:val="18"/>
              </w:rPr>
              <w:t xml:space="preserve">Pytanie dotyczy kontrolerów serwera pamięci masowej: Czy Zamawiający dopuści  rozwiązanie w oparciu o pamięć 128GB cache na serwer pamięci masowej ( dla całego rozwiązania ). Zamawiający opisał urządzenie w sposób uniemożliwiający spełnienie wszystkich wymogów jednocześnie przez innego producenta niż tylko przez podany przykładowy </w:t>
            </w:r>
            <w:proofErr w:type="spellStart"/>
            <w:r w:rsidRPr="00C311C4">
              <w:rPr>
                <w:rFonts w:ascii="Verdana" w:hAnsi="Verdana"/>
                <w:sz w:val="18"/>
                <w:szCs w:val="18"/>
              </w:rPr>
              <w:t>NetApp</w:t>
            </w:r>
            <w:proofErr w:type="spellEnd"/>
            <w:r w:rsidRPr="00C311C4">
              <w:rPr>
                <w:rFonts w:ascii="Verdana" w:hAnsi="Verdana"/>
                <w:sz w:val="18"/>
                <w:szCs w:val="18"/>
              </w:rPr>
              <w:t xml:space="preserve"> ASA C250 z 16 dyskami SSD 15.3TB </w:t>
            </w:r>
            <w:proofErr w:type="spellStart"/>
            <w:r w:rsidRPr="00C311C4">
              <w:rPr>
                <w:rFonts w:ascii="Verdana" w:hAnsi="Verdana"/>
                <w:sz w:val="18"/>
                <w:szCs w:val="18"/>
              </w:rPr>
              <w:t>NVMe</w:t>
            </w:r>
            <w:proofErr w:type="spellEnd"/>
            <w:r w:rsidRPr="00C311C4">
              <w:rPr>
                <w:rFonts w:ascii="Verdana" w:hAnsi="Verdana"/>
                <w:sz w:val="18"/>
                <w:szCs w:val="18"/>
              </w:rPr>
              <w:t xml:space="preserve">. Przy tak skonstruowanej specyfikacji wszystkich parametrów nie ma możliwości zaoferowania produktów równoważnych zgodnie z zapisami Zamawiającego o równoważności. Zatem jeszcze raz wnosimy o dopuszczenie serwera pamięci masowej z pamięcią cache 128GB na całe rozwiązanie. Przy podtrzymaniu przez Zamawiającego zapisu, jak również jednocześnie braku możliwości zaoferowania pojemności cache 128GB dla całego urządzenia nie będzie możliwości zaoferowania jakiegokolwiek innego rozwiązania niż wskazane przez Zamawiającego w opisie rozwiązania producenta </w:t>
            </w:r>
            <w:proofErr w:type="spellStart"/>
            <w:r w:rsidRPr="00C311C4">
              <w:rPr>
                <w:rFonts w:ascii="Verdana" w:hAnsi="Verdana"/>
                <w:sz w:val="18"/>
                <w:szCs w:val="18"/>
              </w:rPr>
              <w:t>Netapp</w:t>
            </w:r>
            <w:proofErr w:type="spellEnd"/>
            <w:r w:rsidRPr="00C311C4">
              <w:rPr>
                <w:rFonts w:ascii="Verdana" w:hAnsi="Verdana"/>
                <w:sz w:val="18"/>
                <w:szCs w:val="18"/>
              </w:rPr>
              <w:t xml:space="preserve">. Zaznaczamy również , iż Zamawiający jako instytucja publiczna zobligowany jest do przestrzegania ustawy PZP , a tym samym zgodnie z art 29 ustawy </w:t>
            </w:r>
            <w:proofErr w:type="spellStart"/>
            <w:r w:rsidRPr="00C311C4">
              <w:rPr>
                <w:rFonts w:ascii="Verdana" w:hAnsi="Verdana"/>
                <w:sz w:val="18"/>
                <w:szCs w:val="18"/>
              </w:rPr>
              <w:t>Pzp</w:t>
            </w:r>
            <w:proofErr w:type="spellEnd"/>
            <w:r w:rsidRPr="00C311C4">
              <w:rPr>
                <w:rFonts w:ascii="Verdana" w:hAnsi="Verdana"/>
                <w:sz w:val="18"/>
                <w:szCs w:val="18"/>
              </w:rPr>
              <w:t xml:space="preserve"> nie może opisywać przedmiotu zamówienia w sposób, który mógłby utrudniać uczciwą konkurencję. W aktualnym opisie przedmiotu zamówienia nie ma możliwości zaoferowania żadnego</w:t>
            </w:r>
            <w:r w:rsidR="002E21A1">
              <w:rPr>
                <w:rFonts w:ascii="Verdana" w:hAnsi="Verdana"/>
                <w:sz w:val="18"/>
                <w:szCs w:val="18"/>
              </w:rPr>
              <w:t xml:space="preserve"> </w:t>
            </w:r>
            <w:r w:rsidRPr="00C311C4">
              <w:rPr>
                <w:rFonts w:ascii="Verdana" w:hAnsi="Verdana"/>
                <w:sz w:val="18"/>
                <w:szCs w:val="18"/>
              </w:rPr>
              <w:t xml:space="preserve">innego producenta niż </w:t>
            </w:r>
            <w:proofErr w:type="spellStart"/>
            <w:r w:rsidRPr="00C311C4">
              <w:rPr>
                <w:rFonts w:ascii="Verdana" w:hAnsi="Verdana"/>
                <w:sz w:val="18"/>
                <w:szCs w:val="18"/>
              </w:rPr>
              <w:t>Netapp</w:t>
            </w:r>
            <w:proofErr w:type="spellEnd"/>
            <w:r w:rsidRPr="00C311C4">
              <w:rPr>
                <w:rFonts w:ascii="Verdana" w:hAnsi="Verdana"/>
                <w:sz w:val="18"/>
                <w:szCs w:val="18"/>
              </w:rPr>
              <w:t xml:space="preserve"> jak również zaoferowania jakiegokolwiek rozwiązania równoważnego.</w:t>
            </w:r>
          </w:p>
          <w:p w14:paraId="1494B640" w14:textId="77777777" w:rsidR="0033581E" w:rsidRPr="00C311C4" w:rsidRDefault="0033581E" w:rsidP="0033138A">
            <w:pPr>
              <w:spacing w:after="40"/>
              <w:ind w:left="30" w:right="-72"/>
              <w:rPr>
                <w:rFonts w:ascii="Verdana" w:hAnsi="Verdana"/>
                <w:b/>
                <w:bCs/>
                <w:sz w:val="18"/>
                <w:szCs w:val="18"/>
              </w:rPr>
            </w:pPr>
            <w:r w:rsidRPr="00C311C4">
              <w:rPr>
                <w:rFonts w:ascii="Verdana" w:hAnsi="Verdana"/>
                <w:b/>
                <w:bCs/>
                <w:sz w:val="18"/>
                <w:szCs w:val="18"/>
              </w:rPr>
              <w:t>Odpowiedź Zamawiającego:</w:t>
            </w:r>
          </w:p>
          <w:p w14:paraId="743FB231" w14:textId="579250B1" w:rsidR="00C80449" w:rsidRPr="00C311C4" w:rsidRDefault="00C80449" w:rsidP="00C311C4">
            <w:pPr>
              <w:spacing w:after="240" w:line="276" w:lineRule="auto"/>
              <w:jc w:val="both"/>
              <w:rPr>
                <w:rFonts w:ascii="Verdana" w:hAnsi="Verdana"/>
                <w:sz w:val="18"/>
                <w:szCs w:val="18"/>
              </w:rPr>
            </w:pPr>
            <w:r w:rsidRPr="00C80449">
              <w:rPr>
                <w:rFonts w:ascii="Verdana" w:hAnsi="Verdana"/>
                <w:sz w:val="18"/>
                <w:szCs w:val="18"/>
              </w:rPr>
              <w:t xml:space="preserve">Zamawiający </w:t>
            </w:r>
            <w:r w:rsidRPr="00C311C4">
              <w:rPr>
                <w:rFonts w:ascii="Verdana" w:hAnsi="Verdana"/>
                <w:sz w:val="18"/>
                <w:szCs w:val="18"/>
              </w:rPr>
              <w:t xml:space="preserve">NIE </w:t>
            </w:r>
            <w:r w:rsidRPr="00C80449">
              <w:rPr>
                <w:rFonts w:ascii="Verdana" w:hAnsi="Verdana"/>
                <w:sz w:val="18"/>
                <w:szCs w:val="18"/>
              </w:rPr>
              <w:t>dopu</w:t>
            </w:r>
            <w:r w:rsidRPr="00C311C4">
              <w:rPr>
                <w:rFonts w:ascii="Verdana" w:hAnsi="Verdana"/>
                <w:sz w:val="18"/>
                <w:szCs w:val="18"/>
              </w:rPr>
              <w:t>szcza</w:t>
            </w:r>
            <w:r w:rsidRPr="00C80449">
              <w:rPr>
                <w:rFonts w:ascii="Verdana" w:hAnsi="Verdana"/>
                <w:sz w:val="18"/>
                <w:szCs w:val="18"/>
              </w:rPr>
              <w:t xml:space="preserve"> rozwiązani</w:t>
            </w:r>
            <w:r w:rsidRPr="00C311C4">
              <w:rPr>
                <w:rFonts w:ascii="Verdana" w:hAnsi="Verdana"/>
                <w:sz w:val="18"/>
                <w:szCs w:val="18"/>
              </w:rPr>
              <w:t>a</w:t>
            </w:r>
            <w:r w:rsidRPr="00C80449">
              <w:rPr>
                <w:rFonts w:ascii="Verdana" w:hAnsi="Verdana"/>
                <w:sz w:val="18"/>
                <w:szCs w:val="18"/>
              </w:rPr>
              <w:t xml:space="preserve"> w oparciu o pamięć 128GB cache na serwer pamięci masowej (dla całego rozwiązania).</w:t>
            </w:r>
            <w:r w:rsidR="00C311C4">
              <w:rPr>
                <w:rFonts w:ascii="Verdana" w:hAnsi="Verdana"/>
                <w:sz w:val="18"/>
                <w:szCs w:val="18"/>
              </w:rPr>
              <w:t xml:space="preserve"> </w:t>
            </w:r>
            <w:r w:rsidRPr="00C311C4">
              <w:rPr>
                <w:rFonts w:ascii="Verdana" w:hAnsi="Verdana"/>
                <w:sz w:val="18"/>
                <w:szCs w:val="18"/>
              </w:rPr>
              <w:t xml:space="preserve">W </w:t>
            </w:r>
            <w:r w:rsidR="008537DB" w:rsidRPr="00C311C4">
              <w:rPr>
                <w:rFonts w:ascii="Verdana" w:hAnsi="Verdana"/>
                <w:sz w:val="18"/>
                <w:szCs w:val="18"/>
              </w:rPr>
              <w:t>opinii Zamawiającego przedmiot zamówienia</w:t>
            </w:r>
            <w:r w:rsidRPr="00C311C4">
              <w:rPr>
                <w:rFonts w:ascii="Verdana" w:hAnsi="Verdana"/>
                <w:sz w:val="18"/>
                <w:szCs w:val="18"/>
              </w:rPr>
              <w:t xml:space="preserve"> nie ogranicza konkurencyjności</w:t>
            </w:r>
            <w:r w:rsidR="008537DB" w:rsidRPr="00C311C4">
              <w:rPr>
                <w:rFonts w:ascii="Verdana" w:hAnsi="Verdana"/>
                <w:sz w:val="18"/>
                <w:szCs w:val="18"/>
              </w:rPr>
              <w:t xml:space="preserve"> Z wiedzy Zamawiającego wynika, że</w:t>
            </w:r>
            <w:r w:rsidRPr="00C311C4">
              <w:rPr>
                <w:rFonts w:ascii="Verdana" w:hAnsi="Verdana"/>
                <w:sz w:val="18"/>
                <w:szCs w:val="18"/>
              </w:rPr>
              <w:t xml:space="preserve"> poza </w:t>
            </w:r>
            <w:proofErr w:type="spellStart"/>
            <w:r w:rsidRPr="00C311C4">
              <w:rPr>
                <w:rFonts w:ascii="Verdana" w:hAnsi="Verdana"/>
                <w:sz w:val="18"/>
                <w:szCs w:val="18"/>
              </w:rPr>
              <w:t>NetApp</w:t>
            </w:r>
            <w:proofErr w:type="spellEnd"/>
            <w:r w:rsidRPr="00C311C4">
              <w:rPr>
                <w:rFonts w:ascii="Verdana" w:hAnsi="Verdana"/>
                <w:sz w:val="18"/>
                <w:szCs w:val="18"/>
              </w:rPr>
              <w:t xml:space="preserve"> C250 </w:t>
            </w:r>
            <w:r w:rsidR="008537DB" w:rsidRPr="00C311C4">
              <w:rPr>
                <w:rFonts w:ascii="Verdana" w:hAnsi="Verdana"/>
                <w:sz w:val="18"/>
                <w:szCs w:val="18"/>
              </w:rPr>
              <w:t>parametry techniczne</w:t>
            </w:r>
            <w:r w:rsidRPr="00C311C4">
              <w:rPr>
                <w:rFonts w:ascii="Verdana" w:hAnsi="Verdana"/>
                <w:sz w:val="18"/>
                <w:szCs w:val="18"/>
              </w:rPr>
              <w:t xml:space="preserve"> </w:t>
            </w:r>
            <w:r w:rsidR="008537DB" w:rsidRPr="00C311C4">
              <w:rPr>
                <w:rFonts w:ascii="Verdana" w:hAnsi="Verdana"/>
                <w:sz w:val="18"/>
                <w:szCs w:val="18"/>
              </w:rPr>
              <w:t xml:space="preserve">wskazane w </w:t>
            </w:r>
            <w:r w:rsidRPr="00C311C4">
              <w:rPr>
                <w:rFonts w:ascii="Verdana" w:hAnsi="Verdana"/>
                <w:sz w:val="18"/>
                <w:szCs w:val="18"/>
              </w:rPr>
              <w:t xml:space="preserve">SWZ spełniają np. </w:t>
            </w:r>
            <w:proofErr w:type="spellStart"/>
            <w:r w:rsidRPr="00C311C4">
              <w:rPr>
                <w:rFonts w:ascii="Verdana" w:hAnsi="Verdana"/>
                <w:sz w:val="18"/>
                <w:szCs w:val="18"/>
              </w:rPr>
              <w:t>Huawei</w:t>
            </w:r>
            <w:proofErr w:type="spellEnd"/>
            <w:r w:rsidRPr="00C311C4">
              <w:rPr>
                <w:rFonts w:ascii="Verdana" w:hAnsi="Verdana"/>
                <w:sz w:val="18"/>
                <w:szCs w:val="18"/>
              </w:rPr>
              <w:t xml:space="preserve"> </w:t>
            </w:r>
            <w:proofErr w:type="spellStart"/>
            <w:r w:rsidRPr="00C311C4">
              <w:rPr>
                <w:rFonts w:ascii="Verdana" w:hAnsi="Verdana"/>
                <w:sz w:val="18"/>
                <w:szCs w:val="18"/>
              </w:rPr>
              <w:t>OceanStor</w:t>
            </w:r>
            <w:proofErr w:type="spellEnd"/>
            <w:r w:rsidRPr="00C311C4">
              <w:rPr>
                <w:rFonts w:ascii="Verdana" w:hAnsi="Verdana"/>
                <w:sz w:val="18"/>
                <w:szCs w:val="18"/>
              </w:rPr>
              <w:t xml:space="preserve"> 5310/6000 i Lenovo DM5000</w:t>
            </w:r>
            <w:r w:rsidRPr="00C311C4">
              <w:rPr>
                <w:rFonts w:ascii="Verdana" w:hAnsi="Verdana"/>
                <w:sz w:val="18"/>
                <w:szCs w:val="18"/>
              </w:rPr>
              <w:t>.</w:t>
            </w:r>
          </w:p>
          <w:p w14:paraId="282073BE" w14:textId="4815EFD0" w:rsidR="0033581E" w:rsidRPr="00C311C4" w:rsidRDefault="0033581E" w:rsidP="0033138A">
            <w:pPr>
              <w:spacing w:after="60"/>
              <w:ind w:left="30" w:right="-72"/>
              <w:jc w:val="both"/>
              <w:rPr>
                <w:rFonts w:ascii="Verdana" w:hAnsi="Verdana"/>
                <w:sz w:val="18"/>
                <w:szCs w:val="18"/>
              </w:rPr>
            </w:pPr>
          </w:p>
        </w:tc>
      </w:tr>
    </w:tbl>
    <w:p w14:paraId="1EC8B5FD" w14:textId="77777777" w:rsidR="00CD6A06" w:rsidRPr="00C311C4" w:rsidRDefault="00CD6A06" w:rsidP="00CD6A06">
      <w:pPr>
        <w:rPr>
          <w:rFonts w:ascii="Verdana" w:hAnsi="Verdana"/>
          <w:sz w:val="18"/>
          <w:szCs w:val="18"/>
        </w:rPr>
      </w:pPr>
    </w:p>
    <w:p w14:paraId="665F727A" w14:textId="2CC40EE8" w:rsidR="00CD6A06" w:rsidRPr="00C311C4" w:rsidRDefault="00CD6A06" w:rsidP="00CD6A06">
      <w:pPr>
        <w:tabs>
          <w:tab w:val="left" w:pos="6960"/>
        </w:tabs>
        <w:rPr>
          <w:rFonts w:ascii="Verdana" w:hAnsi="Verdana"/>
          <w:sz w:val="18"/>
          <w:szCs w:val="18"/>
        </w:rPr>
      </w:pPr>
      <w:r w:rsidRPr="00C311C4">
        <w:rPr>
          <w:rFonts w:ascii="Verdana" w:hAnsi="Verdana"/>
          <w:sz w:val="18"/>
          <w:szCs w:val="18"/>
        </w:rPr>
        <w:tab/>
        <w:t>KANCLERZ</w:t>
      </w:r>
    </w:p>
    <w:p w14:paraId="0F5D17ED" w14:textId="77777777" w:rsidR="00C311C4" w:rsidRDefault="00C311C4" w:rsidP="00CD6A06">
      <w:pPr>
        <w:tabs>
          <w:tab w:val="left" w:pos="6960"/>
        </w:tabs>
        <w:rPr>
          <w:rFonts w:ascii="Verdana" w:hAnsi="Verdana"/>
          <w:sz w:val="18"/>
          <w:szCs w:val="18"/>
        </w:rPr>
      </w:pPr>
    </w:p>
    <w:p w14:paraId="1689C716" w14:textId="77777777" w:rsidR="00C311C4" w:rsidRDefault="00C311C4" w:rsidP="00CD6A06">
      <w:pPr>
        <w:tabs>
          <w:tab w:val="left" w:pos="6960"/>
        </w:tabs>
        <w:rPr>
          <w:rFonts w:ascii="Verdana" w:hAnsi="Verdana"/>
          <w:sz w:val="18"/>
          <w:szCs w:val="18"/>
        </w:rPr>
      </w:pPr>
    </w:p>
    <w:p w14:paraId="293F4575" w14:textId="77777777" w:rsidR="00C311C4" w:rsidRDefault="00C311C4" w:rsidP="00CD6A06">
      <w:pPr>
        <w:tabs>
          <w:tab w:val="left" w:pos="6960"/>
        </w:tabs>
        <w:rPr>
          <w:rFonts w:ascii="Verdana" w:hAnsi="Verdana"/>
          <w:sz w:val="18"/>
          <w:szCs w:val="18"/>
        </w:rPr>
      </w:pPr>
      <w:r>
        <w:rPr>
          <w:rFonts w:ascii="Verdana" w:hAnsi="Verdana"/>
          <w:sz w:val="18"/>
          <w:szCs w:val="18"/>
        </w:rPr>
        <w:tab/>
      </w:r>
    </w:p>
    <w:p w14:paraId="6128712D" w14:textId="7B586F25" w:rsidR="00CD6A06" w:rsidRPr="00C311C4" w:rsidRDefault="00C311C4" w:rsidP="00CD6A06">
      <w:pPr>
        <w:tabs>
          <w:tab w:val="left" w:pos="6960"/>
        </w:tabs>
        <w:rPr>
          <w:rFonts w:ascii="Verdana" w:hAnsi="Verdana"/>
          <w:sz w:val="18"/>
          <w:szCs w:val="18"/>
        </w:rPr>
      </w:pPr>
      <w:r>
        <w:rPr>
          <w:rFonts w:ascii="Verdana" w:hAnsi="Verdana"/>
          <w:sz w:val="18"/>
          <w:szCs w:val="18"/>
        </w:rPr>
        <w:tab/>
      </w:r>
      <w:r w:rsidR="00CD6A06" w:rsidRPr="00C311C4">
        <w:rPr>
          <w:rFonts w:ascii="Verdana" w:hAnsi="Verdana"/>
          <w:sz w:val="18"/>
          <w:szCs w:val="18"/>
        </w:rPr>
        <w:t>mgr inż. Henryk Zioło</w:t>
      </w:r>
    </w:p>
    <w:sectPr w:rsidR="00CD6A06" w:rsidRPr="00C311C4"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227E59" w14:textId="77777777" w:rsidR="004B4E41" w:rsidRDefault="004B4E41">
      <w:r>
        <w:separator/>
      </w:r>
    </w:p>
  </w:endnote>
  <w:endnote w:type="continuationSeparator" w:id="0">
    <w:p w14:paraId="5F0607DB" w14:textId="77777777" w:rsidR="004B4E41" w:rsidRDefault="004B4E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B8A108"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A069C55"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04BB8" w14:textId="77777777" w:rsidR="006D4AB3" w:rsidRDefault="00516E33">
    <w:pPr>
      <w:pStyle w:val="Stopka"/>
      <w:tabs>
        <w:tab w:val="clear" w:pos="4536"/>
      </w:tabs>
      <w:jc w:val="center"/>
    </w:pPr>
    <w:r>
      <w:rPr>
        <w:noProof/>
      </w:rPr>
      <w:pict w14:anchorId="6A2364FA">
        <v:line id="_x0000_s1025" style="position:absolute;left:0;text-align:left;z-index:251657728" from="-3.85pt,8.75pt" to="455.15pt,8.75pt"/>
      </w:pict>
    </w:r>
  </w:p>
  <w:p w14:paraId="2245D69E"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B0AFBF" w14:textId="77777777" w:rsidR="006D4AB3" w:rsidRDefault="006D4AB3">
    <w:pPr>
      <w:pStyle w:val="Stopka"/>
      <w:pBdr>
        <w:bottom w:val="single" w:sz="6" w:space="0" w:color="auto"/>
      </w:pBdr>
      <w:tabs>
        <w:tab w:val="clear" w:pos="4536"/>
        <w:tab w:val="left" w:pos="6237"/>
      </w:tabs>
    </w:pPr>
  </w:p>
  <w:p w14:paraId="4B52FF30"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A14B53F" w14:textId="77777777" w:rsidR="006D4AB3" w:rsidRDefault="006D4AB3">
    <w:pPr>
      <w:pStyle w:val="Stopka"/>
      <w:tabs>
        <w:tab w:val="clear" w:pos="4536"/>
        <w:tab w:val="left" w:pos="6237"/>
      </w:tabs>
    </w:pPr>
  </w:p>
  <w:p w14:paraId="1779FF71"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2C16FC" w14:textId="77777777" w:rsidR="004B4E41" w:rsidRDefault="004B4E41">
      <w:r>
        <w:separator/>
      </w:r>
    </w:p>
  </w:footnote>
  <w:footnote w:type="continuationSeparator" w:id="0">
    <w:p w14:paraId="7ADADAE8" w14:textId="77777777" w:rsidR="004B4E41" w:rsidRDefault="004B4E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3767F9" w14:textId="77777777" w:rsidR="0033581E" w:rsidRDefault="0033581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2A1809" w14:textId="77777777" w:rsidR="0033581E" w:rsidRDefault="0033581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748FA1" w14:textId="77777777" w:rsidR="0033581E" w:rsidRDefault="0033581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2006740227">
    <w:abstractNumId w:val="3"/>
  </w:num>
  <w:num w:numId="2" w16cid:durableId="1254391272">
    <w:abstractNumId w:val="6"/>
  </w:num>
  <w:num w:numId="3" w16cid:durableId="2031879205">
    <w:abstractNumId w:val="2"/>
  </w:num>
  <w:num w:numId="4" w16cid:durableId="778069662">
    <w:abstractNumId w:val="5"/>
  </w:num>
  <w:num w:numId="5" w16cid:durableId="2104179869">
    <w:abstractNumId w:val="0"/>
  </w:num>
  <w:num w:numId="6" w16cid:durableId="142158274">
    <w:abstractNumId w:val="1"/>
  </w:num>
  <w:num w:numId="7" w16cid:durableId="8261651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B4E41"/>
    <w:rsid w:val="00031374"/>
    <w:rsid w:val="000A1097"/>
    <w:rsid w:val="000E2A8F"/>
    <w:rsid w:val="0012774F"/>
    <w:rsid w:val="00144B7A"/>
    <w:rsid w:val="00180C6E"/>
    <w:rsid w:val="001D75AC"/>
    <w:rsid w:val="0029606A"/>
    <w:rsid w:val="002E21A1"/>
    <w:rsid w:val="0033581E"/>
    <w:rsid w:val="00446E44"/>
    <w:rsid w:val="004848F3"/>
    <w:rsid w:val="004A75F2"/>
    <w:rsid w:val="004B4E41"/>
    <w:rsid w:val="005144A9"/>
    <w:rsid w:val="00516E33"/>
    <w:rsid w:val="00520165"/>
    <w:rsid w:val="005434C4"/>
    <w:rsid w:val="005B1B08"/>
    <w:rsid w:val="00632C3C"/>
    <w:rsid w:val="00662BDB"/>
    <w:rsid w:val="006A5DF1"/>
    <w:rsid w:val="006B7198"/>
    <w:rsid w:val="006D4AB3"/>
    <w:rsid w:val="006F3B81"/>
    <w:rsid w:val="007D7198"/>
    <w:rsid w:val="008537DB"/>
    <w:rsid w:val="00870F9F"/>
    <w:rsid w:val="008804B6"/>
    <w:rsid w:val="00893499"/>
    <w:rsid w:val="00897AB0"/>
    <w:rsid w:val="008A3553"/>
    <w:rsid w:val="00947A50"/>
    <w:rsid w:val="009B3429"/>
    <w:rsid w:val="009C3275"/>
    <w:rsid w:val="00A905AC"/>
    <w:rsid w:val="00AC737B"/>
    <w:rsid w:val="00B951C3"/>
    <w:rsid w:val="00BA6584"/>
    <w:rsid w:val="00BB55D0"/>
    <w:rsid w:val="00BE7BFD"/>
    <w:rsid w:val="00C311C4"/>
    <w:rsid w:val="00C370F2"/>
    <w:rsid w:val="00C44EEC"/>
    <w:rsid w:val="00C80449"/>
    <w:rsid w:val="00CD6A06"/>
    <w:rsid w:val="00CF0649"/>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69C343B"/>
  <w15:chartTrackingRefBased/>
  <w15:docId w15:val="{23F9CF06-305B-45A3-BF38-88BAB0029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937910433">
      <w:bodyDiv w:val="1"/>
      <w:marLeft w:val="0"/>
      <w:marRight w:val="0"/>
      <w:marTop w:val="0"/>
      <w:marBottom w:val="0"/>
      <w:divBdr>
        <w:top w:val="none" w:sz="0" w:space="0" w:color="auto"/>
        <w:left w:val="none" w:sz="0" w:space="0" w:color="auto"/>
        <w:bottom w:val="none" w:sz="0" w:space="0" w:color="auto"/>
        <w:right w:val="none" w:sz="0" w:space="0" w:color="auto"/>
      </w:divBdr>
      <w:divsChild>
        <w:div w:id="285782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9369394">
      <w:bodyDiv w:val="1"/>
      <w:marLeft w:val="0"/>
      <w:marRight w:val="0"/>
      <w:marTop w:val="0"/>
      <w:marBottom w:val="0"/>
      <w:divBdr>
        <w:top w:val="none" w:sz="0" w:space="0" w:color="auto"/>
        <w:left w:val="none" w:sz="0" w:space="0" w:color="auto"/>
        <w:bottom w:val="none" w:sz="0" w:space="0" w:color="auto"/>
        <w:right w:val="none" w:sz="0" w:space="0" w:color="auto"/>
      </w:divBdr>
      <w:divsChild>
        <w:div w:id="10886930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0</TotalTime>
  <Pages>1</Pages>
  <Words>330</Words>
  <Characters>2238</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Joanna Kraińska</dc:creator>
  <cp:keywords/>
  <cp:lastModifiedBy>Joanna Kraińska</cp:lastModifiedBy>
  <cp:revision>2</cp:revision>
  <cp:lastPrinted>2001-02-10T14:28:00Z</cp:lastPrinted>
  <dcterms:created xsi:type="dcterms:W3CDTF">2024-09-03T05:54:00Z</dcterms:created>
  <dcterms:modified xsi:type="dcterms:W3CDTF">2024-09-03T05:54:00Z</dcterms:modified>
</cp:coreProperties>
</file>