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42BBE7A6" w:rsidR="00D409DE" w:rsidRDefault="001F027E" w:rsidP="00F970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C03CAA">
        <w:rPr>
          <w:rFonts w:ascii="Arial" w:hAnsi="Arial" w:cs="Arial"/>
          <w:sz w:val="21"/>
          <w:szCs w:val="21"/>
        </w:rPr>
        <w:t>„</w:t>
      </w:r>
      <w:r w:rsidR="00FF72EC" w:rsidRPr="00FF72EC">
        <w:rPr>
          <w:rFonts w:ascii="Arial" w:hAnsi="Arial" w:cs="Arial"/>
          <w:b/>
          <w:bCs/>
          <w:sz w:val="21"/>
          <w:szCs w:val="21"/>
        </w:rPr>
        <w:t xml:space="preserve">Zakup i dostawa leku objętego programem lekowym - leczenie pacjentów z rakiem </w:t>
      </w:r>
      <w:proofErr w:type="spellStart"/>
      <w:r w:rsidR="00FF72EC" w:rsidRPr="00FF72EC">
        <w:rPr>
          <w:rFonts w:ascii="Arial" w:hAnsi="Arial" w:cs="Arial"/>
          <w:b/>
          <w:bCs/>
          <w:sz w:val="21"/>
          <w:szCs w:val="21"/>
        </w:rPr>
        <w:t>urotelialnym</w:t>
      </w:r>
      <w:proofErr w:type="spellEnd"/>
      <w:r w:rsidR="00C03CAA" w:rsidRPr="006A42D7">
        <w:rPr>
          <w:rFonts w:ascii="Arial" w:hAnsi="Arial" w:cs="Arial"/>
          <w:b/>
          <w:bCs/>
          <w:sz w:val="21"/>
          <w:szCs w:val="21"/>
        </w:rPr>
        <w:t>”</w:t>
      </w:r>
      <w:r w:rsidR="00DB378A" w:rsidRPr="006A42D7">
        <w:rPr>
          <w:rFonts w:ascii="Arial" w:hAnsi="Arial" w:cs="Arial"/>
          <w:sz w:val="21"/>
          <w:szCs w:val="21"/>
        </w:rPr>
        <w:t>–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FF72EC">
        <w:rPr>
          <w:rFonts w:ascii="Arial" w:hAnsi="Arial" w:cs="Arial"/>
          <w:b/>
          <w:bCs/>
          <w:sz w:val="21"/>
          <w:szCs w:val="21"/>
        </w:rPr>
        <w:t>51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3B1E54">
        <w:rPr>
          <w:rFonts w:ascii="Arial" w:hAnsi="Arial" w:cs="Arial"/>
          <w:b/>
          <w:bCs/>
          <w:sz w:val="21"/>
          <w:szCs w:val="21"/>
        </w:rPr>
        <w:t>4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 xml:space="preserve">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868447">
    <w:abstractNumId w:val="8"/>
  </w:num>
  <w:num w:numId="2" w16cid:durableId="1033111962">
    <w:abstractNumId w:val="1"/>
  </w:num>
  <w:num w:numId="3" w16cid:durableId="1487284340">
    <w:abstractNumId w:val="6"/>
  </w:num>
  <w:num w:numId="4" w16cid:durableId="400830535">
    <w:abstractNumId w:val="11"/>
  </w:num>
  <w:num w:numId="5" w16cid:durableId="1567256126">
    <w:abstractNumId w:val="9"/>
  </w:num>
  <w:num w:numId="6" w16cid:durableId="819034159">
    <w:abstractNumId w:val="5"/>
  </w:num>
  <w:num w:numId="7" w16cid:durableId="133259072">
    <w:abstractNumId w:val="2"/>
  </w:num>
  <w:num w:numId="8" w16cid:durableId="776826798">
    <w:abstractNumId w:val="10"/>
  </w:num>
  <w:num w:numId="9" w16cid:durableId="1352488602">
    <w:abstractNumId w:val="0"/>
  </w:num>
  <w:num w:numId="10" w16cid:durableId="1898321910">
    <w:abstractNumId w:val="4"/>
  </w:num>
  <w:num w:numId="11" w16cid:durableId="1999068743">
    <w:abstractNumId w:val="3"/>
  </w:num>
  <w:num w:numId="12" w16cid:durableId="19335156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82A2B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E38B4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816B3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1E54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65D66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72C5A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42D7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7295D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03CAA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70B8"/>
    <w:rsid w:val="00FA4945"/>
    <w:rsid w:val="00FB1A2B"/>
    <w:rsid w:val="00FC0317"/>
    <w:rsid w:val="00FD2DB7"/>
    <w:rsid w:val="00FE4E2B"/>
    <w:rsid w:val="00FF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737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14</cp:revision>
  <cp:lastPrinted>2016-07-26T10:32:00Z</cp:lastPrinted>
  <dcterms:created xsi:type="dcterms:W3CDTF">2022-05-09T10:10:00Z</dcterms:created>
  <dcterms:modified xsi:type="dcterms:W3CDTF">2024-08-23T10:38:00Z</dcterms:modified>
</cp:coreProperties>
</file>