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Pr="00483F23" w:rsidRDefault="0092151A" w:rsidP="0092151A">
      <w:pPr>
        <w:spacing w:line="480" w:lineRule="auto"/>
        <w:ind w:left="5246" w:firstLine="708"/>
        <w:jc w:val="right"/>
        <w:rPr>
          <w:bCs/>
          <w:i/>
          <w:iCs/>
          <w:sz w:val="24"/>
          <w:szCs w:val="24"/>
        </w:rPr>
      </w:pPr>
      <w:r w:rsidRPr="00483F23">
        <w:rPr>
          <w:bCs/>
          <w:i/>
          <w:iCs/>
          <w:sz w:val="24"/>
          <w:szCs w:val="24"/>
        </w:rPr>
        <w:t xml:space="preserve">Załącznik nr </w:t>
      </w:r>
      <w:r w:rsidR="00E34C9C" w:rsidRPr="00483F23">
        <w:rPr>
          <w:bCs/>
          <w:i/>
          <w:iCs/>
          <w:sz w:val="24"/>
          <w:szCs w:val="24"/>
        </w:rPr>
        <w:t>5</w:t>
      </w:r>
      <w:r w:rsidRPr="00483F23">
        <w:rPr>
          <w:bCs/>
          <w:i/>
          <w:iCs/>
          <w:sz w:val="24"/>
          <w:szCs w:val="24"/>
        </w:rPr>
        <w:t xml:space="preserve"> do SWZ</w:t>
      </w:r>
    </w:p>
    <w:p w14:paraId="1DC862E2" w14:textId="77777777" w:rsidR="00B93998" w:rsidRPr="00483F23" w:rsidRDefault="00B93998" w:rsidP="00B93998">
      <w:pPr>
        <w:spacing w:before="600" w:after="120" w:line="360" w:lineRule="auto"/>
        <w:jc w:val="both"/>
        <w:rPr>
          <w:sz w:val="24"/>
          <w:szCs w:val="24"/>
        </w:rPr>
      </w:pPr>
      <w:r w:rsidRPr="00483F23">
        <w:rPr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3998" w:rsidRPr="00483F23" w14:paraId="32A67699" w14:textId="77777777" w:rsidTr="002F6FAB">
        <w:tc>
          <w:tcPr>
            <w:tcW w:w="2269" w:type="dxa"/>
            <w:shd w:val="clear" w:color="auto" w:fill="auto"/>
          </w:tcPr>
          <w:p w14:paraId="2B863372" w14:textId="77777777" w:rsidR="00B93998" w:rsidRPr="00483F23" w:rsidRDefault="00B93998" w:rsidP="002F6FA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83F2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7070DB" w14:textId="769F353E" w:rsidR="00B93998" w:rsidRPr="00483F23" w:rsidRDefault="00B93998" w:rsidP="002F6F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83F23">
              <w:rPr>
                <w:bCs/>
                <w:sz w:val="24"/>
                <w:szCs w:val="24"/>
              </w:rPr>
              <w:t>Sprzęt jednorazowy sterylny (rękawiczki, fartuchy sterylne, obłożenia) i preparat do dezynfekcji skóry rąk</w:t>
            </w:r>
          </w:p>
        </w:tc>
      </w:tr>
      <w:tr w:rsidR="00B93998" w:rsidRPr="00483F23" w14:paraId="151C6E33" w14:textId="77777777" w:rsidTr="002F6FAB">
        <w:tc>
          <w:tcPr>
            <w:tcW w:w="2269" w:type="dxa"/>
            <w:shd w:val="clear" w:color="auto" w:fill="auto"/>
          </w:tcPr>
          <w:p w14:paraId="37209AC8" w14:textId="77777777" w:rsidR="00B93998" w:rsidRPr="00483F23" w:rsidRDefault="00B93998" w:rsidP="002F6F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83F2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DEC444" w14:textId="1632F17D" w:rsidR="00B93998" w:rsidRPr="00483F23" w:rsidRDefault="00B93998" w:rsidP="002F6F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83F23">
              <w:rPr>
                <w:bCs/>
                <w:sz w:val="24"/>
                <w:szCs w:val="24"/>
              </w:rPr>
              <w:t>SZP-271-23/24</w:t>
            </w:r>
          </w:p>
        </w:tc>
      </w:tr>
    </w:tbl>
    <w:p w14:paraId="7DAEA902" w14:textId="77777777" w:rsidR="0092151A" w:rsidRPr="00483F23" w:rsidRDefault="0092151A" w:rsidP="0092151A">
      <w:pPr>
        <w:rPr>
          <w:sz w:val="24"/>
          <w:szCs w:val="24"/>
        </w:rPr>
      </w:pPr>
    </w:p>
    <w:p w14:paraId="3096AC03" w14:textId="77777777" w:rsidR="0092151A" w:rsidRPr="00483F23" w:rsidRDefault="0092151A" w:rsidP="0092151A">
      <w:pPr>
        <w:spacing w:after="120" w:line="360" w:lineRule="auto"/>
        <w:rPr>
          <w:b/>
          <w:sz w:val="24"/>
          <w:szCs w:val="24"/>
          <w:u w:val="single"/>
        </w:rPr>
      </w:pPr>
    </w:p>
    <w:p w14:paraId="2DC61E18" w14:textId="77777777" w:rsidR="00B93998" w:rsidRPr="00483F23" w:rsidRDefault="00B93998" w:rsidP="00B93998">
      <w:pPr>
        <w:pStyle w:val="Standard"/>
        <w:jc w:val="center"/>
        <w:rPr>
          <w:b/>
          <w:spacing w:val="20"/>
          <w:sz w:val="24"/>
          <w:szCs w:val="24"/>
        </w:rPr>
      </w:pPr>
      <w:r w:rsidRPr="00483F23">
        <w:rPr>
          <w:b/>
          <w:spacing w:val="20"/>
          <w:sz w:val="24"/>
          <w:szCs w:val="24"/>
        </w:rPr>
        <w:t>OŚWIADCZENIE WYKONAWCY</w:t>
      </w:r>
    </w:p>
    <w:p w14:paraId="247D4C7F" w14:textId="77777777" w:rsidR="00B93998" w:rsidRPr="00483F23" w:rsidRDefault="00B93998" w:rsidP="00B93998">
      <w:pPr>
        <w:pStyle w:val="Standard"/>
        <w:jc w:val="center"/>
        <w:rPr>
          <w:b/>
          <w:spacing w:val="20"/>
          <w:sz w:val="24"/>
          <w:szCs w:val="24"/>
        </w:rPr>
      </w:pPr>
      <w:r w:rsidRPr="00483F23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0A090FC2" w14:textId="0410AD8A" w:rsidR="00B93998" w:rsidRPr="00483F23" w:rsidRDefault="00B93998" w:rsidP="00B93998">
      <w:pPr>
        <w:pStyle w:val="Standard"/>
        <w:tabs>
          <w:tab w:val="left" w:pos="3555"/>
        </w:tabs>
        <w:rPr>
          <w:b/>
          <w:spacing w:val="20"/>
          <w:sz w:val="24"/>
          <w:szCs w:val="24"/>
        </w:rPr>
      </w:pPr>
    </w:p>
    <w:p w14:paraId="18AE3DC0" w14:textId="77777777" w:rsidR="00B93998" w:rsidRPr="00483F23" w:rsidRDefault="00B93998" w:rsidP="00B93998">
      <w:pPr>
        <w:tabs>
          <w:tab w:val="num" w:pos="284"/>
        </w:tabs>
        <w:spacing w:line="100" w:lineRule="atLeast"/>
        <w:jc w:val="both"/>
        <w:rPr>
          <w:rFonts w:eastAsia="SimSun"/>
          <w:b/>
          <w:sz w:val="24"/>
          <w:szCs w:val="24"/>
          <w:lang w:eastAsia="hi-IN"/>
        </w:rPr>
      </w:pPr>
    </w:p>
    <w:p w14:paraId="2243056B" w14:textId="77777777" w:rsidR="00B93998" w:rsidRPr="00483F23" w:rsidRDefault="00B93998" w:rsidP="00B93998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</w:p>
    <w:p w14:paraId="0033B164" w14:textId="77777777" w:rsidR="00B93998" w:rsidRPr="00483F23" w:rsidRDefault="00B93998" w:rsidP="00B93998">
      <w:pPr>
        <w:pStyle w:val="Akapitzlist"/>
        <w:numPr>
          <w:ilvl w:val="0"/>
          <w:numId w:val="2"/>
        </w:numPr>
        <w:suppressAutoHyphens/>
        <w:autoSpaceDN w:val="0"/>
        <w:spacing w:line="100" w:lineRule="atLeast"/>
        <w:ind w:left="284"/>
        <w:contextualSpacing w:val="0"/>
        <w:jc w:val="both"/>
        <w:textAlignment w:val="baseline"/>
        <w:rPr>
          <w:sz w:val="24"/>
          <w:szCs w:val="24"/>
        </w:rPr>
      </w:pPr>
      <w:r w:rsidRPr="00483F23">
        <w:rPr>
          <w:rFonts w:eastAsia="SimSun"/>
          <w:b/>
          <w:sz w:val="24"/>
          <w:szCs w:val="24"/>
          <w:lang w:eastAsia="hi-IN"/>
        </w:rPr>
        <w:t>Oświadczamy</w:t>
      </w:r>
      <w:r w:rsidRPr="00483F23">
        <w:rPr>
          <w:rFonts w:eastAsia="SimSun"/>
          <w:b/>
          <w:sz w:val="24"/>
          <w:szCs w:val="24"/>
          <w:lang w:eastAsia="hi-IN"/>
        </w:rPr>
        <w:sym w:font="Symbol" w:char="F02A"/>
      </w:r>
      <w:r w:rsidRPr="00483F23">
        <w:rPr>
          <w:rFonts w:eastAsia="SimSun"/>
          <w:sz w:val="24"/>
          <w:szCs w:val="24"/>
          <w:lang w:eastAsia="hi-IN"/>
        </w:rPr>
        <w:t xml:space="preserve">, że oferowane </w:t>
      </w:r>
      <w:r w:rsidRPr="00483F23">
        <w:rPr>
          <w:rFonts w:eastAsia="SimSun"/>
          <w:b/>
          <w:bCs/>
          <w:sz w:val="24"/>
          <w:szCs w:val="24"/>
          <w:lang w:eastAsia="hi-IN"/>
        </w:rPr>
        <w:t>wyroby medyczne</w:t>
      </w:r>
      <w:r w:rsidRPr="00483F23">
        <w:rPr>
          <w:rFonts w:eastAsia="SimSun"/>
          <w:sz w:val="24"/>
          <w:szCs w:val="24"/>
          <w:lang w:eastAsia="hi-IN"/>
        </w:rPr>
        <w:t xml:space="preserve"> zostały dopuszczone do obrotu na terytorium Rzeczpospolitej Polskiej na mocy obowiązujących przepisów tj. zgodnie z ustawą z dnia 7 kwietnia 2022 r. o wyrobach medycznych, (Dz.U. 2022 poz. 974) </w:t>
      </w:r>
      <w:r w:rsidRPr="00483F23">
        <w:rPr>
          <w:sz w:val="24"/>
          <w:szCs w:val="24"/>
        </w:rPr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(MDR).</w:t>
      </w:r>
    </w:p>
    <w:p w14:paraId="5A2902CC" w14:textId="20463F58" w:rsidR="00B93998" w:rsidRPr="00483F23" w:rsidRDefault="00B93998" w:rsidP="00B93998">
      <w:pPr>
        <w:pStyle w:val="Akapitzlist"/>
        <w:tabs>
          <w:tab w:val="num" w:pos="284"/>
        </w:tabs>
        <w:spacing w:line="100" w:lineRule="atLeast"/>
        <w:ind w:left="284"/>
        <w:jc w:val="both"/>
        <w:rPr>
          <w:b/>
          <w:bCs/>
          <w:sz w:val="24"/>
          <w:szCs w:val="24"/>
        </w:rPr>
      </w:pPr>
      <w:r w:rsidRPr="00483F23">
        <w:rPr>
          <w:b/>
          <w:bCs/>
          <w:sz w:val="24"/>
          <w:szCs w:val="24"/>
        </w:rPr>
        <w:t>Dotyczy grup: 1-6</w:t>
      </w:r>
    </w:p>
    <w:p w14:paraId="725D3229" w14:textId="77777777" w:rsidR="00B93998" w:rsidRPr="00483F23" w:rsidRDefault="00B93998" w:rsidP="00B93998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eastAsia="TimesNewRomanPSMT"/>
          <w:sz w:val="24"/>
          <w:szCs w:val="24"/>
        </w:rPr>
      </w:pPr>
    </w:p>
    <w:p w14:paraId="7C5A4640" w14:textId="77777777" w:rsidR="00B93998" w:rsidRPr="00483F23" w:rsidRDefault="00B93998" w:rsidP="00B93998">
      <w:pPr>
        <w:pStyle w:val="Akapitzlist"/>
        <w:numPr>
          <w:ilvl w:val="0"/>
          <w:numId w:val="2"/>
        </w:numPr>
        <w:suppressAutoHyphens/>
        <w:autoSpaceDN w:val="0"/>
        <w:ind w:left="284"/>
        <w:contextualSpacing w:val="0"/>
        <w:jc w:val="both"/>
        <w:textAlignment w:val="baseline"/>
        <w:rPr>
          <w:sz w:val="24"/>
          <w:szCs w:val="24"/>
        </w:rPr>
      </w:pPr>
      <w:r w:rsidRPr="00483F23">
        <w:rPr>
          <w:b/>
          <w:bCs/>
          <w:sz w:val="24"/>
          <w:szCs w:val="24"/>
        </w:rPr>
        <w:t>Oświadczamy</w:t>
      </w:r>
      <w:r w:rsidRPr="00483F23">
        <w:rPr>
          <w:b/>
          <w:bCs/>
          <w:sz w:val="24"/>
          <w:szCs w:val="24"/>
        </w:rPr>
        <w:sym w:font="Symbol" w:char="F02A"/>
      </w:r>
      <w:r w:rsidRPr="00483F23">
        <w:rPr>
          <w:sz w:val="24"/>
          <w:szCs w:val="24"/>
        </w:rPr>
        <w:t xml:space="preserve">, że oferowane </w:t>
      </w:r>
      <w:r w:rsidRPr="00483F23">
        <w:rPr>
          <w:b/>
          <w:bCs/>
          <w:sz w:val="24"/>
          <w:szCs w:val="24"/>
        </w:rPr>
        <w:t>preparaty dezynfekcyjne</w:t>
      </w:r>
      <w:r w:rsidRPr="00483F23">
        <w:rPr>
          <w:sz w:val="24"/>
          <w:szCs w:val="24"/>
        </w:rPr>
        <w:t xml:space="preserve"> posiadają badania potwierdzające wymagane spektrum biobójcze i odpowiednie pozwolenie i zezwolenie na handel równoległy, albo pozwolenie na obrót zgodnie z art. 5 ustawy z dnia  9 października 2015 r. o produktach biobójczych (tekst jednolity Dz.U. z 2021 r. poz.24).</w:t>
      </w:r>
    </w:p>
    <w:p w14:paraId="4FB7653B" w14:textId="012D2CC4" w:rsidR="0040509B" w:rsidRPr="00483F23" w:rsidRDefault="00B93998" w:rsidP="00B93998">
      <w:pPr>
        <w:pStyle w:val="Akapitzlist"/>
        <w:ind w:left="284"/>
        <w:jc w:val="both"/>
        <w:rPr>
          <w:rStyle w:val="Pogrubienie"/>
          <w:sz w:val="24"/>
          <w:szCs w:val="24"/>
        </w:rPr>
      </w:pPr>
      <w:r w:rsidRPr="00483F23">
        <w:rPr>
          <w:b/>
          <w:bCs/>
          <w:sz w:val="24"/>
          <w:szCs w:val="24"/>
        </w:rPr>
        <w:t>Dotyczy grup</w:t>
      </w:r>
      <w:r w:rsidR="00D312DC">
        <w:rPr>
          <w:b/>
          <w:bCs/>
          <w:sz w:val="24"/>
          <w:szCs w:val="24"/>
        </w:rPr>
        <w:t>y 7</w:t>
      </w:r>
    </w:p>
    <w:p w14:paraId="16C3115E" w14:textId="77777777" w:rsidR="00B93998" w:rsidRPr="00483F23" w:rsidRDefault="00B93998" w:rsidP="00B93998">
      <w:pPr>
        <w:jc w:val="right"/>
        <w:rPr>
          <w:sz w:val="24"/>
          <w:szCs w:val="24"/>
        </w:rPr>
      </w:pPr>
    </w:p>
    <w:p w14:paraId="6C55B030" w14:textId="77777777" w:rsidR="00B93998" w:rsidRPr="00483F23" w:rsidRDefault="00B93998" w:rsidP="00B93998">
      <w:pPr>
        <w:jc w:val="right"/>
        <w:rPr>
          <w:sz w:val="24"/>
          <w:szCs w:val="24"/>
        </w:rPr>
      </w:pPr>
    </w:p>
    <w:p w14:paraId="22E7A73C" w14:textId="77777777" w:rsidR="00B93998" w:rsidRPr="00483F23" w:rsidRDefault="00B93998" w:rsidP="00B93998">
      <w:pPr>
        <w:jc w:val="right"/>
        <w:rPr>
          <w:sz w:val="24"/>
          <w:szCs w:val="24"/>
        </w:rPr>
      </w:pPr>
    </w:p>
    <w:p w14:paraId="362E8445" w14:textId="77777777" w:rsidR="00B93998" w:rsidRPr="00483F23" w:rsidRDefault="00B93998" w:rsidP="00B93998">
      <w:pPr>
        <w:jc w:val="right"/>
        <w:rPr>
          <w:sz w:val="24"/>
          <w:szCs w:val="24"/>
        </w:rPr>
      </w:pPr>
    </w:p>
    <w:p w14:paraId="13BBE238" w14:textId="2C077C0B" w:rsidR="00B93998" w:rsidRPr="00483F23" w:rsidRDefault="00B93998" w:rsidP="00B93998">
      <w:pPr>
        <w:jc w:val="right"/>
        <w:rPr>
          <w:sz w:val="24"/>
          <w:szCs w:val="24"/>
        </w:rPr>
      </w:pPr>
      <w:r w:rsidRPr="00483F23">
        <w:rPr>
          <w:sz w:val="24"/>
          <w:szCs w:val="24"/>
        </w:rPr>
        <w:t>…….………………………………………………………</w:t>
      </w:r>
    </w:p>
    <w:p w14:paraId="18B171D2" w14:textId="547E0802" w:rsidR="00B93998" w:rsidRPr="00483F23" w:rsidRDefault="00B93998" w:rsidP="00B93998">
      <w:pPr>
        <w:jc w:val="right"/>
        <w:rPr>
          <w:sz w:val="24"/>
          <w:szCs w:val="24"/>
        </w:rPr>
      </w:pPr>
      <w:r w:rsidRPr="00483F23">
        <w:rPr>
          <w:sz w:val="24"/>
          <w:szCs w:val="24"/>
        </w:rPr>
        <w:t>Podpis kwalifikowany</w:t>
      </w:r>
    </w:p>
    <w:sectPr w:rsidR="00B93998" w:rsidRPr="00483F23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7E35" w14:textId="77777777" w:rsidR="00EC7ABD" w:rsidRDefault="00EC7ABD">
      <w:r>
        <w:separator/>
      </w:r>
    </w:p>
  </w:endnote>
  <w:endnote w:type="continuationSeparator" w:id="0">
    <w:p w14:paraId="73F0F9A0" w14:textId="77777777" w:rsidR="00EC7ABD" w:rsidRDefault="00EC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916B" w14:textId="77777777" w:rsidR="00EC7ABD" w:rsidRDefault="00EC7ABD">
      <w:r>
        <w:separator/>
      </w:r>
    </w:p>
  </w:footnote>
  <w:footnote w:type="continuationSeparator" w:id="0">
    <w:p w14:paraId="5E948833" w14:textId="77777777" w:rsidR="00EC7ABD" w:rsidRDefault="00EC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1"/>
  </w:num>
  <w:num w:numId="2" w16cid:durableId="2146388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35E07"/>
    <w:rsid w:val="000C5B68"/>
    <w:rsid w:val="001F0338"/>
    <w:rsid w:val="00256155"/>
    <w:rsid w:val="003A6CB7"/>
    <w:rsid w:val="003D047E"/>
    <w:rsid w:val="003D7607"/>
    <w:rsid w:val="0040509B"/>
    <w:rsid w:val="004629DE"/>
    <w:rsid w:val="00483F23"/>
    <w:rsid w:val="004B0268"/>
    <w:rsid w:val="004B3495"/>
    <w:rsid w:val="004D7F4A"/>
    <w:rsid w:val="004F6BFC"/>
    <w:rsid w:val="00511954"/>
    <w:rsid w:val="00574714"/>
    <w:rsid w:val="005D70E8"/>
    <w:rsid w:val="00633AA9"/>
    <w:rsid w:val="006A2C4B"/>
    <w:rsid w:val="006A3A96"/>
    <w:rsid w:val="0083512F"/>
    <w:rsid w:val="00881CF8"/>
    <w:rsid w:val="0092151A"/>
    <w:rsid w:val="009C3DBD"/>
    <w:rsid w:val="009C4B96"/>
    <w:rsid w:val="00B93998"/>
    <w:rsid w:val="00BD7484"/>
    <w:rsid w:val="00C83A35"/>
    <w:rsid w:val="00CB70D0"/>
    <w:rsid w:val="00CD13E9"/>
    <w:rsid w:val="00CD4F41"/>
    <w:rsid w:val="00D312DC"/>
    <w:rsid w:val="00D85E32"/>
    <w:rsid w:val="00DE48D8"/>
    <w:rsid w:val="00E34C9C"/>
    <w:rsid w:val="00E65950"/>
    <w:rsid w:val="00E971B2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qFormat/>
    <w:rsid w:val="003D047E"/>
    <w:pPr>
      <w:ind w:left="720"/>
      <w:contextualSpacing/>
    </w:pPr>
  </w:style>
  <w:style w:type="paragraph" w:customStyle="1" w:styleId="Standard">
    <w:name w:val="Standard"/>
    <w:rsid w:val="00B93998"/>
    <w:pPr>
      <w:suppressAutoHyphens/>
      <w:autoSpaceDN w:val="0"/>
      <w:textAlignment w:val="baseline"/>
    </w:pPr>
    <w:rPr>
      <w:kern w:val="3"/>
      <w:lang w:eastAsia="zh-CN"/>
    </w:rPr>
  </w:style>
  <w:style w:type="character" w:styleId="Pogrubienie">
    <w:name w:val="Strong"/>
    <w:basedOn w:val="Domylnaczcionkaakapitu"/>
    <w:uiPriority w:val="22"/>
    <w:qFormat/>
    <w:rsid w:val="00B939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166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4</cp:revision>
  <cp:lastPrinted>2000-12-12T17:01:00Z</cp:lastPrinted>
  <dcterms:created xsi:type="dcterms:W3CDTF">2024-08-14T08:03:00Z</dcterms:created>
  <dcterms:modified xsi:type="dcterms:W3CDTF">2024-08-14T08:29:00Z</dcterms:modified>
</cp:coreProperties>
</file>