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DAA2D" w14:textId="1EB1084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E565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3A66DA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2CA137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476F" w:rsidRPr="0020476F">
        <w:rPr>
          <w:rFonts w:ascii="Arial" w:hAnsi="Arial" w:cs="Arial"/>
          <w:b/>
          <w:sz w:val="24"/>
          <w:szCs w:val="24"/>
        </w:rPr>
        <w:t>SZP-271-23/24</w:t>
      </w:r>
    </w:p>
    <w:p w14:paraId="3D5A5822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F3F34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0476F" w:rsidRPr="0020476F">
        <w:rPr>
          <w:rFonts w:ascii="Arial" w:hAnsi="Arial" w:cs="Arial"/>
        </w:rPr>
        <w:t>Szpital Specjalistyczny im. Stefana Żeromskiego SPZOZ w Krakowie</w:t>
      </w:r>
    </w:p>
    <w:p w14:paraId="22C7FBD4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0476F" w:rsidRPr="0020476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20476F" w:rsidRPr="0020476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D14A71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0476F" w:rsidRPr="0020476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20476F" w:rsidRPr="0020476F">
        <w:rPr>
          <w:rFonts w:ascii="Arial" w:hAnsi="Arial" w:cs="Arial"/>
        </w:rPr>
        <w:t>Kraków</w:t>
      </w:r>
    </w:p>
    <w:p w14:paraId="4C5BFF1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056036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ECE3FE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976F39D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6C9CC8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8C7A13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D7F841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FFAE4B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724CDB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476F" w:rsidRPr="0012157F" w14:paraId="73FE5F4D" w14:textId="77777777" w:rsidTr="00F67D9D">
        <w:tc>
          <w:tcPr>
            <w:tcW w:w="9104" w:type="dxa"/>
            <w:shd w:val="clear" w:color="auto" w:fill="D9D9D9"/>
          </w:tcPr>
          <w:p w14:paraId="29F5D1B5" w14:textId="77777777" w:rsidR="0020476F" w:rsidRPr="0012157F" w:rsidRDefault="0020476F" w:rsidP="00F67D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7AE4DE" w14:textId="77777777" w:rsidR="0020476F" w:rsidRDefault="0020476F" w:rsidP="00F67D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0476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AB09DD" w14:textId="77777777" w:rsidR="0020476F" w:rsidRPr="00C86421" w:rsidRDefault="0020476F" w:rsidP="00F67D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3A64EBC" w14:textId="77777777" w:rsidR="0020476F" w:rsidRDefault="0020476F" w:rsidP="00F67D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E2747E7" w14:textId="77777777" w:rsidR="0020476F" w:rsidRPr="00C86421" w:rsidRDefault="0020476F" w:rsidP="00F67D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09B0CE1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749C99C" w14:textId="77777777" w:rsidR="00E50194" w:rsidRDefault="0020476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0476F">
        <w:rPr>
          <w:rFonts w:ascii="Arial" w:hAnsi="Arial" w:cs="Arial"/>
          <w:b/>
          <w:sz w:val="24"/>
          <w:szCs w:val="24"/>
        </w:rPr>
        <w:t>Sprzęt jednorazowy sterylny (rękawiczki, fartuchy sterylne, obłożenia) i preparat do dezynfekcji skóry rąk (7 grup)</w:t>
      </w:r>
    </w:p>
    <w:p w14:paraId="44C8568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476F" w:rsidRPr="0020476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FD7EA60" w14:textId="77777777" w:rsidTr="00650D6C">
        <w:tc>
          <w:tcPr>
            <w:tcW w:w="9104" w:type="dxa"/>
            <w:shd w:val="clear" w:color="auto" w:fill="D9D9D9"/>
          </w:tcPr>
          <w:p w14:paraId="54ABDA0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94748A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EBC12F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90DF803" w14:textId="77777777" w:rsidTr="00CD4DD1">
        <w:tc>
          <w:tcPr>
            <w:tcW w:w="9104" w:type="dxa"/>
            <w:shd w:val="clear" w:color="auto" w:fill="D9D9D9"/>
          </w:tcPr>
          <w:p w14:paraId="502FE917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7F0711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E2E7B2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ABAC0C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840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E51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14EA79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8430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DC83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B95479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3E51E8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BD8ED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C1A292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2A9758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0E133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03B25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DDCB40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A0F66AE" w14:textId="77777777" w:rsidTr="0061040C">
        <w:tc>
          <w:tcPr>
            <w:tcW w:w="9104" w:type="dxa"/>
            <w:shd w:val="clear" w:color="auto" w:fill="D9D9D9"/>
          </w:tcPr>
          <w:p w14:paraId="56F25763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BE2E266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A143DF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5992D0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0623825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310B6E9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D0E29B2" w14:textId="77777777" w:rsidTr="0061040C">
        <w:tc>
          <w:tcPr>
            <w:tcW w:w="9104" w:type="dxa"/>
            <w:shd w:val="clear" w:color="auto" w:fill="D9D9D9"/>
          </w:tcPr>
          <w:p w14:paraId="1345EFD3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628CC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6BF4C3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3DAB97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90AA10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D0D20D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E30DF53" w14:textId="77777777" w:rsidTr="00CD4DD1">
        <w:tc>
          <w:tcPr>
            <w:tcW w:w="9104" w:type="dxa"/>
            <w:shd w:val="clear" w:color="auto" w:fill="D9D9D9"/>
          </w:tcPr>
          <w:p w14:paraId="5117194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F47800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6E2D36B" w14:textId="77777777" w:rsidTr="00847232">
        <w:tc>
          <w:tcPr>
            <w:tcW w:w="9104" w:type="dxa"/>
            <w:shd w:val="clear" w:color="auto" w:fill="D9D9D9"/>
          </w:tcPr>
          <w:p w14:paraId="44AC73C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6D56AD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70921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A09FD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2008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F75A4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4E6D0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BA1B89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BF16C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D8EEF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542F1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9EF8B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DB783C1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320D4" w14:textId="77777777" w:rsidR="00DE5E75" w:rsidRDefault="00DE5E75" w:rsidP="0038231F">
      <w:pPr>
        <w:spacing w:after="0" w:line="240" w:lineRule="auto"/>
      </w:pPr>
      <w:r>
        <w:separator/>
      </w:r>
    </w:p>
  </w:endnote>
  <w:endnote w:type="continuationSeparator" w:id="0">
    <w:p w14:paraId="508DD770" w14:textId="77777777" w:rsidR="00DE5E75" w:rsidRDefault="00DE5E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49F8" w14:textId="77777777" w:rsidR="0020476F" w:rsidRDefault="002047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FD3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F38F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0CC6" w14:textId="77777777" w:rsidR="0020476F" w:rsidRDefault="00204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65AB4" w14:textId="77777777" w:rsidR="00DE5E75" w:rsidRDefault="00DE5E75" w:rsidP="0038231F">
      <w:pPr>
        <w:spacing w:after="0" w:line="240" w:lineRule="auto"/>
      </w:pPr>
      <w:r>
        <w:separator/>
      </w:r>
    </w:p>
  </w:footnote>
  <w:footnote w:type="continuationSeparator" w:id="0">
    <w:p w14:paraId="157F43BC" w14:textId="77777777" w:rsidR="00DE5E75" w:rsidRDefault="00DE5E75" w:rsidP="0038231F">
      <w:pPr>
        <w:spacing w:after="0" w:line="240" w:lineRule="auto"/>
      </w:pPr>
      <w:r>
        <w:continuationSeparator/>
      </w:r>
    </w:p>
  </w:footnote>
  <w:footnote w:id="1">
    <w:p w14:paraId="49813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C1EFB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BA0AEA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5A560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A2237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936F0E1" w14:textId="77777777" w:rsidR="0032618A" w:rsidRDefault="0032618A" w:rsidP="0032618A">
      <w:pPr>
        <w:pStyle w:val="Tekstprzypisudolnego"/>
      </w:pPr>
    </w:p>
  </w:footnote>
  <w:footnote w:id="2">
    <w:p w14:paraId="2BC3DC7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EE0E0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9C4CD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3C1C4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2BF1" w14:textId="77777777" w:rsidR="0020476F" w:rsidRDefault="00204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9789A" w14:textId="77777777" w:rsidR="0020476F" w:rsidRDefault="00204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5EFC" w14:textId="77777777" w:rsidR="0020476F" w:rsidRDefault="00204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197010">
    <w:abstractNumId w:val="11"/>
  </w:num>
  <w:num w:numId="2" w16cid:durableId="1513760656">
    <w:abstractNumId w:val="0"/>
  </w:num>
  <w:num w:numId="3" w16cid:durableId="1962950831">
    <w:abstractNumId w:val="10"/>
  </w:num>
  <w:num w:numId="4" w16cid:durableId="1087767647">
    <w:abstractNumId w:val="13"/>
  </w:num>
  <w:num w:numId="5" w16cid:durableId="1420252302">
    <w:abstractNumId w:val="12"/>
  </w:num>
  <w:num w:numId="6" w16cid:durableId="452597018">
    <w:abstractNumId w:val="9"/>
  </w:num>
  <w:num w:numId="7" w16cid:durableId="707679293">
    <w:abstractNumId w:val="1"/>
  </w:num>
  <w:num w:numId="8" w16cid:durableId="38089604">
    <w:abstractNumId w:val="6"/>
  </w:num>
  <w:num w:numId="9" w16cid:durableId="298656643">
    <w:abstractNumId w:val="4"/>
  </w:num>
  <w:num w:numId="10" w16cid:durableId="396440434">
    <w:abstractNumId w:val="7"/>
  </w:num>
  <w:num w:numId="11" w16cid:durableId="1472671840">
    <w:abstractNumId w:val="5"/>
  </w:num>
  <w:num w:numId="12" w16cid:durableId="503471877">
    <w:abstractNumId w:val="8"/>
  </w:num>
  <w:num w:numId="13" w16cid:durableId="190385675">
    <w:abstractNumId w:val="3"/>
  </w:num>
  <w:num w:numId="14" w16cid:durableId="2033065664">
    <w:abstractNumId w:val="2"/>
  </w:num>
  <w:num w:numId="15" w16cid:durableId="1896771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E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0476F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65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5E7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6A727"/>
  <w15:docId w15:val="{29B6CE4F-377C-4D14-93BF-8ED09744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2024-08-22T06:40:00Z</dcterms:created>
  <dcterms:modified xsi:type="dcterms:W3CDTF">2024-08-22T06:52:00Z</dcterms:modified>
</cp:coreProperties>
</file>