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E2F89C" w14:textId="77777777" w:rsidR="00FB7F50" w:rsidRPr="002245BE" w:rsidRDefault="00946D5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46D5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46D5D">
        <w:rPr>
          <w:sz w:val="22"/>
          <w:szCs w:val="22"/>
        </w:rPr>
        <w:t>2024-08-23</w:t>
      </w:r>
    </w:p>
    <w:p w14:paraId="04684B1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015AA11" w14:textId="77777777" w:rsidR="00946D5D" w:rsidRPr="00946D5D" w:rsidRDefault="00946D5D" w:rsidP="00FB7F50">
      <w:pPr>
        <w:spacing w:after="40"/>
        <w:rPr>
          <w:b/>
          <w:bCs/>
          <w:sz w:val="22"/>
          <w:szCs w:val="22"/>
        </w:rPr>
      </w:pPr>
      <w:r w:rsidRPr="00946D5D">
        <w:rPr>
          <w:b/>
          <w:bCs/>
          <w:sz w:val="22"/>
          <w:szCs w:val="22"/>
        </w:rPr>
        <w:t>Akademia Górniczo - Hutnicza</w:t>
      </w:r>
    </w:p>
    <w:p w14:paraId="4A2A198E" w14:textId="77777777" w:rsidR="00946D5D" w:rsidRPr="00946D5D" w:rsidRDefault="00946D5D" w:rsidP="00FB7F50">
      <w:pPr>
        <w:spacing w:after="40"/>
        <w:rPr>
          <w:b/>
          <w:bCs/>
          <w:sz w:val="22"/>
          <w:szCs w:val="22"/>
        </w:rPr>
      </w:pPr>
      <w:r w:rsidRPr="00946D5D">
        <w:rPr>
          <w:b/>
          <w:bCs/>
          <w:sz w:val="22"/>
          <w:szCs w:val="22"/>
        </w:rPr>
        <w:t>im. Stanisława Staszica w Krakowie</w:t>
      </w:r>
    </w:p>
    <w:p w14:paraId="4C232C16" w14:textId="77777777" w:rsidR="00FB7F50" w:rsidRPr="002245BE" w:rsidRDefault="00946D5D" w:rsidP="00FB7F50">
      <w:pPr>
        <w:spacing w:after="40"/>
        <w:rPr>
          <w:b/>
          <w:bCs/>
          <w:sz w:val="22"/>
          <w:szCs w:val="22"/>
        </w:rPr>
      </w:pPr>
      <w:r w:rsidRPr="00946D5D">
        <w:rPr>
          <w:b/>
          <w:bCs/>
          <w:sz w:val="22"/>
          <w:szCs w:val="22"/>
        </w:rPr>
        <w:t>Dział Zamówień Publicznych</w:t>
      </w:r>
    </w:p>
    <w:p w14:paraId="7C5F171D" w14:textId="77777777" w:rsidR="00FB7F50" w:rsidRPr="002245BE" w:rsidRDefault="00946D5D" w:rsidP="00FB7F50">
      <w:pPr>
        <w:rPr>
          <w:sz w:val="22"/>
          <w:szCs w:val="22"/>
        </w:rPr>
      </w:pPr>
      <w:r w:rsidRPr="00946D5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46D5D">
        <w:rPr>
          <w:sz w:val="22"/>
          <w:szCs w:val="22"/>
        </w:rPr>
        <w:t>30</w:t>
      </w:r>
    </w:p>
    <w:p w14:paraId="6706AC8B" w14:textId="77777777" w:rsidR="00FB7F50" w:rsidRPr="002245BE" w:rsidRDefault="00946D5D" w:rsidP="00FB7F50">
      <w:pPr>
        <w:rPr>
          <w:sz w:val="22"/>
          <w:szCs w:val="22"/>
        </w:rPr>
      </w:pPr>
      <w:r w:rsidRPr="00946D5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46D5D">
        <w:rPr>
          <w:sz w:val="22"/>
          <w:szCs w:val="22"/>
        </w:rPr>
        <w:t>Kraków</w:t>
      </w:r>
    </w:p>
    <w:p w14:paraId="061637D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D685FA3" w14:textId="3F9AF966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4425F0">
        <w:rPr>
          <w:b/>
          <w:sz w:val="28"/>
        </w:rPr>
        <w:t xml:space="preserve">ponownym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46D5D" w:rsidRPr="00607F9B" w14:paraId="324CE754" w14:textId="77777777" w:rsidTr="00E05B58">
        <w:trPr>
          <w:trHeight w:val="638"/>
        </w:trPr>
        <w:tc>
          <w:tcPr>
            <w:tcW w:w="959" w:type="dxa"/>
            <w:shd w:val="clear" w:color="auto" w:fill="auto"/>
          </w:tcPr>
          <w:p w14:paraId="4829BCB7" w14:textId="77777777" w:rsidR="00946D5D" w:rsidRPr="00607F9B" w:rsidRDefault="00946D5D" w:rsidP="00E05B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39A3C8" w14:textId="55DFEC5D" w:rsidR="00946D5D" w:rsidRPr="00607F9B" w:rsidRDefault="00946D5D" w:rsidP="00E05B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46D5D">
              <w:rPr>
                <w:sz w:val="22"/>
                <w:szCs w:val="22"/>
              </w:rPr>
              <w:t>podstawowy</w:t>
            </w:r>
            <w:r w:rsidR="004425F0">
              <w:rPr>
                <w:sz w:val="22"/>
                <w:szCs w:val="22"/>
              </w:rPr>
              <w:t>m</w:t>
            </w:r>
            <w:r w:rsidRPr="00946D5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46D5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6D5D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6D5D">
              <w:rPr>
                <w:b/>
                <w:sz w:val="22"/>
                <w:szCs w:val="22"/>
              </w:rPr>
              <w:t>DE-dzp.272-396/24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B5359C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46D5D" w14:paraId="6A9026E6" w14:textId="77777777" w:rsidTr="00E05B58">
        <w:trPr>
          <w:cantSplit/>
        </w:trPr>
        <w:tc>
          <w:tcPr>
            <w:tcW w:w="10150" w:type="dxa"/>
          </w:tcPr>
          <w:p w14:paraId="57A82672" w14:textId="77777777" w:rsidR="00946D5D" w:rsidRPr="00D26ED6" w:rsidRDefault="00946D5D" w:rsidP="00E05B5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46D5D">
              <w:rPr>
                <w:b/>
                <w:sz w:val="22"/>
                <w:szCs w:val="22"/>
              </w:rPr>
              <w:t>NKK SYSTEM Spółka z ograniczoną odpowiedzialnością</w:t>
            </w:r>
          </w:p>
          <w:p w14:paraId="68D7C69E" w14:textId="77777777" w:rsidR="00946D5D" w:rsidRPr="009F0E5C" w:rsidRDefault="00946D5D" w:rsidP="00E05B58">
            <w:pPr>
              <w:jc w:val="both"/>
              <w:rPr>
                <w:bCs/>
                <w:sz w:val="22"/>
                <w:szCs w:val="22"/>
              </w:rPr>
            </w:pPr>
            <w:r w:rsidRPr="00946D5D">
              <w:rPr>
                <w:bCs/>
                <w:sz w:val="22"/>
                <w:szCs w:val="22"/>
              </w:rPr>
              <w:t>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6D5D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EB881F" w14:textId="77777777" w:rsidR="00946D5D" w:rsidRPr="009F0E5C" w:rsidRDefault="00946D5D" w:rsidP="00E05B58">
            <w:pPr>
              <w:jc w:val="both"/>
              <w:rPr>
                <w:bCs/>
                <w:sz w:val="22"/>
                <w:szCs w:val="22"/>
              </w:rPr>
            </w:pPr>
            <w:r w:rsidRPr="00946D5D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6D5D">
              <w:rPr>
                <w:bCs/>
                <w:sz w:val="22"/>
                <w:szCs w:val="22"/>
              </w:rPr>
              <w:t>Kraków</w:t>
            </w:r>
          </w:p>
          <w:p w14:paraId="3ED1D63E" w14:textId="77777777" w:rsidR="00946D5D" w:rsidRPr="00D26ED6" w:rsidRDefault="00946D5D" w:rsidP="00E05B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14DF38" w14:textId="77777777" w:rsidR="00946D5D" w:rsidRDefault="00946D5D" w:rsidP="00E05B5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46D5D">
              <w:rPr>
                <w:sz w:val="22"/>
                <w:szCs w:val="22"/>
              </w:rPr>
              <w:t>Dostawa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2C420E4" w14:textId="77777777" w:rsidR="00946D5D" w:rsidRPr="00D26ED6" w:rsidRDefault="00946D5D" w:rsidP="00E05B5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46D5D">
              <w:rPr>
                <w:b/>
                <w:sz w:val="22"/>
                <w:szCs w:val="22"/>
              </w:rPr>
              <w:t>88 635.03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92E917C" w14:textId="77777777" w:rsidR="00946D5D" w:rsidRDefault="00946D5D" w:rsidP="00E05B5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bookmarkEnd w:id="0"/>
    </w:tbl>
    <w:p w14:paraId="52281CF3" w14:textId="77777777" w:rsidR="00F62606" w:rsidRDefault="00F62606" w:rsidP="00DA1A3E">
      <w:pPr>
        <w:jc w:val="both"/>
        <w:rPr>
          <w:color w:val="000000"/>
          <w:sz w:val="22"/>
          <w:szCs w:val="22"/>
        </w:rPr>
      </w:pPr>
    </w:p>
    <w:p w14:paraId="53D95BFC" w14:textId="37B5BD33" w:rsidR="00DA1A3E" w:rsidRPr="007D62B3" w:rsidRDefault="00DA1A3E" w:rsidP="00DA1A3E">
      <w:pPr>
        <w:jc w:val="both"/>
        <w:rPr>
          <w:sz w:val="22"/>
          <w:szCs w:val="22"/>
        </w:rPr>
      </w:pPr>
      <w:r w:rsidRPr="007D62B3">
        <w:rPr>
          <w:color w:val="000000"/>
          <w:sz w:val="22"/>
          <w:szCs w:val="22"/>
        </w:rPr>
        <w:t xml:space="preserve">Niniejsze rozstrzygnięcie zostało poprzedzone złożeniem w </w:t>
      </w:r>
      <w:r w:rsidRPr="007D62B3">
        <w:rPr>
          <w:sz w:val="22"/>
          <w:szCs w:val="22"/>
        </w:rPr>
        <w:t xml:space="preserve">dniu 22.08.2024 r. przez wykonawcę </w:t>
      </w:r>
      <w:r w:rsidRPr="007D62B3">
        <w:rPr>
          <w:b/>
          <w:bCs/>
          <w:sz w:val="22"/>
          <w:szCs w:val="22"/>
        </w:rPr>
        <w:t xml:space="preserve">NKK SYSTEM sp. z o.o., </w:t>
      </w:r>
      <w:r w:rsidRPr="007D62B3">
        <w:rPr>
          <w:sz w:val="22"/>
          <w:szCs w:val="22"/>
        </w:rPr>
        <w:t>Tatarska 5, 30-103 Kraków zastrzeżeń do czynności wyboru jako najkorzystniejszej</w:t>
      </w:r>
      <w:r>
        <w:rPr>
          <w:sz w:val="22"/>
          <w:szCs w:val="22"/>
        </w:rPr>
        <w:t xml:space="preserve"> (pismo Zamawiającego z dnia 22.08.2024 r.)</w:t>
      </w:r>
      <w:r w:rsidRPr="007D62B3">
        <w:rPr>
          <w:sz w:val="22"/>
          <w:szCs w:val="22"/>
        </w:rPr>
        <w:t xml:space="preserve"> oferty wykonawcy </w:t>
      </w:r>
      <w:r w:rsidRPr="007D62B3">
        <w:rPr>
          <w:b/>
          <w:bCs/>
          <w:sz w:val="22"/>
          <w:szCs w:val="22"/>
        </w:rPr>
        <w:t xml:space="preserve">CEZAR Cezary </w:t>
      </w:r>
      <w:proofErr w:type="spellStart"/>
      <w:r w:rsidRPr="007D62B3">
        <w:rPr>
          <w:b/>
          <w:bCs/>
          <w:sz w:val="22"/>
          <w:szCs w:val="22"/>
        </w:rPr>
        <w:t>Machnio</w:t>
      </w:r>
      <w:proofErr w:type="spellEnd"/>
      <w:r w:rsidRPr="007D62B3">
        <w:rPr>
          <w:b/>
          <w:bCs/>
          <w:sz w:val="22"/>
          <w:szCs w:val="22"/>
        </w:rPr>
        <w:t xml:space="preserve"> i Piotr Gębka Sp. z o. o.</w:t>
      </w:r>
      <w:r w:rsidRPr="007D62B3">
        <w:rPr>
          <w:sz w:val="22"/>
          <w:szCs w:val="22"/>
        </w:rPr>
        <w:t xml:space="preserve">, </w:t>
      </w:r>
      <w:r>
        <w:rPr>
          <w:sz w:val="22"/>
          <w:szCs w:val="22"/>
        </w:rPr>
        <w:br/>
      </w:r>
      <w:r w:rsidRPr="007D62B3">
        <w:rPr>
          <w:sz w:val="22"/>
          <w:szCs w:val="22"/>
        </w:rPr>
        <w:t xml:space="preserve">ul. Wolność  8/4, 26-600 Radom, w których wnoszący zastrzeżenia  zażądał odrzucenia tej oferty ze względu na fakt, iż nie spełnia ona wymagań Zamawiającego. Zamawiający przeprowadził ponowną ocenę złożonych ofert, </w:t>
      </w:r>
      <w:r>
        <w:rPr>
          <w:sz w:val="22"/>
          <w:szCs w:val="22"/>
        </w:rPr>
        <w:br/>
      </w:r>
      <w:r w:rsidRPr="007D62B3">
        <w:rPr>
          <w:sz w:val="22"/>
          <w:szCs w:val="22"/>
        </w:rPr>
        <w:t xml:space="preserve">w następstwie której odrzucił ofertę wykonawcy </w:t>
      </w:r>
      <w:r w:rsidRPr="007D62B3">
        <w:rPr>
          <w:b/>
          <w:bCs/>
          <w:sz w:val="22"/>
          <w:szCs w:val="22"/>
        </w:rPr>
        <w:t xml:space="preserve">CEZAR Cezary </w:t>
      </w:r>
      <w:proofErr w:type="spellStart"/>
      <w:r w:rsidRPr="007D62B3">
        <w:rPr>
          <w:b/>
          <w:bCs/>
          <w:sz w:val="22"/>
          <w:szCs w:val="22"/>
        </w:rPr>
        <w:t>Machnio</w:t>
      </w:r>
      <w:proofErr w:type="spellEnd"/>
      <w:r w:rsidRPr="007D62B3">
        <w:rPr>
          <w:b/>
          <w:bCs/>
          <w:sz w:val="22"/>
          <w:szCs w:val="22"/>
        </w:rPr>
        <w:t xml:space="preserve"> i Piotr Gębka Sp. z o. o. </w:t>
      </w:r>
      <w:r w:rsidRPr="007D62B3">
        <w:rPr>
          <w:sz w:val="22"/>
          <w:szCs w:val="22"/>
        </w:rPr>
        <w:t xml:space="preserve">na podstawie art. 226 ust. 1 pkt 5 ustawy </w:t>
      </w:r>
      <w:proofErr w:type="spellStart"/>
      <w:r w:rsidRPr="007D62B3">
        <w:rPr>
          <w:sz w:val="22"/>
          <w:szCs w:val="22"/>
        </w:rPr>
        <w:t>Pzp</w:t>
      </w:r>
      <w:proofErr w:type="spellEnd"/>
      <w:r w:rsidRPr="007D62B3">
        <w:rPr>
          <w:sz w:val="22"/>
          <w:szCs w:val="22"/>
        </w:rPr>
        <w:t xml:space="preserve">, jak również podtrzymał na tej samej podstawie prawnej decyzję </w:t>
      </w:r>
      <w:r>
        <w:rPr>
          <w:sz w:val="22"/>
          <w:szCs w:val="22"/>
        </w:rPr>
        <w:br/>
      </w:r>
      <w:r w:rsidRPr="007D62B3">
        <w:rPr>
          <w:sz w:val="22"/>
          <w:szCs w:val="22"/>
        </w:rPr>
        <w:t xml:space="preserve">o odrzuceniu oferty Wykonawcy Progress Systemy Komputerowe sp. z o.o. Jako najkorzystniejsza ofertę Zamawiający wybrał ofertę Wykonawcy </w:t>
      </w:r>
      <w:r w:rsidRPr="007D62B3">
        <w:rPr>
          <w:b/>
          <w:bCs/>
          <w:sz w:val="22"/>
          <w:szCs w:val="22"/>
        </w:rPr>
        <w:t xml:space="preserve">NKK SYSTEM sp. z o.o. </w:t>
      </w:r>
    </w:p>
    <w:p w14:paraId="54AABA52" w14:textId="77777777" w:rsidR="00DA1A3E" w:rsidRDefault="00DA1A3E" w:rsidP="00DA1A3E">
      <w:pPr>
        <w:spacing w:before="240" w:after="120"/>
        <w:jc w:val="both"/>
        <w:rPr>
          <w:color w:val="000000"/>
          <w:sz w:val="22"/>
          <w:szCs w:val="22"/>
        </w:rPr>
      </w:pPr>
    </w:p>
    <w:p w14:paraId="34BACB95" w14:textId="77777777" w:rsidR="00DA1A3E" w:rsidRPr="00756CDA" w:rsidRDefault="00DA1A3E" w:rsidP="00DA1A3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DA1A3E" w:rsidRPr="008567C7" w14:paraId="25E4BCB5" w14:textId="77777777" w:rsidTr="00E05B58">
        <w:trPr>
          <w:trHeight w:val="510"/>
        </w:trPr>
        <w:tc>
          <w:tcPr>
            <w:tcW w:w="709" w:type="dxa"/>
            <w:vAlign w:val="center"/>
          </w:tcPr>
          <w:p w14:paraId="7D20ED44" w14:textId="77777777" w:rsidR="00DA1A3E" w:rsidRPr="008567C7" w:rsidRDefault="00DA1A3E" w:rsidP="00E05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33B373F" w14:textId="77777777" w:rsidR="00DA1A3E" w:rsidRPr="008567C7" w:rsidRDefault="00DA1A3E" w:rsidP="00E05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1C35B4E" w14:textId="77777777" w:rsidR="00DA1A3E" w:rsidRPr="008567C7" w:rsidRDefault="00DA1A3E" w:rsidP="00E05B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372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E929D11" w14:textId="77777777" w:rsidR="00DA1A3E" w:rsidRPr="008567C7" w:rsidRDefault="00DA1A3E" w:rsidP="00E05B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372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59A09E4B" w14:textId="77777777" w:rsidR="00DA1A3E" w:rsidRPr="008567C7" w:rsidRDefault="00DA1A3E" w:rsidP="00E05B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1E58CAD" w14:textId="77777777" w:rsidR="00DA1A3E" w:rsidRPr="008567C7" w:rsidRDefault="00DA1A3E" w:rsidP="00E05B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E526BC3" w14:textId="77777777" w:rsidR="00DA1A3E" w:rsidRPr="008567C7" w:rsidRDefault="00DA1A3E" w:rsidP="00E05B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AFD0A69" w14:textId="77777777" w:rsidR="00DA1A3E" w:rsidRPr="008567C7" w:rsidRDefault="00DA1A3E" w:rsidP="00E05B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8851E35" w14:textId="77777777" w:rsidR="00DA1A3E" w:rsidRPr="008567C7" w:rsidRDefault="00DA1A3E" w:rsidP="00E05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A1A3E" w:rsidRPr="008567C7" w14:paraId="4891C570" w14:textId="77777777" w:rsidTr="00E05B58">
        <w:tc>
          <w:tcPr>
            <w:tcW w:w="709" w:type="dxa"/>
            <w:vAlign w:val="center"/>
          </w:tcPr>
          <w:p w14:paraId="5328437E" w14:textId="77777777" w:rsidR="00DA1A3E" w:rsidRPr="008567C7" w:rsidRDefault="00DA1A3E" w:rsidP="00E05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2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AB22D83" w14:textId="77777777" w:rsidR="00DA1A3E" w:rsidRPr="002B6761" w:rsidRDefault="00DA1A3E" w:rsidP="00E05B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9372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NKK SYSTEM Spółka z </w:t>
            </w:r>
            <w:r w:rsidRPr="00593728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ograniczoną odpowiedzialnością</w:t>
            </w:r>
          </w:p>
          <w:p w14:paraId="3088D448" w14:textId="77777777" w:rsidR="00DA1A3E" w:rsidRPr="008567C7" w:rsidRDefault="00DA1A3E" w:rsidP="00E05B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3728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372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C4491E5" w14:textId="77777777" w:rsidR="00DA1A3E" w:rsidRPr="001B7815" w:rsidRDefault="00DA1A3E" w:rsidP="00E05B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3728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372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D9DB976" w14:textId="77777777" w:rsidR="00DA1A3E" w:rsidRPr="008567C7" w:rsidRDefault="00DA1A3E" w:rsidP="00E05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1134" w:type="dxa"/>
            <w:vAlign w:val="center"/>
          </w:tcPr>
          <w:p w14:paraId="66E0B157" w14:textId="77777777" w:rsidR="00DA1A3E" w:rsidRPr="008567C7" w:rsidRDefault="00DA1A3E" w:rsidP="00E05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2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5004FC3" w14:textId="77777777" w:rsidR="00DA1A3E" w:rsidRPr="008567C7" w:rsidRDefault="00DA1A3E" w:rsidP="00E05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00E108" w14:textId="77777777" w:rsidR="00DA1A3E" w:rsidRPr="008567C7" w:rsidRDefault="00DA1A3E" w:rsidP="00E05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C5A6AE" w14:textId="77777777" w:rsidR="00DA1A3E" w:rsidRPr="008567C7" w:rsidRDefault="00DA1A3E" w:rsidP="00E05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D983295" w14:textId="77777777" w:rsidR="00DA1A3E" w:rsidRPr="008567C7" w:rsidRDefault="00DA1A3E" w:rsidP="00E05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2D96202" w14:textId="77777777" w:rsidR="00DA1A3E" w:rsidRPr="008567C7" w:rsidRDefault="00DA1A3E" w:rsidP="00E05B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2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B5023F2" w14:textId="77777777" w:rsidR="00DA1A3E" w:rsidRDefault="00DA1A3E" w:rsidP="00DA1A3E">
      <w:pPr>
        <w:spacing w:before="120"/>
        <w:ind w:firstLine="709"/>
        <w:jc w:val="both"/>
        <w:rPr>
          <w:color w:val="000000"/>
        </w:rPr>
      </w:pPr>
    </w:p>
    <w:p w14:paraId="6C7FAE9D" w14:textId="77777777" w:rsidR="00DA1A3E" w:rsidRPr="001B7815" w:rsidRDefault="00DA1A3E" w:rsidP="00DA1A3E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DA1A3E" w14:paraId="7467BA34" w14:textId="77777777" w:rsidTr="00E05B58">
        <w:tc>
          <w:tcPr>
            <w:tcW w:w="779" w:type="dxa"/>
            <w:shd w:val="clear" w:color="auto" w:fill="FFFFFF"/>
            <w:vAlign w:val="center"/>
          </w:tcPr>
          <w:p w14:paraId="795AA39C" w14:textId="77777777" w:rsidR="00DA1A3E" w:rsidRPr="004657DA" w:rsidRDefault="00DA1A3E" w:rsidP="00E05B5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25438B23" w14:textId="77777777" w:rsidR="00DA1A3E" w:rsidRPr="004657DA" w:rsidRDefault="00DA1A3E" w:rsidP="00E05B5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2B3D941C" w14:textId="77777777" w:rsidR="00DA1A3E" w:rsidRPr="004657DA" w:rsidRDefault="00DA1A3E" w:rsidP="00E05B5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DA1A3E" w14:paraId="325DA773" w14:textId="77777777" w:rsidTr="00E05B58">
        <w:tc>
          <w:tcPr>
            <w:tcW w:w="779" w:type="dxa"/>
            <w:vAlign w:val="center"/>
          </w:tcPr>
          <w:p w14:paraId="4A5F5A65" w14:textId="77777777" w:rsidR="00DA1A3E" w:rsidRPr="002B6761" w:rsidRDefault="00DA1A3E" w:rsidP="00E05B58">
            <w:pPr>
              <w:jc w:val="center"/>
              <w:rPr>
                <w:sz w:val="22"/>
                <w:szCs w:val="22"/>
              </w:rPr>
            </w:pPr>
            <w:r w:rsidRPr="00593728">
              <w:rPr>
                <w:sz w:val="22"/>
                <w:szCs w:val="22"/>
              </w:rPr>
              <w:t>2</w:t>
            </w:r>
          </w:p>
          <w:p w14:paraId="471BB81F" w14:textId="77777777" w:rsidR="00DA1A3E" w:rsidRPr="002B6761" w:rsidRDefault="00DA1A3E" w:rsidP="00E05B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D735887" w14:textId="77777777" w:rsidR="00DA1A3E" w:rsidRPr="002B6761" w:rsidRDefault="00DA1A3E" w:rsidP="00E05B58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93728">
              <w:rPr>
                <w:b/>
                <w:bCs/>
                <w:sz w:val="22"/>
                <w:szCs w:val="22"/>
              </w:rPr>
              <w:t>PROGRESS Systemy Komputerowe Sp. z o.o.</w:t>
            </w:r>
          </w:p>
          <w:p w14:paraId="1D17EFAA" w14:textId="77777777" w:rsidR="00DA1A3E" w:rsidRPr="002B6761" w:rsidRDefault="00DA1A3E" w:rsidP="00E05B58">
            <w:pPr>
              <w:rPr>
                <w:sz w:val="22"/>
                <w:szCs w:val="22"/>
              </w:rPr>
            </w:pPr>
            <w:r w:rsidRPr="00593728">
              <w:rPr>
                <w:sz w:val="22"/>
                <w:szCs w:val="22"/>
              </w:rPr>
              <w:t>Al. Mickiewicza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93728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3A51FE36" w14:textId="77777777" w:rsidR="00DA1A3E" w:rsidRPr="002B6761" w:rsidRDefault="00DA1A3E" w:rsidP="00E05B58">
            <w:pPr>
              <w:spacing w:after="40"/>
              <w:rPr>
                <w:sz w:val="22"/>
                <w:szCs w:val="22"/>
              </w:rPr>
            </w:pPr>
            <w:r w:rsidRPr="00593728">
              <w:rPr>
                <w:sz w:val="22"/>
                <w:szCs w:val="22"/>
              </w:rPr>
              <w:t>31-120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93728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769232F5" w14:textId="77777777" w:rsidR="00DA1A3E" w:rsidRPr="002B6761" w:rsidRDefault="00DA1A3E" w:rsidP="00E05B58">
            <w:pPr>
              <w:spacing w:after="40"/>
              <w:rPr>
                <w:sz w:val="22"/>
                <w:szCs w:val="22"/>
              </w:rPr>
            </w:pPr>
            <w:r w:rsidRPr="00593728">
              <w:rPr>
                <w:sz w:val="22"/>
                <w:szCs w:val="22"/>
              </w:rPr>
              <w:t>Art. 226 ust. 1 pkt 5</w:t>
            </w:r>
          </w:p>
          <w:p w14:paraId="61B9DCEF" w14:textId="77777777" w:rsidR="00DA1A3E" w:rsidRPr="002B6761" w:rsidRDefault="00DA1A3E" w:rsidP="00E05B58">
            <w:pPr>
              <w:jc w:val="both"/>
              <w:rPr>
                <w:sz w:val="22"/>
                <w:szCs w:val="22"/>
              </w:rPr>
            </w:pPr>
            <w:r w:rsidRPr="00593728">
              <w:rPr>
                <w:sz w:val="22"/>
                <w:szCs w:val="22"/>
              </w:rPr>
              <w:t>Oferta podlega odrzuceniu na podstawie art. 226 ust. 1 pkt 5, ponieważ jej treść jest niezgodna z warunkami zamówienia. Wykonawcy nie zaoferował urządzeń wymaganych w pozycjach od nr 32 do nr 35 Opisu przedmiotu zamówienia, a w związku z faktem, że Zamawiający nie</w:t>
            </w:r>
            <w:r>
              <w:rPr>
                <w:sz w:val="22"/>
                <w:szCs w:val="22"/>
              </w:rPr>
              <w:t xml:space="preserve"> </w:t>
            </w:r>
            <w:r w:rsidRPr="00593728">
              <w:rPr>
                <w:sz w:val="22"/>
                <w:szCs w:val="22"/>
              </w:rPr>
              <w:t>dopuszczał składania ofert częściowych, ale wymagał zaoferowania i wyceny wszystkich elementów stanowiących przedmiot zamówienia, oferta jest niezgodna z wymaganiami określonymi w SWZ.</w:t>
            </w:r>
          </w:p>
        </w:tc>
      </w:tr>
      <w:tr w:rsidR="00DA1A3E" w14:paraId="5DB55841" w14:textId="77777777" w:rsidTr="00E05B58">
        <w:tc>
          <w:tcPr>
            <w:tcW w:w="779" w:type="dxa"/>
            <w:vAlign w:val="center"/>
          </w:tcPr>
          <w:p w14:paraId="4DEDAC76" w14:textId="77777777" w:rsidR="00DA1A3E" w:rsidRPr="002B6761" w:rsidRDefault="00DA1A3E" w:rsidP="00E05B58">
            <w:pPr>
              <w:jc w:val="center"/>
              <w:rPr>
                <w:sz w:val="22"/>
                <w:szCs w:val="22"/>
              </w:rPr>
            </w:pPr>
            <w:r w:rsidRPr="00593728">
              <w:rPr>
                <w:sz w:val="22"/>
                <w:szCs w:val="22"/>
              </w:rPr>
              <w:t>3</w:t>
            </w:r>
          </w:p>
          <w:p w14:paraId="31FE01DC" w14:textId="77777777" w:rsidR="00DA1A3E" w:rsidRPr="002B6761" w:rsidRDefault="00DA1A3E" w:rsidP="00E05B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89A2A56" w14:textId="77777777" w:rsidR="00DA1A3E" w:rsidRPr="002B6761" w:rsidRDefault="00DA1A3E" w:rsidP="00E05B58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93728">
              <w:rPr>
                <w:b/>
                <w:bCs/>
                <w:sz w:val="22"/>
                <w:szCs w:val="22"/>
              </w:rPr>
              <w:t xml:space="preserve">CEZAR Cezary </w:t>
            </w:r>
            <w:proofErr w:type="spellStart"/>
            <w:r w:rsidRPr="00593728">
              <w:rPr>
                <w:b/>
                <w:bCs/>
                <w:sz w:val="22"/>
                <w:szCs w:val="22"/>
              </w:rPr>
              <w:t>Machnio</w:t>
            </w:r>
            <w:proofErr w:type="spellEnd"/>
            <w:r w:rsidRPr="00593728">
              <w:rPr>
                <w:b/>
                <w:bCs/>
                <w:sz w:val="22"/>
                <w:szCs w:val="22"/>
              </w:rPr>
              <w:t xml:space="preserve"> i Piotr Gębka Sp. z o. o.</w:t>
            </w:r>
          </w:p>
          <w:p w14:paraId="4D572824" w14:textId="77777777" w:rsidR="00DA1A3E" w:rsidRPr="002B6761" w:rsidRDefault="00DA1A3E" w:rsidP="00E05B58">
            <w:pPr>
              <w:rPr>
                <w:sz w:val="22"/>
                <w:szCs w:val="22"/>
              </w:rPr>
            </w:pPr>
            <w:r w:rsidRPr="00593728">
              <w:rPr>
                <w:sz w:val="22"/>
                <w:szCs w:val="22"/>
              </w:rPr>
              <w:t>ul. Wolność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93728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93728">
              <w:rPr>
                <w:sz w:val="22"/>
                <w:szCs w:val="22"/>
              </w:rPr>
              <w:t>/4</w:t>
            </w:r>
          </w:p>
          <w:p w14:paraId="23ABD382" w14:textId="77777777" w:rsidR="00DA1A3E" w:rsidRPr="002B6761" w:rsidRDefault="00DA1A3E" w:rsidP="00E05B58">
            <w:pPr>
              <w:spacing w:after="40"/>
              <w:rPr>
                <w:sz w:val="22"/>
                <w:szCs w:val="22"/>
              </w:rPr>
            </w:pPr>
            <w:r w:rsidRPr="00593728">
              <w:rPr>
                <w:sz w:val="22"/>
                <w:szCs w:val="22"/>
              </w:rPr>
              <w:t>26-600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93728">
              <w:rPr>
                <w:sz w:val="22"/>
                <w:szCs w:val="22"/>
              </w:rPr>
              <w:t>Radom</w:t>
            </w:r>
          </w:p>
        </w:tc>
        <w:tc>
          <w:tcPr>
            <w:tcW w:w="6413" w:type="dxa"/>
            <w:vAlign w:val="center"/>
          </w:tcPr>
          <w:p w14:paraId="11DDE152" w14:textId="77777777" w:rsidR="00DA1A3E" w:rsidRPr="002B6761" w:rsidRDefault="00DA1A3E" w:rsidP="00E05B58">
            <w:pPr>
              <w:spacing w:after="40"/>
              <w:rPr>
                <w:sz w:val="22"/>
                <w:szCs w:val="22"/>
              </w:rPr>
            </w:pPr>
            <w:r w:rsidRPr="00593728">
              <w:rPr>
                <w:sz w:val="22"/>
                <w:szCs w:val="22"/>
              </w:rPr>
              <w:t>Art. 226 ust. 1 pkt 5</w:t>
            </w:r>
          </w:p>
          <w:p w14:paraId="0819B805" w14:textId="77777777" w:rsidR="00DA1A3E" w:rsidRPr="002B6761" w:rsidRDefault="00DA1A3E" w:rsidP="00E05B58">
            <w:pPr>
              <w:jc w:val="both"/>
              <w:rPr>
                <w:sz w:val="22"/>
                <w:szCs w:val="22"/>
              </w:rPr>
            </w:pPr>
            <w:r w:rsidRPr="00593728">
              <w:rPr>
                <w:sz w:val="22"/>
                <w:szCs w:val="22"/>
              </w:rPr>
              <w:t xml:space="preserve">Oferta podlega odrzuceniu na podstawie art. 226 ust. 1 pkt 5, ponieważ jej treść jest niezgodna z warunkami zamówienia. Wykonawca zaoferował w po. nr 8 Kalkulacji cenowej uniwersalny uchwyt ścienny do monitora Samsung WMN-8200SF ze standardem VESA: 600x400, jednak w poz. nr 7 zaoferowany monitor </w:t>
            </w:r>
            <w:proofErr w:type="spellStart"/>
            <w:r w:rsidRPr="00593728">
              <w:rPr>
                <w:sz w:val="22"/>
                <w:szCs w:val="22"/>
              </w:rPr>
              <w:t>Optoma</w:t>
            </w:r>
            <w:proofErr w:type="spellEnd"/>
            <w:r w:rsidRPr="00593728">
              <w:rPr>
                <w:sz w:val="22"/>
                <w:szCs w:val="22"/>
              </w:rPr>
              <w:t xml:space="preserve"> 3862RK posiada rozstaw mocowań VESA 800x400, tak więc rozstawy mocowań zaoferowanego uchwytu i monitora nie s</w:t>
            </w:r>
            <w:r>
              <w:rPr>
                <w:sz w:val="22"/>
                <w:szCs w:val="22"/>
              </w:rPr>
              <w:t>ą</w:t>
            </w:r>
            <w:r w:rsidRPr="00593728">
              <w:rPr>
                <w:sz w:val="22"/>
                <w:szCs w:val="22"/>
              </w:rPr>
              <w:t xml:space="preserve"> zgodne, </w:t>
            </w:r>
            <w:r>
              <w:rPr>
                <w:sz w:val="22"/>
                <w:szCs w:val="22"/>
              </w:rPr>
              <w:t>n</w:t>
            </w:r>
            <w:r w:rsidRPr="00593728">
              <w:rPr>
                <w:sz w:val="22"/>
                <w:szCs w:val="22"/>
              </w:rPr>
              <w:t>atomiast Zamawiający wymagał kompatybilności uchwytu opisanego w poz</w:t>
            </w:r>
            <w:r>
              <w:rPr>
                <w:sz w:val="22"/>
                <w:szCs w:val="22"/>
              </w:rPr>
              <w:t>.</w:t>
            </w:r>
            <w:r w:rsidRPr="00593728">
              <w:rPr>
                <w:sz w:val="22"/>
                <w:szCs w:val="22"/>
              </w:rPr>
              <w:t xml:space="preserve"> nr 8 z monitorem opisanym w poz</w:t>
            </w:r>
            <w:r>
              <w:rPr>
                <w:sz w:val="22"/>
                <w:szCs w:val="22"/>
              </w:rPr>
              <w:t xml:space="preserve">. </w:t>
            </w:r>
            <w:r w:rsidRPr="00593728">
              <w:rPr>
                <w:sz w:val="22"/>
                <w:szCs w:val="22"/>
              </w:rPr>
              <w:t>nr 7</w:t>
            </w:r>
          </w:p>
        </w:tc>
      </w:tr>
    </w:tbl>
    <w:p w14:paraId="1107978C" w14:textId="77777777" w:rsidR="00DA1A3E" w:rsidRDefault="00DA1A3E" w:rsidP="00DA1A3E">
      <w:pPr>
        <w:spacing w:before="120" w:after="120"/>
        <w:jc w:val="both"/>
        <w:rPr>
          <w:color w:val="000000"/>
          <w:sz w:val="16"/>
          <w:szCs w:val="16"/>
        </w:rPr>
      </w:pPr>
    </w:p>
    <w:p w14:paraId="74889804" w14:textId="77777777" w:rsidR="00F960D7" w:rsidRDefault="00F960D7" w:rsidP="00DA1A3E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EEF13B" w14:textId="77777777" w:rsidR="008E288C" w:rsidRDefault="008E288C">
      <w:r>
        <w:separator/>
      </w:r>
    </w:p>
  </w:endnote>
  <w:endnote w:type="continuationSeparator" w:id="0">
    <w:p w14:paraId="389FF2FE" w14:textId="77777777" w:rsidR="008E288C" w:rsidRDefault="008E2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E1D6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3F1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455D6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F1CE2F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C54A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A89547" w14:textId="77777777" w:rsidR="008E288C" w:rsidRDefault="008E288C">
      <w:r>
        <w:separator/>
      </w:r>
    </w:p>
  </w:footnote>
  <w:footnote w:type="continuationSeparator" w:id="0">
    <w:p w14:paraId="202ECC4A" w14:textId="77777777" w:rsidR="008E288C" w:rsidRDefault="008E2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8AF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E057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19BC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288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425F0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288C"/>
    <w:rsid w:val="008E5102"/>
    <w:rsid w:val="008F751E"/>
    <w:rsid w:val="00915B9E"/>
    <w:rsid w:val="00946D5D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A1A3E"/>
    <w:rsid w:val="00DE4BF6"/>
    <w:rsid w:val="00E30B2D"/>
    <w:rsid w:val="00E62859"/>
    <w:rsid w:val="00E85D70"/>
    <w:rsid w:val="00F33C66"/>
    <w:rsid w:val="00F6260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81BD7"/>
  <w15:chartTrackingRefBased/>
  <w15:docId w15:val="{DEEFD908-BF00-4AAB-AF26-7B1690AF2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A1A3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518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2024-08-23T11:40:00Z</cp:lastPrinted>
  <dcterms:created xsi:type="dcterms:W3CDTF">2024-08-23T11:42:00Z</dcterms:created>
  <dcterms:modified xsi:type="dcterms:W3CDTF">2024-08-23T11:42:00Z</dcterms:modified>
</cp:coreProperties>
</file>