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27D71" w:rsidP="0070159C">
      <w:pPr>
        <w:spacing w:after="240"/>
        <w:jc w:val="right"/>
        <w:rPr>
          <w:sz w:val="22"/>
          <w:szCs w:val="22"/>
        </w:rPr>
      </w:pPr>
      <w:bookmarkStart w:id="0" w:name="_Hlk53520193"/>
      <w:r w:rsidRPr="00C27D7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27D71">
        <w:rPr>
          <w:sz w:val="22"/>
          <w:szCs w:val="22"/>
        </w:rPr>
        <w:t>2024-08-21</w:t>
      </w:r>
      <w:bookmarkStart w:id="1" w:name="_GoBack"/>
      <w:bookmarkEnd w:id="1"/>
    </w:p>
    <w:p w:rsidR="00C27D71" w:rsidRPr="00C27D71" w:rsidRDefault="00C27D71" w:rsidP="00FB7F50">
      <w:pPr>
        <w:spacing w:after="40"/>
        <w:rPr>
          <w:b/>
          <w:bCs/>
          <w:sz w:val="22"/>
          <w:szCs w:val="22"/>
        </w:rPr>
      </w:pPr>
      <w:r w:rsidRPr="00C27D71">
        <w:rPr>
          <w:b/>
          <w:bCs/>
          <w:sz w:val="22"/>
          <w:szCs w:val="22"/>
        </w:rPr>
        <w:t>Akademia Górniczo - Hutnicza</w:t>
      </w:r>
    </w:p>
    <w:p w:rsidR="00C27D71" w:rsidRPr="00C27D71" w:rsidRDefault="00C27D71" w:rsidP="00FB7F50">
      <w:pPr>
        <w:spacing w:after="40"/>
        <w:rPr>
          <w:b/>
          <w:bCs/>
          <w:sz w:val="22"/>
          <w:szCs w:val="22"/>
        </w:rPr>
      </w:pPr>
      <w:r w:rsidRPr="00C27D71">
        <w:rPr>
          <w:b/>
          <w:bCs/>
          <w:sz w:val="22"/>
          <w:szCs w:val="22"/>
        </w:rPr>
        <w:t>im. Stanisława Staszica w Krakowie</w:t>
      </w:r>
    </w:p>
    <w:p w:rsidR="00FB7F50" w:rsidRPr="002245BE" w:rsidRDefault="00C27D71" w:rsidP="00FB7F50">
      <w:pPr>
        <w:spacing w:after="40"/>
        <w:rPr>
          <w:b/>
          <w:bCs/>
          <w:sz w:val="22"/>
          <w:szCs w:val="22"/>
        </w:rPr>
      </w:pPr>
      <w:r w:rsidRPr="00C27D71">
        <w:rPr>
          <w:b/>
          <w:bCs/>
          <w:sz w:val="22"/>
          <w:szCs w:val="22"/>
        </w:rPr>
        <w:t>Dział Zamówień Publicznych</w:t>
      </w:r>
    </w:p>
    <w:p w:rsidR="00FB7F50" w:rsidRPr="002245BE" w:rsidRDefault="00C27D71" w:rsidP="00FB7F50">
      <w:pPr>
        <w:rPr>
          <w:sz w:val="22"/>
          <w:szCs w:val="22"/>
        </w:rPr>
      </w:pPr>
      <w:r w:rsidRPr="00C27D7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27D71">
        <w:rPr>
          <w:sz w:val="22"/>
          <w:szCs w:val="22"/>
        </w:rPr>
        <w:t>30</w:t>
      </w:r>
    </w:p>
    <w:p w:rsidR="00FB7F50" w:rsidRPr="002245BE" w:rsidRDefault="00C27D71" w:rsidP="00FB7F50">
      <w:pPr>
        <w:rPr>
          <w:sz w:val="22"/>
          <w:szCs w:val="22"/>
        </w:rPr>
      </w:pPr>
      <w:r w:rsidRPr="00C27D7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27D71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27D71" w:rsidRPr="00607F9B" w:rsidTr="008D2682">
        <w:trPr>
          <w:trHeight w:val="638"/>
        </w:trPr>
        <w:tc>
          <w:tcPr>
            <w:tcW w:w="959" w:type="dxa"/>
            <w:shd w:val="clear" w:color="auto" w:fill="auto"/>
          </w:tcPr>
          <w:p w:rsidR="00C27D71" w:rsidRPr="00607F9B" w:rsidRDefault="00C27D71" w:rsidP="00970DFA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7D71" w:rsidRDefault="00C27D71" w:rsidP="00970DFA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27D7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27D7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27D71">
              <w:rPr>
                <w:b/>
                <w:bCs/>
                <w:sz w:val="22"/>
                <w:szCs w:val="22"/>
              </w:rPr>
              <w:t>przeprowadzenie badania sondażowego dotyczącego oceny społecznych uwarunkowań i skutków transformacji energetycznej - KC-zp.272-340/24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27D71">
              <w:rPr>
                <w:b/>
                <w:sz w:val="22"/>
                <w:szCs w:val="22"/>
              </w:rPr>
              <w:t>KC-zp.272-340/24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970DFA" w:rsidRPr="00607F9B" w:rsidRDefault="00970DFA" w:rsidP="00970DFA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970DFA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27D71" w:rsidTr="008D26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27D71" w:rsidRPr="00D26ED6" w:rsidRDefault="00C27D71" w:rsidP="008D268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27D71">
              <w:rPr>
                <w:b/>
                <w:sz w:val="22"/>
                <w:szCs w:val="22"/>
              </w:rPr>
              <w:t xml:space="preserve">ASM </w:t>
            </w:r>
            <w:proofErr w:type="spellStart"/>
            <w:r w:rsidRPr="00C27D71">
              <w:rPr>
                <w:b/>
                <w:sz w:val="22"/>
                <w:szCs w:val="22"/>
              </w:rPr>
              <w:t>Research</w:t>
            </w:r>
            <w:proofErr w:type="spellEnd"/>
            <w:r w:rsidRPr="00C27D71">
              <w:rPr>
                <w:b/>
                <w:sz w:val="22"/>
                <w:szCs w:val="22"/>
              </w:rPr>
              <w:t xml:space="preserve"> Solutions </w:t>
            </w:r>
            <w:proofErr w:type="spellStart"/>
            <w:r w:rsidRPr="00C27D71">
              <w:rPr>
                <w:b/>
                <w:sz w:val="22"/>
                <w:szCs w:val="22"/>
              </w:rPr>
              <w:t>Strategy</w:t>
            </w:r>
            <w:proofErr w:type="spellEnd"/>
            <w:r w:rsidRPr="00C27D71">
              <w:rPr>
                <w:b/>
                <w:sz w:val="22"/>
                <w:szCs w:val="22"/>
              </w:rPr>
              <w:t xml:space="preserve"> Sp. z o.o.</w:t>
            </w:r>
          </w:p>
          <w:p w:rsidR="00C27D71" w:rsidRPr="009F0E5C" w:rsidRDefault="00C27D71" w:rsidP="008D2682">
            <w:pPr>
              <w:jc w:val="both"/>
              <w:rPr>
                <w:bCs/>
                <w:sz w:val="22"/>
                <w:szCs w:val="22"/>
              </w:rPr>
            </w:pPr>
            <w:r w:rsidRPr="00C27D71">
              <w:rPr>
                <w:bCs/>
                <w:sz w:val="22"/>
                <w:szCs w:val="22"/>
              </w:rPr>
              <w:t>Grunwaldzka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27D71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27D71" w:rsidRPr="009F0E5C" w:rsidRDefault="00C27D71" w:rsidP="008D2682">
            <w:pPr>
              <w:jc w:val="both"/>
              <w:rPr>
                <w:bCs/>
                <w:sz w:val="22"/>
                <w:szCs w:val="22"/>
              </w:rPr>
            </w:pPr>
            <w:r w:rsidRPr="00C27D71">
              <w:rPr>
                <w:bCs/>
                <w:sz w:val="22"/>
                <w:szCs w:val="22"/>
              </w:rPr>
              <w:t>99-301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27D71">
              <w:rPr>
                <w:bCs/>
                <w:sz w:val="22"/>
                <w:szCs w:val="22"/>
              </w:rPr>
              <w:t>Kutno</w:t>
            </w:r>
          </w:p>
          <w:p w:rsidR="00C27D71" w:rsidRPr="00D26ED6" w:rsidRDefault="00C27D71" w:rsidP="008D268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27D71">
              <w:rPr>
                <w:b/>
                <w:sz w:val="22"/>
                <w:szCs w:val="22"/>
              </w:rPr>
              <w:t>119 000.00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27D71" w:rsidRDefault="00C27D71" w:rsidP="008D268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BC42EF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992"/>
        <w:gridCol w:w="2268"/>
        <w:gridCol w:w="2552"/>
        <w:gridCol w:w="1134"/>
      </w:tblGrid>
      <w:tr w:rsidR="00BC42EF" w:rsidRPr="008567C7" w:rsidTr="0070159C">
        <w:trPr>
          <w:trHeight w:val="510"/>
        </w:trPr>
        <w:tc>
          <w:tcPr>
            <w:tcW w:w="709" w:type="dxa"/>
            <w:vAlign w:val="center"/>
          </w:tcPr>
          <w:p w:rsidR="00BC42EF" w:rsidRPr="008567C7" w:rsidRDefault="00BC42E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:rsidR="00BC42EF" w:rsidRPr="008567C7" w:rsidRDefault="00BC42E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BC42EF" w:rsidRPr="008567C7" w:rsidRDefault="00BC42E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BC42EF" w:rsidRPr="008567C7" w:rsidRDefault="00BC42E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bCs/>
                <w:sz w:val="18"/>
                <w:szCs w:val="18"/>
              </w:rPr>
              <w:t>Opis zapewnienia jakości procesu badawczego i rzetelności wyników</w:t>
            </w:r>
          </w:p>
        </w:tc>
        <w:tc>
          <w:tcPr>
            <w:tcW w:w="2552" w:type="dxa"/>
            <w:vAlign w:val="center"/>
          </w:tcPr>
          <w:p w:rsidR="00BC42EF" w:rsidRPr="008567C7" w:rsidRDefault="00BC42E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bCs/>
                <w:sz w:val="18"/>
                <w:szCs w:val="18"/>
              </w:rPr>
              <w:t>Opis sposobów zachęcania respondentów do uczestnictwa w badaniu</w:t>
            </w:r>
          </w:p>
        </w:tc>
        <w:tc>
          <w:tcPr>
            <w:tcW w:w="1134" w:type="dxa"/>
            <w:vAlign w:val="center"/>
          </w:tcPr>
          <w:p w:rsidR="00BC42EF" w:rsidRPr="008567C7" w:rsidRDefault="00BC42E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BC42EF" w:rsidRPr="008567C7" w:rsidTr="0070159C">
        <w:tc>
          <w:tcPr>
            <w:tcW w:w="709" w:type="dxa"/>
            <w:vAlign w:val="center"/>
          </w:tcPr>
          <w:p w:rsidR="00BC42EF" w:rsidRPr="008567C7" w:rsidRDefault="00BC42EF" w:rsidP="008D2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  <w:vAlign w:val="center"/>
          </w:tcPr>
          <w:p w:rsidR="00BC42EF" w:rsidRPr="002B6761" w:rsidRDefault="00BC42EF" w:rsidP="008D268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ASM </w:t>
            </w:r>
            <w:proofErr w:type="spellStart"/>
            <w:r w:rsidRPr="00C27D71">
              <w:rPr>
                <w:rFonts w:ascii="Times New Roman" w:hAnsi="Times New Roman" w:cs="Times New Roman"/>
                <w:b/>
                <w:sz w:val="18"/>
                <w:szCs w:val="18"/>
              </w:rPr>
              <w:t>Research</w:t>
            </w:r>
            <w:proofErr w:type="spellEnd"/>
            <w:r w:rsidRPr="00C27D7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Solutions </w:t>
            </w:r>
            <w:proofErr w:type="spellStart"/>
            <w:r w:rsidRPr="00C27D71">
              <w:rPr>
                <w:rFonts w:ascii="Times New Roman" w:hAnsi="Times New Roman" w:cs="Times New Roman"/>
                <w:b/>
                <w:sz w:val="18"/>
                <w:szCs w:val="18"/>
              </w:rPr>
              <w:t>Strategy</w:t>
            </w:r>
            <w:proofErr w:type="spellEnd"/>
            <w:r w:rsidRPr="00C27D7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BC42EF" w:rsidRPr="008567C7" w:rsidRDefault="00BC42EF" w:rsidP="008D26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bCs/>
                <w:sz w:val="18"/>
                <w:szCs w:val="18"/>
              </w:rPr>
              <w:t>Grunwaldzka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7D71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C42EF" w:rsidRPr="001B7815" w:rsidRDefault="00BC42EF" w:rsidP="008D268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bCs/>
                <w:sz w:val="18"/>
                <w:szCs w:val="18"/>
              </w:rPr>
              <w:t>99-301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7D71">
              <w:rPr>
                <w:rFonts w:ascii="Times New Roman" w:hAnsi="Times New Roman" w:cs="Times New Roman"/>
                <w:bCs/>
                <w:sz w:val="18"/>
                <w:szCs w:val="18"/>
              </w:rPr>
              <w:t>Kutno</w:t>
            </w:r>
          </w:p>
        </w:tc>
        <w:tc>
          <w:tcPr>
            <w:tcW w:w="992" w:type="dxa"/>
            <w:vAlign w:val="center"/>
          </w:tcPr>
          <w:p w:rsidR="00BC42EF" w:rsidRPr="008567C7" w:rsidRDefault="00BC42EF" w:rsidP="008D2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BC42EF" w:rsidRPr="008567C7" w:rsidRDefault="00BC42EF" w:rsidP="008D2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2552" w:type="dxa"/>
            <w:vAlign w:val="center"/>
          </w:tcPr>
          <w:p w:rsidR="00BC42EF" w:rsidRPr="008567C7" w:rsidRDefault="00BC42EF" w:rsidP="008D2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:rsidR="00BC42EF" w:rsidRPr="008567C7" w:rsidRDefault="00BC42EF" w:rsidP="008D2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C42EF" w:rsidRPr="008567C7" w:rsidTr="0070159C">
        <w:tc>
          <w:tcPr>
            <w:tcW w:w="709" w:type="dxa"/>
            <w:vAlign w:val="center"/>
          </w:tcPr>
          <w:p w:rsidR="00BC42EF" w:rsidRPr="008567C7" w:rsidRDefault="00BC42EF" w:rsidP="008D2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52" w:type="dxa"/>
            <w:vAlign w:val="center"/>
          </w:tcPr>
          <w:p w:rsidR="00BC42EF" w:rsidRPr="002B6761" w:rsidRDefault="00BC42EF" w:rsidP="008D268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b/>
                <w:sz w:val="18"/>
                <w:szCs w:val="18"/>
              </w:rPr>
              <w:t>Danae Sp. z o.o.</w:t>
            </w:r>
          </w:p>
          <w:p w:rsidR="00BC42EF" w:rsidRPr="008567C7" w:rsidRDefault="00BC42EF" w:rsidP="008D26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bCs/>
                <w:sz w:val="18"/>
                <w:szCs w:val="18"/>
              </w:rPr>
              <w:t>ul. Bora-Komorowskiego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7D71">
              <w:rPr>
                <w:rFonts w:ascii="Times New Roman" w:hAnsi="Times New Roman" w:cs="Times New Roman"/>
                <w:bCs/>
                <w:sz w:val="18"/>
                <w:szCs w:val="18"/>
              </w:rPr>
              <w:t>19b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C42EF" w:rsidRPr="001B7815" w:rsidRDefault="00BC42EF" w:rsidP="008D268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bCs/>
                <w:sz w:val="18"/>
                <w:szCs w:val="18"/>
              </w:rPr>
              <w:t>80-377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7D71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</w:tc>
        <w:tc>
          <w:tcPr>
            <w:tcW w:w="992" w:type="dxa"/>
            <w:vAlign w:val="center"/>
          </w:tcPr>
          <w:p w:rsidR="00BC42EF" w:rsidRPr="008567C7" w:rsidRDefault="00BC42EF" w:rsidP="008D2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sz w:val="18"/>
                <w:szCs w:val="18"/>
              </w:rPr>
              <w:t xml:space="preserve">  30,27</w:t>
            </w:r>
          </w:p>
        </w:tc>
        <w:tc>
          <w:tcPr>
            <w:tcW w:w="2268" w:type="dxa"/>
            <w:vAlign w:val="center"/>
          </w:tcPr>
          <w:p w:rsidR="00BC42EF" w:rsidRPr="008567C7" w:rsidRDefault="00BC42EF" w:rsidP="008D2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552" w:type="dxa"/>
            <w:vAlign w:val="center"/>
          </w:tcPr>
          <w:p w:rsidR="00BC42EF" w:rsidRPr="008567C7" w:rsidRDefault="00BC42EF" w:rsidP="008D2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:rsidR="00BC42EF" w:rsidRPr="008567C7" w:rsidRDefault="00BC42EF" w:rsidP="008D2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sz w:val="18"/>
                <w:szCs w:val="18"/>
              </w:rPr>
              <w:t xml:space="preserve">  65,27</w:t>
            </w:r>
          </w:p>
        </w:tc>
      </w:tr>
      <w:tr w:rsidR="00BC42EF" w:rsidRPr="008567C7" w:rsidTr="0070159C">
        <w:tc>
          <w:tcPr>
            <w:tcW w:w="709" w:type="dxa"/>
            <w:vAlign w:val="center"/>
          </w:tcPr>
          <w:p w:rsidR="00BC42EF" w:rsidRPr="008567C7" w:rsidRDefault="00BC42EF" w:rsidP="008D2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:rsidR="00BC42EF" w:rsidRPr="002B6761" w:rsidRDefault="00BC42EF" w:rsidP="008D268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b/>
                <w:sz w:val="18"/>
                <w:szCs w:val="18"/>
              </w:rPr>
              <w:t>Grupa Doradcza Spółka z ograniczoną odpowiedzialnością</w:t>
            </w:r>
          </w:p>
          <w:p w:rsidR="00BC42EF" w:rsidRPr="008567C7" w:rsidRDefault="00BC42EF" w:rsidP="008D26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bCs/>
                <w:sz w:val="18"/>
                <w:szCs w:val="18"/>
              </w:rPr>
              <w:t>Grzyśki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7D71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C42EF" w:rsidRPr="001B7815" w:rsidRDefault="00BC42EF" w:rsidP="008D268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bCs/>
                <w:sz w:val="18"/>
                <w:szCs w:val="18"/>
              </w:rPr>
              <w:t>40-560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7D71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992" w:type="dxa"/>
            <w:vAlign w:val="center"/>
          </w:tcPr>
          <w:p w:rsidR="00BC42EF" w:rsidRPr="008567C7" w:rsidRDefault="00BC42EF" w:rsidP="008D2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 w:rsidR="00970DF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268" w:type="dxa"/>
            <w:vAlign w:val="center"/>
          </w:tcPr>
          <w:p w:rsidR="00BC42EF" w:rsidRPr="008567C7" w:rsidRDefault="00970DFA" w:rsidP="008D2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552" w:type="dxa"/>
            <w:vAlign w:val="center"/>
          </w:tcPr>
          <w:p w:rsidR="00BC42EF" w:rsidRPr="008567C7" w:rsidRDefault="00BC42EF" w:rsidP="008D2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970DFA" w:rsidRPr="00C27D7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  <w:r w:rsidR="00970DF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134" w:type="dxa"/>
            <w:vAlign w:val="center"/>
          </w:tcPr>
          <w:p w:rsidR="00BC42EF" w:rsidRPr="008567C7" w:rsidRDefault="00BC42EF" w:rsidP="008D2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970DFA" w:rsidRPr="00C27D7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  <w:r w:rsidR="00970DF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BC42EF" w:rsidRPr="008567C7" w:rsidTr="0070159C">
        <w:tc>
          <w:tcPr>
            <w:tcW w:w="709" w:type="dxa"/>
            <w:vAlign w:val="center"/>
          </w:tcPr>
          <w:p w:rsidR="00BC42EF" w:rsidRPr="008567C7" w:rsidRDefault="00BC42EF" w:rsidP="008D2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52" w:type="dxa"/>
            <w:vAlign w:val="center"/>
          </w:tcPr>
          <w:p w:rsidR="00BC42EF" w:rsidRPr="002B6761" w:rsidRDefault="00BC42EF" w:rsidP="008D268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b/>
                <w:sz w:val="18"/>
                <w:szCs w:val="18"/>
              </w:rPr>
              <w:t>Opinia 24 sp. z o.o.</w:t>
            </w:r>
          </w:p>
          <w:p w:rsidR="00BC42EF" w:rsidRPr="008567C7" w:rsidRDefault="00BC42EF" w:rsidP="008D26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bCs/>
                <w:sz w:val="18"/>
                <w:szCs w:val="18"/>
              </w:rPr>
              <w:t>Gen. Leopolda Okulickiego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7D71">
              <w:rPr>
                <w:rFonts w:ascii="Times New Roman" w:hAnsi="Times New Roman" w:cs="Times New Roman"/>
                <w:bCs/>
                <w:sz w:val="18"/>
                <w:szCs w:val="18"/>
              </w:rPr>
              <w:t>39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C42EF" w:rsidRPr="001B7815" w:rsidRDefault="00BC42EF" w:rsidP="008D268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7D71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992" w:type="dxa"/>
            <w:vAlign w:val="center"/>
          </w:tcPr>
          <w:p w:rsidR="00BC42EF" w:rsidRPr="008567C7" w:rsidRDefault="00BC42EF" w:rsidP="008D2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970DFA" w:rsidRPr="00C27D7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  <w:r w:rsidR="00970DF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268" w:type="dxa"/>
            <w:vAlign w:val="center"/>
          </w:tcPr>
          <w:p w:rsidR="00BC42EF" w:rsidRPr="008567C7" w:rsidRDefault="00BC42EF" w:rsidP="008D2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970DFA" w:rsidRPr="00C27D7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  <w:r w:rsidR="00970DF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552" w:type="dxa"/>
            <w:vAlign w:val="center"/>
          </w:tcPr>
          <w:p w:rsidR="00BC42EF" w:rsidRPr="008567C7" w:rsidRDefault="00BC42EF" w:rsidP="008D2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970DFA" w:rsidRPr="00C27D7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  <w:r w:rsidR="00970DF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134" w:type="dxa"/>
            <w:vAlign w:val="center"/>
          </w:tcPr>
          <w:p w:rsidR="00BC42EF" w:rsidRPr="008567C7" w:rsidRDefault="00BC42EF" w:rsidP="008D2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7D7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970DFA" w:rsidRPr="00C27D7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  <w:r w:rsidR="00970DFA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:rsidR="00E85D70" w:rsidRPr="00970DFA" w:rsidRDefault="00970DFA" w:rsidP="004E7234">
      <w:pPr>
        <w:spacing w:before="120"/>
        <w:ind w:firstLine="709"/>
        <w:jc w:val="both"/>
        <w:rPr>
          <w:i/>
          <w:color w:val="000000"/>
        </w:rPr>
      </w:pPr>
      <w:r w:rsidRPr="00970DFA">
        <w:rPr>
          <w:i/>
          <w:color w:val="000000"/>
        </w:rPr>
        <w:t>*nie przyznano punktów, gdyż oferta podlega odrzuceniu</w:t>
      </w:r>
    </w:p>
    <w:p w:rsidR="00F960D7" w:rsidRPr="00970DFA" w:rsidRDefault="00F960D7" w:rsidP="00F33C66">
      <w:pPr>
        <w:spacing w:line="276" w:lineRule="auto"/>
        <w:jc w:val="both"/>
        <w:rPr>
          <w:i/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970DF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851" w:left="900" w:header="708" w:footer="3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6763" w:rsidRDefault="00456763">
      <w:r>
        <w:separator/>
      </w:r>
    </w:p>
  </w:endnote>
  <w:endnote w:type="continuationSeparator" w:id="0">
    <w:p w:rsidR="00456763" w:rsidRDefault="00456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6763" w:rsidRDefault="00456763">
      <w:r>
        <w:separator/>
      </w:r>
    </w:p>
  </w:footnote>
  <w:footnote w:type="continuationSeparator" w:id="0">
    <w:p w:rsidR="00456763" w:rsidRDefault="004567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19AD" w:rsidRDefault="006519AD" w:rsidP="006519AD">
    <w:pPr>
      <w:pStyle w:val="Nagwek"/>
    </w:pPr>
    <w:r>
      <w:t xml:space="preserve">               </w:t>
    </w:r>
  </w:p>
  <w:p w:rsidR="006E3089" w:rsidRDefault="006519AD" w:rsidP="006519AD">
    <w:pPr>
      <w:pStyle w:val="Nagwek"/>
    </w:pPr>
    <w:r w:rsidRPr="00A3399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6" type="#_x0000_t75" style="width:453.75pt;height:54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676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56763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19AD"/>
    <w:rsid w:val="00657C1E"/>
    <w:rsid w:val="006B585D"/>
    <w:rsid w:val="006E3089"/>
    <w:rsid w:val="0070159C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0DFA"/>
    <w:rsid w:val="0097748A"/>
    <w:rsid w:val="009F0E5C"/>
    <w:rsid w:val="00A029B8"/>
    <w:rsid w:val="00A17CDB"/>
    <w:rsid w:val="00AA02AC"/>
    <w:rsid w:val="00B32D12"/>
    <w:rsid w:val="00B464D3"/>
    <w:rsid w:val="00B8185B"/>
    <w:rsid w:val="00BC42EF"/>
    <w:rsid w:val="00BD2174"/>
    <w:rsid w:val="00C27D71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C6D5AA7"/>
  <w15:chartTrackingRefBased/>
  <w15:docId w15:val="{74637312-BF5D-4CDF-9F6C-25FAAB555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uiPriority w:val="59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qFormat/>
    <w:rsid w:val="006519A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248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1601-01-01T00:00:00Z</cp:lastPrinted>
  <dcterms:created xsi:type="dcterms:W3CDTF">2024-08-21T07:55:00Z</dcterms:created>
  <dcterms:modified xsi:type="dcterms:W3CDTF">2024-08-21T07:55:00Z</dcterms:modified>
</cp:coreProperties>
</file>