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62595" w:rsidP="005C0930">
      <w:pPr>
        <w:spacing w:after="240"/>
        <w:jc w:val="right"/>
        <w:rPr>
          <w:sz w:val="22"/>
          <w:szCs w:val="22"/>
        </w:rPr>
      </w:pPr>
      <w:r w:rsidRPr="00862595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62595">
        <w:rPr>
          <w:sz w:val="22"/>
          <w:szCs w:val="22"/>
        </w:rPr>
        <w:t>2024-08-20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862595" w:rsidRPr="00862595" w:rsidRDefault="00862595" w:rsidP="005C0930">
      <w:pPr>
        <w:rPr>
          <w:b/>
          <w:bCs/>
          <w:sz w:val="22"/>
          <w:szCs w:val="22"/>
        </w:rPr>
      </w:pPr>
      <w:r w:rsidRPr="00862595">
        <w:rPr>
          <w:b/>
          <w:bCs/>
          <w:sz w:val="22"/>
          <w:szCs w:val="22"/>
        </w:rPr>
        <w:t>Akademia Górniczo - Hutnicza</w:t>
      </w:r>
    </w:p>
    <w:p w:rsidR="00862595" w:rsidRPr="00862595" w:rsidRDefault="00862595" w:rsidP="005C0930">
      <w:pPr>
        <w:rPr>
          <w:b/>
          <w:bCs/>
          <w:sz w:val="22"/>
          <w:szCs w:val="22"/>
        </w:rPr>
      </w:pPr>
      <w:r w:rsidRPr="00862595">
        <w:rPr>
          <w:b/>
          <w:bCs/>
          <w:sz w:val="22"/>
          <w:szCs w:val="22"/>
        </w:rPr>
        <w:t>im. Stanisława Staszica w Krakowie</w:t>
      </w:r>
    </w:p>
    <w:p w:rsidR="005C0930" w:rsidRPr="00D91931" w:rsidRDefault="00862595" w:rsidP="005C0930">
      <w:pPr>
        <w:rPr>
          <w:b/>
          <w:bCs/>
          <w:sz w:val="22"/>
          <w:szCs w:val="22"/>
        </w:rPr>
      </w:pPr>
      <w:r w:rsidRPr="00862595">
        <w:rPr>
          <w:b/>
          <w:bCs/>
          <w:sz w:val="22"/>
          <w:szCs w:val="22"/>
        </w:rPr>
        <w:t>Dział Zamówień Publicznych</w:t>
      </w:r>
    </w:p>
    <w:p w:rsidR="005C0930" w:rsidRPr="00BD5546" w:rsidRDefault="00862595" w:rsidP="005C0930">
      <w:pPr>
        <w:rPr>
          <w:sz w:val="22"/>
          <w:szCs w:val="22"/>
        </w:rPr>
      </w:pPr>
      <w:r w:rsidRPr="00862595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62595">
        <w:rPr>
          <w:sz w:val="22"/>
          <w:szCs w:val="22"/>
        </w:rPr>
        <w:t>30</w:t>
      </w:r>
    </w:p>
    <w:p w:rsidR="005C0930" w:rsidRPr="00BD5546" w:rsidRDefault="00862595" w:rsidP="005C0930">
      <w:pPr>
        <w:rPr>
          <w:sz w:val="22"/>
          <w:szCs w:val="22"/>
        </w:rPr>
      </w:pPr>
      <w:r w:rsidRPr="00862595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62595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62595" w:rsidRPr="00862595">
        <w:rPr>
          <w:b/>
          <w:sz w:val="22"/>
          <w:szCs w:val="22"/>
        </w:rPr>
        <w:t>DE-dzp.272-381/24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30CB5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62595" w:rsidRPr="0086259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862595" w:rsidRPr="00862595">
        <w:rPr>
          <w:b/>
          <w:bCs/>
          <w:sz w:val="22"/>
          <w:szCs w:val="22"/>
        </w:rPr>
        <w:t>Usługa wdrożenia, utrzymania i rozwoju systemu SAP w zakresie funkcjonalnym obejmującym kadry i płace oraz elektroniczny obieg faktur zakupowych dla Akademii Górniczo Hutniczej im. Stanisława Staszica w Krakowie - DE-dzp.272-381/24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62595" w:rsidRPr="00862595">
        <w:rPr>
          <w:b/>
          <w:sz w:val="22"/>
          <w:szCs w:val="22"/>
        </w:rPr>
        <w:t>DE-dzp.272-381/24</w:t>
      </w:r>
      <w:r w:rsidRPr="006A5DF1">
        <w:rPr>
          <w:b/>
          <w:sz w:val="22"/>
          <w:szCs w:val="22"/>
        </w:rPr>
        <w:t>.</w:t>
      </w:r>
    </w:p>
    <w:p w:rsidR="005C0930" w:rsidRDefault="005C0930" w:rsidP="00530CB5">
      <w:pPr>
        <w:jc w:val="both"/>
        <w:rPr>
          <w:bCs/>
          <w:sz w:val="24"/>
        </w:rPr>
      </w:pPr>
    </w:p>
    <w:p w:rsidR="00EF1037" w:rsidRDefault="005C0930" w:rsidP="00530CB5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62595" w:rsidRPr="00862595">
        <w:rPr>
          <w:b/>
          <w:sz w:val="22"/>
          <w:szCs w:val="22"/>
        </w:rPr>
        <w:t>Akademia Górniczo - Hutnicza</w:t>
      </w:r>
      <w:r w:rsidR="00530CB5">
        <w:rPr>
          <w:b/>
          <w:sz w:val="22"/>
          <w:szCs w:val="22"/>
        </w:rPr>
        <w:t xml:space="preserve"> </w:t>
      </w:r>
      <w:r w:rsidR="00862595" w:rsidRPr="00862595">
        <w:rPr>
          <w:b/>
          <w:sz w:val="22"/>
          <w:szCs w:val="22"/>
        </w:rPr>
        <w:t>im. Stanisława Staszica w Krakowie</w:t>
      </w:r>
      <w:r w:rsidR="00530CB5">
        <w:rPr>
          <w:b/>
          <w:sz w:val="22"/>
          <w:szCs w:val="22"/>
        </w:rPr>
        <w:t xml:space="preserve">, </w:t>
      </w:r>
      <w:r w:rsidR="00862595" w:rsidRPr="00862595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>, działając na podstawie art. 137 ust. 1 i 2 ustawy z dnia 11 września 2019</w:t>
      </w:r>
      <w:r w:rsidR="00530CB5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r. Prawo zamówień publicznych</w:t>
      </w:r>
      <w:r w:rsidR="00A73CA7" w:rsidRPr="00A73CA7">
        <w:t xml:space="preserve"> </w:t>
      </w:r>
      <w:r w:rsidR="00480C83" w:rsidRPr="00EE75AF">
        <w:rPr>
          <w:sz w:val="22"/>
          <w:szCs w:val="22"/>
        </w:rPr>
        <w:t>(Dz.U.</w:t>
      </w:r>
      <w:r w:rsidR="00480C83">
        <w:rPr>
          <w:sz w:val="22"/>
          <w:szCs w:val="22"/>
        </w:rPr>
        <w:t>2023.1605 ze zm.)</w:t>
      </w:r>
      <w:r w:rsidR="00480C83" w:rsidRPr="004B7EE1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30CB5" w:rsidRPr="005C0930" w:rsidRDefault="00530CB5" w:rsidP="00530CB5">
      <w:pPr>
        <w:jc w:val="both"/>
        <w:rPr>
          <w:sz w:val="22"/>
          <w:szCs w:val="22"/>
        </w:rPr>
      </w:pPr>
    </w:p>
    <w:p w:rsidR="00EF1037" w:rsidRPr="00692429" w:rsidRDefault="00530CB5" w:rsidP="00530CB5">
      <w:pPr>
        <w:pStyle w:val="Tekstpodstawowy"/>
        <w:spacing w:line="240" w:lineRule="auto"/>
        <w:rPr>
          <w:b/>
          <w:bCs/>
          <w:szCs w:val="24"/>
          <w:bdr w:val="none" w:sz="0" w:space="0" w:color="auto" w:frame="1"/>
        </w:rPr>
      </w:pPr>
      <w:r>
        <w:rPr>
          <w:szCs w:val="24"/>
        </w:rPr>
        <w:t xml:space="preserve">Zamawiający zmienia Załącznik nr 5 SWZ - Wzór </w:t>
      </w:r>
      <w:r w:rsidRPr="00530CB5">
        <w:rPr>
          <w:szCs w:val="24"/>
        </w:rPr>
        <w:t>w</w:t>
      </w:r>
      <w:r w:rsidRPr="00530CB5">
        <w:rPr>
          <w:bCs/>
          <w:szCs w:val="24"/>
          <w:bdr w:val="none" w:sz="0" w:space="0" w:color="auto" w:frame="1"/>
        </w:rPr>
        <w:t>ykazu osób skierowanych przez Wykonawcę do realizacji</w:t>
      </w:r>
      <w:r>
        <w:rPr>
          <w:bCs/>
          <w:szCs w:val="24"/>
          <w:bdr w:val="none" w:sz="0" w:space="0" w:color="auto" w:frame="1"/>
        </w:rPr>
        <w:t xml:space="preserve">. W związku z powyższym Zamawiający zamieszcza na stronie internetowej </w:t>
      </w:r>
      <w:r w:rsidRPr="00692429">
        <w:rPr>
          <w:bCs/>
          <w:szCs w:val="24"/>
          <w:bdr w:val="none" w:sz="0" w:space="0" w:color="auto" w:frame="1"/>
        </w:rPr>
        <w:t>nowy obowiązujący</w:t>
      </w:r>
      <w:r>
        <w:rPr>
          <w:bCs/>
          <w:szCs w:val="24"/>
          <w:bdr w:val="none" w:sz="0" w:space="0" w:color="auto" w:frame="1"/>
        </w:rPr>
        <w:t xml:space="preserve"> załącznik nr 5 pod nazwą: </w:t>
      </w:r>
      <w:r w:rsidR="00692429">
        <w:rPr>
          <w:b/>
          <w:bCs/>
          <w:szCs w:val="24"/>
          <w:bdr w:val="none" w:sz="0" w:space="0" w:color="auto" w:frame="1"/>
        </w:rPr>
        <w:t>NOWY</w:t>
      </w:r>
      <w:bookmarkStart w:id="0" w:name="_GoBack"/>
      <w:bookmarkEnd w:id="0"/>
      <w:r w:rsidRPr="00692429">
        <w:rPr>
          <w:b/>
          <w:bCs/>
          <w:szCs w:val="24"/>
          <w:bdr w:val="none" w:sz="0" w:space="0" w:color="auto" w:frame="1"/>
        </w:rPr>
        <w:t xml:space="preserve"> załącznik nr 5 Wykaz osób </w:t>
      </w:r>
      <w:r w:rsidRPr="00692429">
        <w:rPr>
          <w:b/>
          <w:bCs/>
          <w:szCs w:val="24"/>
          <w:bdr w:val="none" w:sz="0" w:space="0" w:color="auto" w:frame="1"/>
        </w:rPr>
        <w:t>skierowanych przez Wykonawcę do realizacji</w:t>
      </w:r>
      <w:r w:rsidRPr="00692429">
        <w:rPr>
          <w:b/>
          <w:bCs/>
          <w:szCs w:val="24"/>
          <w:bdr w:val="none" w:sz="0" w:space="0" w:color="auto" w:frame="1"/>
        </w:rPr>
        <w:t xml:space="preserve"> zamówienia.</w:t>
      </w:r>
    </w:p>
    <w:p w:rsidR="00530CB5" w:rsidRDefault="00530CB5" w:rsidP="00530CB5">
      <w:pPr>
        <w:pStyle w:val="Tekstpodstawowy"/>
        <w:spacing w:line="240" w:lineRule="auto"/>
        <w:rPr>
          <w:szCs w:val="24"/>
        </w:rPr>
      </w:pPr>
    </w:p>
    <w:p w:rsidR="00530CB5" w:rsidRPr="00692429" w:rsidRDefault="00530CB5" w:rsidP="00530CB5">
      <w:pPr>
        <w:pStyle w:val="Tekstpodstawowy"/>
        <w:spacing w:line="240" w:lineRule="auto"/>
        <w:rPr>
          <w:b/>
          <w:i/>
          <w:szCs w:val="24"/>
        </w:rPr>
      </w:pPr>
      <w:r w:rsidRPr="00692429">
        <w:rPr>
          <w:b/>
          <w:i/>
          <w:szCs w:val="24"/>
        </w:rPr>
        <w:t>Treść niniejszego pisma stanowi integralną część SWZ.</w:t>
      </w:r>
    </w:p>
    <w:p w:rsidR="00530CB5" w:rsidRPr="00530CB5" w:rsidRDefault="00530CB5" w:rsidP="00530CB5">
      <w:pPr>
        <w:pStyle w:val="Tekstpodstawowy"/>
        <w:spacing w:line="240" w:lineRule="auto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12C6" w:rsidRDefault="003B12C6">
      <w:r>
        <w:separator/>
      </w:r>
    </w:p>
  </w:endnote>
  <w:endnote w:type="continuationSeparator" w:id="0">
    <w:p w:rsidR="003B12C6" w:rsidRDefault="003B1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12C6" w:rsidRDefault="003B12C6">
      <w:r>
        <w:separator/>
      </w:r>
    </w:p>
  </w:footnote>
  <w:footnote w:type="continuationSeparator" w:id="0">
    <w:p w:rsidR="003B12C6" w:rsidRDefault="003B1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595" w:rsidRDefault="008625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595" w:rsidRDefault="008625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595" w:rsidRDefault="008625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2C6"/>
    <w:rsid w:val="00057D02"/>
    <w:rsid w:val="000613E0"/>
    <w:rsid w:val="001A571A"/>
    <w:rsid w:val="002B1C74"/>
    <w:rsid w:val="00384EFD"/>
    <w:rsid w:val="003B12C6"/>
    <w:rsid w:val="004222DA"/>
    <w:rsid w:val="00453E59"/>
    <w:rsid w:val="00460DC4"/>
    <w:rsid w:val="00480C83"/>
    <w:rsid w:val="005079A4"/>
    <w:rsid w:val="00530CB5"/>
    <w:rsid w:val="0055546F"/>
    <w:rsid w:val="005C0930"/>
    <w:rsid w:val="00692429"/>
    <w:rsid w:val="006D4AE5"/>
    <w:rsid w:val="007F5283"/>
    <w:rsid w:val="00854803"/>
    <w:rsid w:val="00862595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A069F0"/>
  <w15:chartTrackingRefBased/>
  <w15:docId w15:val="{4D5B1BEB-B861-47F2-820D-728C22A11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2024-08-20T08:20:00Z</cp:lastPrinted>
  <dcterms:created xsi:type="dcterms:W3CDTF">2024-08-20T08:20:00Z</dcterms:created>
  <dcterms:modified xsi:type="dcterms:W3CDTF">2024-08-20T08:20:00Z</dcterms:modified>
</cp:coreProperties>
</file>