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3326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3326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3326C">
        <w:rPr>
          <w:sz w:val="22"/>
          <w:szCs w:val="22"/>
        </w:rPr>
        <w:t>2024-08-16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3326C" w:rsidRPr="0063326C" w:rsidRDefault="0063326C" w:rsidP="00FB7F50">
      <w:pPr>
        <w:spacing w:after="40"/>
        <w:rPr>
          <w:b/>
          <w:bCs/>
          <w:sz w:val="22"/>
          <w:szCs w:val="22"/>
        </w:rPr>
      </w:pPr>
      <w:r w:rsidRPr="0063326C">
        <w:rPr>
          <w:b/>
          <w:bCs/>
          <w:sz w:val="22"/>
          <w:szCs w:val="22"/>
        </w:rPr>
        <w:t>Akademia Górniczo - Hutnicza</w:t>
      </w:r>
    </w:p>
    <w:p w:rsidR="0063326C" w:rsidRPr="0063326C" w:rsidRDefault="0063326C" w:rsidP="00FB7F50">
      <w:pPr>
        <w:spacing w:after="40"/>
        <w:rPr>
          <w:b/>
          <w:bCs/>
          <w:sz w:val="22"/>
          <w:szCs w:val="22"/>
        </w:rPr>
      </w:pPr>
      <w:r w:rsidRPr="0063326C">
        <w:rPr>
          <w:b/>
          <w:bCs/>
          <w:sz w:val="22"/>
          <w:szCs w:val="22"/>
        </w:rPr>
        <w:t>im. Stanisława Staszica w Krakowie</w:t>
      </w:r>
    </w:p>
    <w:p w:rsidR="00FB7F50" w:rsidRPr="002245BE" w:rsidRDefault="0063326C" w:rsidP="00FB7F50">
      <w:pPr>
        <w:spacing w:after="40"/>
        <w:rPr>
          <w:b/>
          <w:bCs/>
          <w:sz w:val="22"/>
          <w:szCs w:val="22"/>
        </w:rPr>
      </w:pPr>
      <w:r w:rsidRPr="0063326C">
        <w:rPr>
          <w:b/>
          <w:bCs/>
          <w:sz w:val="22"/>
          <w:szCs w:val="22"/>
        </w:rPr>
        <w:t>Dział Zamówień Publicznych</w:t>
      </w:r>
    </w:p>
    <w:p w:rsidR="00FB7F50" w:rsidRPr="002245BE" w:rsidRDefault="0063326C" w:rsidP="00FB7F50">
      <w:pPr>
        <w:rPr>
          <w:sz w:val="22"/>
          <w:szCs w:val="22"/>
        </w:rPr>
      </w:pPr>
      <w:r w:rsidRPr="0063326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3326C">
        <w:rPr>
          <w:sz w:val="22"/>
          <w:szCs w:val="22"/>
        </w:rPr>
        <w:t>30</w:t>
      </w:r>
    </w:p>
    <w:p w:rsidR="00FB7F50" w:rsidRPr="002245BE" w:rsidRDefault="0063326C" w:rsidP="00FB7F50">
      <w:pPr>
        <w:rPr>
          <w:sz w:val="22"/>
          <w:szCs w:val="22"/>
        </w:rPr>
      </w:pPr>
      <w:r w:rsidRPr="0063326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3326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3326C" w:rsidRPr="00607F9B" w:rsidTr="00837CB1">
        <w:trPr>
          <w:trHeight w:val="638"/>
        </w:trPr>
        <w:tc>
          <w:tcPr>
            <w:tcW w:w="959" w:type="dxa"/>
            <w:shd w:val="clear" w:color="auto" w:fill="auto"/>
          </w:tcPr>
          <w:p w:rsidR="0063326C" w:rsidRPr="00607F9B" w:rsidRDefault="0063326C" w:rsidP="00837C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3326C" w:rsidRPr="00607F9B" w:rsidRDefault="0063326C" w:rsidP="00837C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3326C">
              <w:rPr>
                <w:sz w:val="22"/>
                <w:szCs w:val="22"/>
              </w:rPr>
              <w:t>dialog konkurencyjny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3326C">
              <w:rPr>
                <w:b/>
                <w:bCs/>
                <w:sz w:val="22"/>
                <w:szCs w:val="22"/>
              </w:rPr>
              <w:t>Dostawa uniwersalnego stanowiska pomiarowego z ultra wydajnym źródłem promieniowania rentgenowskiego -DE-dzp.272-101/24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3326C">
              <w:rPr>
                <w:b/>
                <w:sz w:val="22"/>
                <w:szCs w:val="22"/>
              </w:rPr>
              <w:t>DE-dzp.272-101/24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E5D21" w:rsidTr="00837CB1">
        <w:trPr>
          <w:cantSplit/>
        </w:trPr>
        <w:tc>
          <w:tcPr>
            <w:tcW w:w="10150" w:type="dxa"/>
          </w:tcPr>
          <w:p w:rsidR="00DE5D21" w:rsidRPr="00D26ED6" w:rsidRDefault="00DE5D21" w:rsidP="00837CB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6024D">
              <w:rPr>
                <w:b/>
                <w:sz w:val="22"/>
                <w:szCs w:val="22"/>
              </w:rPr>
              <w:t>PROTO Manufacturing Ltd.</w:t>
            </w:r>
          </w:p>
          <w:p w:rsidR="00DE5D21" w:rsidRPr="009F0E5C" w:rsidRDefault="00DE5D21" w:rsidP="00837CB1">
            <w:pPr>
              <w:jc w:val="both"/>
              <w:rPr>
                <w:bCs/>
                <w:sz w:val="22"/>
                <w:szCs w:val="22"/>
              </w:rPr>
            </w:pPr>
            <w:r w:rsidRPr="0036024D">
              <w:rPr>
                <w:bCs/>
                <w:sz w:val="22"/>
                <w:szCs w:val="22"/>
              </w:rPr>
              <w:t xml:space="preserve">Morton </w:t>
            </w:r>
            <w:proofErr w:type="spellStart"/>
            <w:r w:rsidRPr="0036024D">
              <w:rPr>
                <w:bCs/>
                <w:sz w:val="22"/>
                <w:szCs w:val="22"/>
              </w:rPr>
              <w:t>Industrial</w:t>
            </w:r>
            <w:proofErr w:type="spellEnd"/>
            <w:r w:rsidRPr="0036024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024D">
              <w:rPr>
                <w:bCs/>
                <w:sz w:val="22"/>
                <w:szCs w:val="22"/>
              </w:rPr>
              <w:t>Parkway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6024D">
              <w:rPr>
                <w:bCs/>
                <w:sz w:val="22"/>
                <w:szCs w:val="22"/>
              </w:rPr>
              <w:t>6150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E5D21" w:rsidRDefault="00DE5D21" w:rsidP="00837CB1">
            <w:pPr>
              <w:jc w:val="both"/>
              <w:rPr>
                <w:bCs/>
                <w:sz w:val="22"/>
                <w:szCs w:val="22"/>
              </w:rPr>
            </w:pPr>
            <w:r w:rsidRPr="0036024D">
              <w:rPr>
                <w:bCs/>
                <w:sz w:val="22"/>
                <w:szCs w:val="22"/>
              </w:rPr>
              <w:t>N9J 3W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024D">
              <w:rPr>
                <w:bCs/>
                <w:sz w:val="22"/>
                <w:szCs w:val="22"/>
              </w:rPr>
              <w:t>LaSalle</w:t>
            </w:r>
            <w:proofErr w:type="spellEnd"/>
          </w:p>
          <w:p w:rsidR="00DE5D21" w:rsidRPr="009F0E5C" w:rsidRDefault="00DE5D21" w:rsidP="00837CB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Ontario, Kanada</w:t>
            </w:r>
          </w:p>
          <w:p w:rsidR="00DE5D21" w:rsidRPr="00D26ED6" w:rsidRDefault="00DE5D21" w:rsidP="00837C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E5D21" w:rsidRPr="00D26ED6" w:rsidRDefault="00DE5D21" w:rsidP="00837CB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6024D">
              <w:rPr>
                <w:sz w:val="22"/>
                <w:szCs w:val="22"/>
              </w:rPr>
              <w:t>Dostawa uniwersalnego stanowiska pomiarowego z ultra wydajnym źródłem promieniowania rentgenowskiego -DE-dzp.272-101/24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netto</w:t>
            </w:r>
            <w:r w:rsidRPr="00D26ED6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1 649 925,00 euro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E5D21" w:rsidRDefault="00DE5D21" w:rsidP="00837CB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DE5D21" w:rsidRPr="00756CDA" w:rsidRDefault="00DE5D21" w:rsidP="00DE5D21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276"/>
        <w:gridCol w:w="1418"/>
        <w:gridCol w:w="1701"/>
        <w:gridCol w:w="2268"/>
      </w:tblGrid>
      <w:tr w:rsidR="00DE5D21" w:rsidRPr="008567C7" w:rsidTr="00837CB1">
        <w:trPr>
          <w:trHeight w:val="510"/>
        </w:trPr>
        <w:tc>
          <w:tcPr>
            <w:tcW w:w="709" w:type="dxa"/>
            <w:vAlign w:val="center"/>
          </w:tcPr>
          <w:p w:rsidR="00DE5D21" w:rsidRPr="008567C7" w:rsidRDefault="00DE5D21" w:rsidP="00837C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DE5D21" w:rsidRPr="008567C7" w:rsidRDefault="00DE5D21" w:rsidP="00837C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DE5D21" w:rsidRPr="008567C7" w:rsidRDefault="00DE5D21" w:rsidP="00837CB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24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DE5D21" w:rsidRDefault="00DE5D21" w:rsidP="00837CB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Okres</w:t>
            </w:r>
          </w:p>
          <w:p w:rsidR="00DE5D21" w:rsidRPr="008567C7" w:rsidRDefault="00DE5D21" w:rsidP="00837CB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gwarancji</w:t>
            </w:r>
          </w:p>
        </w:tc>
        <w:tc>
          <w:tcPr>
            <w:tcW w:w="1701" w:type="dxa"/>
            <w:vAlign w:val="center"/>
          </w:tcPr>
          <w:p w:rsidR="00DE5D21" w:rsidRPr="008567C7" w:rsidRDefault="00DE5D21" w:rsidP="00837CB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Kryteria jakościowe - Dodatkowe wyposażenie</w:t>
            </w:r>
          </w:p>
        </w:tc>
        <w:tc>
          <w:tcPr>
            <w:tcW w:w="2268" w:type="dxa"/>
            <w:vAlign w:val="center"/>
          </w:tcPr>
          <w:p w:rsidR="00DE5D21" w:rsidRPr="008567C7" w:rsidRDefault="00DE5D21" w:rsidP="00837C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E5D21" w:rsidRPr="008567C7" w:rsidTr="00837CB1">
        <w:tc>
          <w:tcPr>
            <w:tcW w:w="709" w:type="dxa"/>
            <w:vAlign w:val="center"/>
          </w:tcPr>
          <w:p w:rsidR="00DE5D21" w:rsidRPr="008567C7" w:rsidRDefault="00DE5D21" w:rsidP="00837C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2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DE5D21" w:rsidRPr="002B6761" w:rsidRDefault="00DE5D21" w:rsidP="00837C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024D">
              <w:rPr>
                <w:rFonts w:ascii="Times New Roman" w:hAnsi="Times New Roman" w:cs="Times New Roman"/>
                <w:b/>
                <w:sz w:val="18"/>
                <w:szCs w:val="18"/>
              </w:rPr>
              <w:t>PROTO Manufacturing Ltd.</w:t>
            </w:r>
          </w:p>
          <w:p w:rsidR="00DE5D21" w:rsidRPr="008567C7" w:rsidRDefault="00DE5D21" w:rsidP="00837C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24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Morton </w:t>
            </w:r>
            <w:proofErr w:type="spellStart"/>
            <w:r w:rsidRPr="0036024D">
              <w:rPr>
                <w:rFonts w:ascii="Times New Roman" w:hAnsi="Times New Roman" w:cs="Times New Roman"/>
                <w:bCs/>
                <w:sz w:val="18"/>
                <w:szCs w:val="18"/>
              </w:rPr>
              <w:t>Industrial</w:t>
            </w:r>
            <w:proofErr w:type="spellEnd"/>
            <w:r w:rsidRPr="0036024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36024D">
              <w:rPr>
                <w:rFonts w:ascii="Times New Roman" w:hAnsi="Times New Roman" w:cs="Times New Roman"/>
                <w:bCs/>
                <w:sz w:val="18"/>
                <w:szCs w:val="18"/>
              </w:rPr>
              <w:t>Parkway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024D">
              <w:rPr>
                <w:rFonts w:ascii="Times New Roman" w:hAnsi="Times New Roman" w:cs="Times New Roman"/>
                <w:bCs/>
                <w:sz w:val="18"/>
                <w:szCs w:val="18"/>
              </w:rPr>
              <w:t>6150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E5D21" w:rsidRDefault="00DE5D21" w:rsidP="00837C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24D">
              <w:rPr>
                <w:rFonts w:ascii="Times New Roman" w:hAnsi="Times New Roman" w:cs="Times New Roman"/>
                <w:bCs/>
                <w:sz w:val="18"/>
                <w:szCs w:val="18"/>
              </w:rPr>
              <w:t>N9J 3W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36024D">
              <w:rPr>
                <w:rFonts w:ascii="Times New Roman" w:hAnsi="Times New Roman" w:cs="Times New Roman"/>
                <w:bCs/>
                <w:sz w:val="18"/>
                <w:szCs w:val="18"/>
              </w:rPr>
              <w:t>LaSalle</w:t>
            </w:r>
            <w:proofErr w:type="spellEnd"/>
          </w:p>
          <w:p w:rsidR="00DE5D21" w:rsidRPr="001B7815" w:rsidRDefault="00DE5D21" w:rsidP="00837C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E5D21" w:rsidRPr="008567C7" w:rsidRDefault="00DE5D21" w:rsidP="00837C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24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DE5D21" w:rsidRPr="008567C7" w:rsidRDefault="00DE5D21" w:rsidP="00837C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24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36024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01" w:type="dxa"/>
            <w:vAlign w:val="center"/>
          </w:tcPr>
          <w:p w:rsidR="00DE5D21" w:rsidRPr="008567C7" w:rsidRDefault="00DE5D21" w:rsidP="00837C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2268" w:type="dxa"/>
            <w:vAlign w:val="center"/>
          </w:tcPr>
          <w:p w:rsidR="00DE5D21" w:rsidRPr="008567C7" w:rsidRDefault="00DE5D21" w:rsidP="00837C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2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bookmarkStart w:id="2" w:name="_GoBack"/>
            <w:bookmarkEnd w:id="2"/>
            <w:r w:rsidRPr="0036024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DE5D21" w:rsidRDefault="00DE5D21" w:rsidP="00DE5D21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2790" w:rsidRDefault="00612790">
      <w:r>
        <w:separator/>
      </w:r>
    </w:p>
  </w:endnote>
  <w:endnote w:type="continuationSeparator" w:id="0">
    <w:p w:rsidR="00612790" w:rsidRDefault="00612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2790" w:rsidRDefault="00612790">
      <w:r>
        <w:separator/>
      </w:r>
    </w:p>
  </w:footnote>
  <w:footnote w:type="continuationSeparator" w:id="0">
    <w:p w:rsidR="00612790" w:rsidRDefault="00612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279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2790"/>
    <w:rsid w:val="0063326C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DE5D2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DCBAC3"/>
  <w15:chartTrackingRefBased/>
  <w15:docId w15:val="{2D09F666-7A8E-483E-800C-94DA2AA7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E5D2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2024-08-16T11:03:00Z</dcterms:created>
  <dcterms:modified xsi:type="dcterms:W3CDTF">2024-08-16T11:04:00Z</dcterms:modified>
</cp:coreProperties>
</file>