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E45B95" w:rsidRDefault="006C474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E45B95">
        <w:rPr>
          <w:sz w:val="24"/>
          <w:szCs w:val="24"/>
        </w:rPr>
        <w:t>Kraków</w:t>
      </w:r>
      <w:r w:rsidR="00D665F5" w:rsidRPr="00E45B95">
        <w:rPr>
          <w:sz w:val="24"/>
          <w:szCs w:val="24"/>
        </w:rPr>
        <w:t xml:space="preserve"> dnia: </w:t>
      </w:r>
      <w:r w:rsidRPr="00E45B95">
        <w:rPr>
          <w:sz w:val="24"/>
          <w:szCs w:val="24"/>
        </w:rPr>
        <w:t>2024-08-14</w:t>
      </w:r>
    </w:p>
    <w:p w:rsidR="00D665F5" w:rsidRPr="00E45B95" w:rsidRDefault="00D665F5" w:rsidP="00D665F5">
      <w:pPr>
        <w:spacing w:after="240"/>
        <w:jc w:val="right"/>
        <w:rPr>
          <w:sz w:val="24"/>
          <w:szCs w:val="24"/>
        </w:rPr>
      </w:pPr>
    </w:p>
    <w:p w:rsidR="006C474A" w:rsidRPr="00E45B95" w:rsidRDefault="006C474A" w:rsidP="00577BC6">
      <w:pPr>
        <w:spacing w:after="40"/>
        <w:rPr>
          <w:b/>
          <w:bCs/>
          <w:sz w:val="24"/>
          <w:szCs w:val="24"/>
        </w:rPr>
      </w:pPr>
      <w:r w:rsidRPr="00E45B95">
        <w:rPr>
          <w:b/>
          <w:bCs/>
          <w:sz w:val="24"/>
          <w:szCs w:val="24"/>
        </w:rPr>
        <w:t>Szpital Miejski Specjalistyczny</w:t>
      </w:r>
    </w:p>
    <w:p w:rsidR="006C474A" w:rsidRPr="00E45B95" w:rsidRDefault="006C474A" w:rsidP="00577BC6">
      <w:pPr>
        <w:spacing w:after="40"/>
        <w:rPr>
          <w:b/>
          <w:bCs/>
          <w:sz w:val="24"/>
          <w:szCs w:val="24"/>
        </w:rPr>
      </w:pPr>
      <w:r w:rsidRPr="00E45B95">
        <w:rPr>
          <w:b/>
          <w:bCs/>
          <w:sz w:val="24"/>
          <w:szCs w:val="24"/>
        </w:rPr>
        <w:t>im. Gabriela Narutowicza w Krakowie</w:t>
      </w:r>
    </w:p>
    <w:p w:rsidR="00D665F5" w:rsidRPr="00E45B95" w:rsidRDefault="006C474A" w:rsidP="00D665F5">
      <w:pPr>
        <w:rPr>
          <w:sz w:val="24"/>
          <w:szCs w:val="24"/>
        </w:rPr>
      </w:pPr>
      <w:r w:rsidRPr="00E45B95">
        <w:rPr>
          <w:sz w:val="24"/>
          <w:szCs w:val="24"/>
        </w:rPr>
        <w:t>ul. Prądnicka</w:t>
      </w:r>
      <w:r w:rsidR="00D665F5" w:rsidRPr="00E45B95">
        <w:rPr>
          <w:sz w:val="24"/>
          <w:szCs w:val="24"/>
        </w:rPr>
        <w:t xml:space="preserve"> </w:t>
      </w:r>
      <w:r w:rsidRPr="00E45B95">
        <w:rPr>
          <w:sz w:val="24"/>
          <w:szCs w:val="24"/>
        </w:rPr>
        <w:t>35-37</w:t>
      </w:r>
    </w:p>
    <w:p w:rsidR="00D665F5" w:rsidRPr="00E45B95" w:rsidRDefault="006C474A" w:rsidP="00D665F5">
      <w:pPr>
        <w:rPr>
          <w:sz w:val="24"/>
          <w:szCs w:val="24"/>
        </w:rPr>
      </w:pPr>
      <w:r w:rsidRPr="00E45B95">
        <w:rPr>
          <w:sz w:val="24"/>
          <w:szCs w:val="24"/>
        </w:rPr>
        <w:t>31-202</w:t>
      </w:r>
      <w:r w:rsidR="00D665F5" w:rsidRPr="00E45B95">
        <w:rPr>
          <w:sz w:val="24"/>
          <w:szCs w:val="24"/>
        </w:rPr>
        <w:t xml:space="preserve"> </w:t>
      </w:r>
      <w:r w:rsidRPr="00E45B95">
        <w:rPr>
          <w:sz w:val="24"/>
          <w:szCs w:val="24"/>
        </w:rPr>
        <w:t>Kraków</w:t>
      </w:r>
    </w:p>
    <w:p w:rsidR="00D665F5" w:rsidRPr="00E45B9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E45B9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45B95">
        <w:rPr>
          <w:sz w:val="24"/>
          <w:szCs w:val="24"/>
        </w:rPr>
        <w:t>Znak sprawy:</w:t>
      </w:r>
      <w:r w:rsidRPr="00E45B95">
        <w:rPr>
          <w:b/>
          <w:sz w:val="24"/>
          <w:szCs w:val="24"/>
        </w:rPr>
        <w:t xml:space="preserve"> </w:t>
      </w:r>
      <w:r w:rsidR="006C474A" w:rsidRPr="00E45B95">
        <w:rPr>
          <w:b/>
          <w:sz w:val="24"/>
          <w:szCs w:val="24"/>
        </w:rPr>
        <w:t>ZP/43/2024</w:t>
      </w:r>
      <w:r w:rsidR="00A80738" w:rsidRPr="00E45B95">
        <w:rPr>
          <w:sz w:val="24"/>
          <w:szCs w:val="24"/>
        </w:rPr>
        <w:tab/>
        <w:t xml:space="preserve"> </w:t>
      </w:r>
    </w:p>
    <w:p w:rsidR="00A80738" w:rsidRPr="00E45B9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45B9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45B9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45B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45B95">
        <w:rPr>
          <w:b/>
          <w:spacing w:val="20"/>
          <w:sz w:val="28"/>
        </w:rPr>
        <w:t>INFORMACJA Z OTWARCIA OFERT</w:t>
      </w:r>
    </w:p>
    <w:p w:rsidR="00A80738" w:rsidRPr="00E45B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E45B9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45B95">
        <w:rPr>
          <w:bCs/>
          <w:sz w:val="24"/>
          <w:szCs w:val="24"/>
        </w:rPr>
        <w:t xml:space="preserve">Dotyczy </w:t>
      </w:r>
      <w:r w:rsidRPr="00E45B95">
        <w:rPr>
          <w:sz w:val="24"/>
          <w:szCs w:val="24"/>
        </w:rPr>
        <w:t xml:space="preserve">postępowania o udzielenie zamówienia publicznego prowadzonego w trybie </w:t>
      </w:r>
      <w:r w:rsidR="006C474A" w:rsidRPr="00E45B95">
        <w:rPr>
          <w:sz w:val="24"/>
          <w:szCs w:val="24"/>
        </w:rPr>
        <w:t>przetarg</w:t>
      </w:r>
      <w:r w:rsidR="00E45B95">
        <w:rPr>
          <w:sz w:val="24"/>
          <w:szCs w:val="24"/>
        </w:rPr>
        <w:t>u</w:t>
      </w:r>
      <w:r w:rsidR="006C474A" w:rsidRPr="00E45B95">
        <w:rPr>
          <w:sz w:val="24"/>
          <w:szCs w:val="24"/>
        </w:rPr>
        <w:t xml:space="preserve"> nieograniczon</w:t>
      </w:r>
      <w:r w:rsidR="00E45B95">
        <w:rPr>
          <w:sz w:val="24"/>
          <w:szCs w:val="24"/>
        </w:rPr>
        <w:t xml:space="preserve">ego </w:t>
      </w:r>
      <w:r w:rsidRPr="00E45B95">
        <w:rPr>
          <w:sz w:val="24"/>
          <w:szCs w:val="24"/>
        </w:rPr>
        <w:t>na:</w:t>
      </w:r>
    </w:p>
    <w:p w:rsidR="00A80738" w:rsidRPr="00E45B95" w:rsidRDefault="006C474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45B95">
        <w:rPr>
          <w:b/>
          <w:szCs w:val="24"/>
        </w:rPr>
        <w:t>Zakup i dostawa wyrobów medycznych dla Apteki Szpitala II</w:t>
      </w:r>
    </w:p>
    <w:p w:rsidR="00D665F5" w:rsidRPr="00E45B9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45B95">
        <w:rPr>
          <w:sz w:val="24"/>
          <w:szCs w:val="24"/>
        </w:rPr>
        <w:t>Zamawiający, działając na podstawie art. 22</w:t>
      </w:r>
      <w:r w:rsidR="00FC7F5E" w:rsidRPr="00E45B95">
        <w:rPr>
          <w:sz w:val="24"/>
          <w:szCs w:val="24"/>
        </w:rPr>
        <w:t>2</w:t>
      </w:r>
      <w:r w:rsidRPr="00E45B95">
        <w:rPr>
          <w:sz w:val="24"/>
          <w:szCs w:val="24"/>
        </w:rPr>
        <w:t xml:space="preserve"> ust. 5 </w:t>
      </w:r>
      <w:r w:rsidRPr="00E45B95">
        <w:rPr>
          <w:bCs/>
          <w:sz w:val="24"/>
          <w:szCs w:val="24"/>
        </w:rPr>
        <w:t>ustawy z dnia 11 września 2019 r. Prawo zamówień publicznych</w:t>
      </w:r>
      <w:r w:rsidRPr="00E45B95">
        <w:rPr>
          <w:sz w:val="24"/>
          <w:szCs w:val="24"/>
        </w:rPr>
        <w:t xml:space="preserve"> </w:t>
      </w:r>
      <w:r w:rsidR="006C474A" w:rsidRPr="00E45B95">
        <w:rPr>
          <w:sz w:val="24"/>
          <w:szCs w:val="24"/>
        </w:rPr>
        <w:t>(t.j. Dz. U. z 2023r. poz. 1605)</w:t>
      </w:r>
      <w:r w:rsidR="00490DC0" w:rsidRPr="00E45B95">
        <w:rPr>
          <w:sz w:val="24"/>
          <w:szCs w:val="24"/>
        </w:rPr>
        <w:t xml:space="preserve"> </w:t>
      </w:r>
      <w:r w:rsidRPr="00E45B95">
        <w:rPr>
          <w:sz w:val="24"/>
          <w:szCs w:val="24"/>
        </w:rPr>
        <w:t>udostępnia</w:t>
      </w:r>
      <w:r w:rsidR="00F95C33" w:rsidRPr="00E45B95">
        <w:rPr>
          <w:sz w:val="24"/>
          <w:szCs w:val="24"/>
        </w:rPr>
        <w:t xml:space="preserve"> </w:t>
      </w:r>
      <w:r w:rsidR="004C7E9B" w:rsidRPr="00E45B95">
        <w:rPr>
          <w:sz w:val="24"/>
          <w:szCs w:val="24"/>
        </w:rPr>
        <w:t>informacj</w:t>
      </w:r>
      <w:r w:rsidR="00577BC6" w:rsidRPr="00E45B95">
        <w:rPr>
          <w:sz w:val="24"/>
          <w:szCs w:val="24"/>
        </w:rPr>
        <w:t>ę</w:t>
      </w:r>
      <w:r w:rsidR="00035488" w:rsidRPr="00E45B95">
        <w:rPr>
          <w:sz w:val="24"/>
          <w:szCs w:val="24"/>
        </w:rPr>
        <w:t xml:space="preserve"> z otwarcia ofert</w:t>
      </w:r>
      <w:r w:rsidR="00577BC6" w:rsidRPr="00E45B95">
        <w:rPr>
          <w:sz w:val="24"/>
          <w:szCs w:val="24"/>
        </w:rPr>
        <w:t>.</w:t>
      </w:r>
    </w:p>
    <w:p w:rsidR="00A80738" w:rsidRPr="00E45B9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45B95">
        <w:rPr>
          <w:sz w:val="24"/>
          <w:szCs w:val="24"/>
        </w:rPr>
        <w:t>Podczas otwarcia ofert, mającego miejsce</w:t>
      </w:r>
      <w:r w:rsidR="00FF4AB1" w:rsidRPr="00E45B95">
        <w:rPr>
          <w:sz w:val="24"/>
          <w:szCs w:val="24"/>
        </w:rPr>
        <w:t xml:space="preserve"> w dniu </w:t>
      </w:r>
      <w:r w:rsidR="006C474A" w:rsidRPr="00E45B95">
        <w:rPr>
          <w:sz w:val="24"/>
          <w:szCs w:val="24"/>
        </w:rPr>
        <w:t>14/08/2024</w:t>
      </w:r>
      <w:r w:rsidR="00FF4AB1" w:rsidRPr="00E45B95">
        <w:rPr>
          <w:sz w:val="24"/>
          <w:szCs w:val="24"/>
        </w:rPr>
        <w:t xml:space="preserve"> o godz. </w:t>
      </w:r>
      <w:r w:rsidR="006C474A" w:rsidRPr="00E45B95">
        <w:rPr>
          <w:sz w:val="24"/>
          <w:szCs w:val="24"/>
        </w:rPr>
        <w:t>12:00</w:t>
      </w:r>
      <w:r w:rsidRPr="00E45B9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45B95" w:rsidTr="00C82837">
        <w:tc>
          <w:tcPr>
            <w:tcW w:w="993" w:type="dxa"/>
            <w:shd w:val="clear" w:color="auto" w:fill="auto"/>
            <w:vAlign w:val="center"/>
          </w:tcPr>
          <w:p w:rsidR="006B27ED" w:rsidRPr="00E45B95" w:rsidRDefault="006B27ED" w:rsidP="00C82837">
            <w:pPr>
              <w:spacing w:before="120" w:after="120"/>
              <w:jc w:val="center"/>
            </w:pPr>
            <w:r w:rsidRPr="00E45B9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45B95" w:rsidRDefault="006B27ED" w:rsidP="00C82837">
            <w:pPr>
              <w:spacing w:before="120" w:after="120"/>
              <w:jc w:val="center"/>
            </w:pPr>
            <w:r w:rsidRPr="00E45B95">
              <w:t>Nr</w:t>
            </w:r>
            <w:r w:rsidR="00C82837" w:rsidRPr="00E45B95">
              <w:t xml:space="preserve"> </w:t>
            </w:r>
            <w:r w:rsidRPr="00E45B9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45B95" w:rsidRDefault="006B27ED" w:rsidP="00BB547B">
            <w:pPr>
              <w:spacing w:before="120" w:after="120"/>
              <w:jc w:val="center"/>
            </w:pPr>
            <w:r w:rsidRPr="00E45B9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45B95" w:rsidRDefault="006B27ED" w:rsidP="00C82837">
            <w:pPr>
              <w:spacing w:before="120" w:after="120"/>
              <w:jc w:val="center"/>
            </w:pPr>
            <w:r w:rsidRPr="00E45B95">
              <w:t>Cena oferty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4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>Johnson &amp; Johnson Poland Sp. z o.o.</w:t>
            </w:r>
          </w:p>
          <w:p w:rsidR="006C474A" w:rsidRPr="00E45B95" w:rsidRDefault="00E45B95" w:rsidP="00177AD6">
            <w:r>
              <w:t xml:space="preserve">ul. </w:t>
            </w:r>
            <w:r w:rsidR="006C474A" w:rsidRPr="00E45B95">
              <w:t>Iłżecka</w:t>
            </w:r>
            <w:r w:rsidR="006C474A" w:rsidRPr="00E45B95">
              <w:t xml:space="preserve"> </w:t>
            </w:r>
            <w:r w:rsidR="006C474A" w:rsidRPr="00E45B95">
              <w:t>24</w:t>
            </w:r>
            <w:r w:rsidR="006C474A"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02-135</w:t>
            </w:r>
            <w:r w:rsidRPr="00E45B95">
              <w:t xml:space="preserve"> </w:t>
            </w:r>
            <w:r w:rsidRPr="00E45B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34 509.89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>Egis Polska Dystrybucja Sp. z o.o.</w:t>
            </w:r>
          </w:p>
          <w:p w:rsidR="006C474A" w:rsidRPr="00E45B95" w:rsidRDefault="00E45B95" w:rsidP="00177AD6">
            <w:r>
              <w:t xml:space="preserve">ul. </w:t>
            </w:r>
            <w:r w:rsidR="006C474A" w:rsidRPr="00E45B95">
              <w:t>Komitetu Obrony Robotników</w:t>
            </w:r>
            <w:r w:rsidR="006C474A" w:rsidRPr="00E45B95">
              <w:t xml:space="preserve"> </w:t>
            </w:r>
            <w:r w:rsidR="006C474A" w:rsidRPr="00E45B95">
              <w:t>45 D</w:t>
            </w:r>
            <w:r w:rsidR="006C474A"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02-146</w:t>
            </w:r>
            <w:r w:rsidRPr="00E45B95">
              <w:t xml:space="preserve"> </w:t>
            </w:r>
            <w:r w:rsidRPr="00E45B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5 953.20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2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>IMC IMPOMED CENTRUM S.A.</w:t>
            </w:r>
          </w:p>
          <w:p w:rsidR="006C474A" w:rsidRPr="00E45B95" w:rsidRDefault="006C474A" w:rsidP="00177AD6">
            <w:r w:rsidRPr="00E45B95">
              <w:t>ul. Skrzyneckiego</w:t>
            </w:r>
            <w:r w:rsidRPr="00E45B95">
              <w:t xml:space="preserve"> </w:t>
            </w:r>
            <w:r w:rsidRPr="00E45B95">
              <w:t>38</w:t>
            </w:r>
            <w:r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04-563</w:t>
            </w:r>
            <w:r w:rsidRPr="00E45B95">
              <w:t xml:space="preserve"> </w:t>
            </w:r>
            <w:r w:rsidRPr="00E45B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18 195.84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>Lohmann &amp; Rauscher Polska Sp. z o.o.</w:t>
            </w:r>
          </w:p>
          <w:p w:rsidR="006C474A" w:rsidRPr="00E45B95" w:rsidRDefault="006C474A" w:rsidP="00177AD6">
            <w:r w:rsidRPr="00E45B95">
              <w:t>ul. Moniuszki</w:t>
            </w:r>
            <w:r w:rsidRPr="00E45B95">
              <w:t xml:space="preserve"> </w:t>
            </w:r>
            <w:r w:rsidRPr="00E45B95">
              <w:t>14</w:t>
            </w:r>
            <w:r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95-200</w:t>
            </w:r>
            <w:r w:rsidRPr="00E45B95">
              <w:t xml:space="preserve"> </w:t>
            </w:r>
            <w:r w:rsidRPr="00E45B95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35 025.87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5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 xml:space="preserve">Zarys International Group </w:t>
            </w:r>
            <w:r w:rsidR="00E45B95">
              <w:t>Sp. z o.o. Sp. k</w:t>
            </w:r>
          </w:p>
          <w:p w:rsidR="006C474A" w:rsidRPr="00E45B95" w:rsidRDefault="006C474A" w:rsidP="00177AD6">
            <w:r w:rsidRPr="00E45B95">
              <w:t>ul. Pod Borem</w:t>
            </w:r>
            <w:r w:rsidRPr="00E45B95">
              <w:t xml:space="preserve"> </w:t>
            </w:r>
            <w:r w:rsidRPr="00E45B95">
              <w:t>18</w:t>
            </w:r>
            <w:r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41-808</w:t>
            </w:r>
            <w:r w:rsidRPr="00E45B95">
              <w:t xml:space="preserve"> </w:t>
            </w:r>
            <w:r w:rsidRPr="00E45B95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3 142.01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7</w:t>
            </w:r>
          </w:p>
        </w:tc>
        <w:tc>
          <w:tcPr>
            <w:tcW w:w="4110" w:type="dxa"/>
            <w:shd w:val="clear" w:color="auto" w:fill="auto"/>
          </w:tcPr>
          <w:p w:rsidR="00E45B95" w:rsidRPr="00E45B95" w:rsidRDefault="00E45B95" w:rsidP="00E45B95">
            <w:pPr>
              <w:spacing w:before="80"/>
            </w:pPr>
            <w:r w:rsidRPr="00E45B95">
              <w:t xml:space="preserve">Zarys International Group </w:t>
            </w:r>
            <w:r>
              <w:t>Sp. z o.o. Sp. k</w:t>
            </w:r>
          </w:p>
          <w:p w:rsidR="00E45B95" w:rsidRPr="00E45B95" w:rsidRDefault="00E45B95" w:rsidP="00E45B95">
            <w:r w:rsidRPr="00E45B95">
              <w:t xml:space="preserve">ul. Pod Borem 18 </w:t>
            </w:r>
          </w:p>
          <w:p w:rsidR="006C474A" w:rsidRPr="00E45B95" w:rsidRDefault="00E45B95" w:rsidP="00E45B95">
            <w:pPr>
              <w:spacing w:after="80"/>
              <w:jc w:val="both"/>
            </w:pPr>
            <w:r w:rsidRPr="00E45B95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3 993.84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8</w:t>
            </w:r>
          </w:p>
        </w:tc>
        <w:tc>
          <w:tcPr>
            <w:tcW w:w="4110" w:type="dxa"/>
            <w:shd w:val="clear" w:color="auto" w:fill="auto"/>
          </w:tcPr>
          <w:p w:rsidR="00E45B95" w:rsidRPr="00E45B95" w:rsidRDefault="00E45B95" w:rsidP="00E45B95">
            <w:pPr>
              <w:spacing w:before="80"/>
            </w:pPr>
            <w:r w:rsidRPr="00E45B95">
              <w:t xml:space="preserve">Zarys International Group </w:t>
            </w:r>
            <w:r>
              <w:t>Sp. z o.o. Sp. k</w:t>
            </w:r>
          </w:p>
          <w:p w:rsidR="00E45B95" w:rsidRPr="00E45B95" w:rsidRDefault="00E45B95" w:rsidP="00E45B95">
            <w:r w:rsidRPr="00E45B95">
              <w:t xml:space="preserve">ul. Pod Borem 18 </w:t>
            </w:r>
          </w:p>
          <w:p w:rsidR="006C474A" w:rsidRPr="00E45B95" w:rsidRDefault="00E45B95" w:rsidP="00E45B95">
            <w:pPr>
              <w:spacing w:after="80"/>
              <w:jc w:val="both"/>
            </w:pPr>
            <w:r w:rsidRPr="00E45B95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2 125.44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13</w:t>
            </w:r>
          </w:p>
        </w:tc>
        <w:tc>
          <w:tcPr>
            <w:tcW w:w="4110" w:type="dxa"/>
            <w:shd w:val="clear" w:color="auto" w:fill="auto"/>
          </w:tcPr>
          <w:p w:rsidR="00E45B95" w:rsidRPr="00E45B95" w:rsidRDefault="00E45B95" w:rsidP="00E45B95">
            <w:pPr>
              <w:spacing w:before="80"/>
            </w:pPr>
            <w:r w:rsidRPr="00E45B95">
              <w:t xml:space="preserve">Zarys International Group </w:t>
            </w:r>
            <w:r>
              <w:t>Sp. z o.o. Sp. k</w:t>
            </w:r>
          </w:p>
          <w:p w:rsidR="00E45B95" w:rsidRPr="00E45B95" w:rsidRDefault="00E45B95" w:rsidP="00E45B95">
            <w:r w:rsidRPr="00E45B95">
              <w:t xml:space="preserve">ul. Pod Borem 18 </w:t>
            </w:r>
          </w:p>
          <w:p w:rsidR="006C474A" w:rsidRPr="00E45B95" w:rsidRDefault="00E45B95" w:rsidP="00E45B95">
            <w:pPr>
              <w:spacing w:after="80"/>
              <w:jc w:val="both"/>
            </w:pPr>
            <w:r w:rsidRPr="00E45B95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3 197.88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11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>J. Chodacki, A. Misztal „Medica” Sp</w:t>
            </w:r>
            <w:r w:rsidR="00F12A7C">
              <w:t>.</w:t>
            </w:r>
            <w:r w:rsidRPr="00E45B95">
              <w:t xml:space="preserve"> J</w:t>
            </w:r>
            <w:r w:rsidR="00F12A7C">
              <w:t>.</w:t>
            </w:r>
          </w:p>
          <w:p w:rsidR="006C474A" w:rsidRPr="00E45B95" w:rsidRDefault="006C474A" w:rsidP="00177AD6">
            <w:r w:rsidRPr="00E45B95">
              <w:t>ul. Przemysłowa</w:t>
            </w:r>
            <w:r w:rsidRPr="00E45B95">
              <w:t xml:space="preserve"> </w:t>
            </w:r>
            <w:r w:rsidRPr="00E45B95">
              <w:t>4A</w:t>
            </w:r>
            <w:r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59-300</w:t>
            </w:r>
            <w:r w:rsidRPr="00E45B95">
              <w:t xml:space="preserve"> </w:t>
            </w:r>
            <w:r w:rsidRPr="00E45B95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426.06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14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 xml:space="preserve">J. Chodacki, A. Misztal „Medica” </w:t>
            </w:r>
            <w:r w:rsidR="00F12A7C" w:rsidRPr="00E45B95">
              <w:t>Sp</w:t>
            </w:r>
            <w:r w:rsidR="00F12A7C">
              <w:t>.</w:t>
            </w:r>
            <w:r w:rsidR="00F12A7C" w:rsidRPr="00E45B95">
              <w:t xml:space="preserve"> J</w:t>
            </w:r>
            <w:r w:rsidR="00F12A7C">
              <w:t>.</w:t>
            </w:r>
          </w:p>
          <w:p w:rsidR="006C474A" w:rsidRPr="00E45B95" w:rsidRDefault="006C474A" w:rsidP="00177AD6">
            <w:r w:rsidRPr="00E45B95">
              <w:t>ul. Przemysłowa</w:t>
            </w:r>
            <w:r w:rsidRPr="00E45B95">
              <w:t xml:space="preserve"> </w:t>
            </w:r>
            <w:r w:rsidRPr="00E45B95">
              <w:t>4A</w:t>
            </w:r>
            <w:r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59-300</w:t>
            </w:r>
            <w:r w:rsidRPr="00E45B95">
              <w:t xml:space="preserve"> </w:t>
            </w:r>
            <w:r w:rsidRPr="00E45B95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615.60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7</w:t>
            </w:r>
          </w:p>
        </w:tc>
        <w:tc>
          <w:tcPr>
            <w:tcW w:w="4110" w:type="dxa"/>
            <w:shd w:val="clear" w:color="auto" w:fill="auto"/>
          </w:tcPr>
          <w:p w:rsidR="00F12A7C" w:rsidRDefault="00F12A7C" w:rsidP="00F12A7C">
            <w:r>
              <w:t>Citonet Kraków Sp. z o.o. -lider/Toruńskie Zakłady Materiałów Opatrunkowych S.A.-członek</w:t>
            </w:r>
          </w:p>
          <w:p w:rsidR="00F12A7C" w:rsidRDefault="00F12A7C" w:rsidP="00F12A7C">
            <w:r>
              <w:t xml:space="preserve">ul. Żółkiewskiego 20/26 </w:t>
            </w:r>
          </w:p>
          <w:p w:rsidR="006C474A" w:rsidRPr="00E45B95" w:rsidRDefault="00F12A7C" w:rsidP="00F12A7C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8 008.20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13</w:t>
            </w:r>
          </w:p>
        </w:tc>
        <w:tc>
          <w:tcPr>
            <w:tcW w:w="4110" w:type="dxa"/>
            <w:shd w:val="clear" w:color="auto" w:fill="auto"/>
          </w:tcPr>
          <w:p w:rsidR="00F12A7C" w:rsidRDefault="00F12A7C" w:rsidP="00F12A7C">
            <w:r>
              <w:t>Citonet Kraków Sp. z o.o. -lider/Toruńskie Zakłady Materiałów Opatrunkowych S.A.-członek</w:t>
            </w:r>
          </w:p>
          <w:p w:rsidR="00F12A7C" w:rsidRDefault="00F12A7C" w:rsidP="00F12A7C">
            <w:r>
              <w:t xml:space="preserve">ul. Żółkiewskiego 20/26 </w:t>
            </w:r>
          </w:p>
          <w:p w:rsidR="006C474A" w:rsidRPr="00E45B95" w:rsidRDefault="00F12A7C" w:rsidP="00F12A7C">
            <w:pPr>
              <w:jc w:val="both"/>
            </w:pPr>
            <w: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6 204.60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11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>Medimax Monika Mazurkiewicz</w:t>
            </w:r>
          </w:p>
          <w:p w:rsidR="006C474A" w:rsidRPr="00E45B95" w:rsidRDefault="006C474A" w:rsidP="00177AD6">
            <w:r w:rsidRPr="00E45B95">
              <w:t>ul. Starego Dębu</w:t>
            </w:r>
            <w:r w:rsidRPr="00E45B95">
              <w:t xml:space="preserve"> </w:t>
            </w:r>
            <w:r w:rsidRPr="00E45B95">
              <w:t>12/6</w:t>
            </w:r>
            <w:r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31-355</w:t>
            </w:r>
            <w:r w:rsidRPr="00E45B95">
              <w:t xml:space="preserve"> </w:t>
            </w:r>
            <w:r w:rsidRPr="00E45B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356.40 zł</w:t>
            </w:r>
          </w:p>
        </w:tc>
      </w:tr>
      <w:tr w:rsidR="006C474A" w:rsidRPr="00E45B95" w:rsidTr="00177AD6">
        <w:tc>
          <w:tcPr>
            <w:tcW w:w="993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2</w:t>
            </w:r>
          </w:p>
        </w:tc>
        <w:tc>
          <w:tcPr>
            <w:tcW w:w="4110" w:type="dxa"/>
            <w:shd w:val="clear" w:color="auto" w:fill="auto"/>
          </w:tcPr>
          <w:p w:rsidR="006C474A" w:rsidRPr="00E45B95" w:rsidRDefault="006C474A" w:rsidP="00177AD6">
            <w:pPr>
              <w:spacing w:before="80"/>
            </w:pPr>
            <w:r w:rsidRPr="00E45B95">
              <w:t xml:space="preserve">Promedica Toruń </w:t>
            </w:r>
            <w:r w:rsidR="00F12A7C">
              <w:t>Sp. z o.o.</w:t>
            </w:r>
          </w:p>
          <w:p w:rsidR="006C474A" w:rsidRPr="00E45B95" w:rsidRDefault="006C474A" w:rsidP="00177AD6">
            <w:r w:rsidRPr="00E45B95">
              <w:t>ul. Grudziądzka</w:t>
            </w:r>
            <w:r w:rsidRPr="00E45B95">
              <w:t xml:space="preserve"> </w:t>
            </w:r>
            <w:r w:rsidRPr="00E45B95">
              <w:t>159a</w:t>
            </w:r>
            <w:r w:rsidRPr="00E45B95">
              <w:t xml:space="preserve"> </w:t>
            </w:r>
          </w:p>
          <w:p w:rsidR="006C474A" w:rsidRPr="00E45B95" w:rsidRDefault="006C474A" w:rsidP="00177AD6">
            <w:pPr>
              <w:spacing w:after="80"/>
              <w:jc w:val="both"/>
            </w:pPr>
            <w:r w:rsidRPr="00E45B95">
              <w:t>87-100</w:t>
            </w:r>
            <w:r w:rsidRPr="00E45B95">
              <w:t xml:space="preserve"> </w:t>
            </w:r>
            <w:r w:rsidRPr="00E45B95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C474A" w:rsidRPr="00E45B95" w:rsidRDefault="006C474A" w:rsidP="00177AD6">
            <w:pPr>
              <w:spacing w:before="80" w:after="80"/>
              <w:jc w:val="center"/>
            </w:pPr>
            <w:r w:rsidRPr="00E45B95">
              <w:t>12 830.40 zł</w:t>
            </w:r>
          </w:p>
        </w:tc>
      </w:tr>
      <w:bookmarkEnd w:id="0"/>
    </w:tbl>
    <w:p w:rsidR="00C236D3" w:rsidRPr="00E45B95" w:rsidRDefault="00C236D3" w:rsidP="00E45B95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E45B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F37D8" w:rsidRDefault="006F37D8">
      <w:r>
        <w:separator/>
      </w:r>
    </w:p>
  </w:endnote>
  <w:endnote w:type="continuationSeparator" w:id="0">
    <w:p w:rsidR="006F37D8" w:rsidRDefault="006F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F37D8" w:rsidRDefault="006F37D8">
      <w:r>
        <w:separator/>
      </w:r>
    </w:p>
  </w:footnote>
  <w:footnote w:type="continuationSeparator" w:id="0">
    <w:p w:rsidR="006F37D8" w:rsidRDefault="006F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C474A" w:rsidRDefault="006C4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C474A" w:rsidRDefault="006C4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C474A" w:rsidRDefault="006C4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7D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474A"/>
    <w:rsid w:val="006F37D8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5B95"/>
    <w:rsid w:val="00EA3476"/>
    <w:rsid w:val="00F12A7C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7D13A"/>
  <w15:chartTrackingRefBased/>
  <w15:docId w15:val="{C2AC7835-C1CA-46B6-9EB0-C5464918E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343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2024-08-14T11:08:00Z</dcterms:created>
  <dcterms:modified xsi:type="dcterms:W3CDTF">2024-08-14T11:13:00Z</dcterms:modified>
</cp:coreProperties>
</file>