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5F0B44" w:rsidRDefault="00D84D20" w:rsidP="005C0930">
      <w:pPr>
        <w:spacing w:after="240"/>
        <w:jc w:val="right"/>
        <w:rPr>
          <w:rFonts w:ascii="Verdana" w:hAnsi="Verdana"/>
          <w:sz w:val="18"/>
          <w:szCs w:val="18"/>
        </w:rPr>
      </w:pPr>
      <w:r w:rsidRPr="005F0B44">
        <w:rPr>
          <w:rFonts w:ascii="Verdana" w:hAnsi="Verdana"/>
          <w:sz w:val="18"/>
          <w:szCs w:val="18"/>
        </w:rPr>
        <w:t>Kraków</w:t>
      </w:r>
      <w:r w:rsidR="005C0930" w:rsidRPr="005F0B44">
        <w:rPr>
          <w:rFonts w:ascii="Verdana" w:hAnsi="Verdana"/>
          <w:sz w:val="18"/>
          <w:szCs w:val="18"/>
        </w:rPr>
        <w:t xml:space="preserve"> dnia: </w:t>
      </w:r>
      <w:r w:rsidRPr="005F0B44">
        <w:rPr>
          <w:rFonts w:ascii="Verdana" w:hAnsi="Verdana"/>
          <w:sz w:val="18"/>
          <w:szCs w:val="18"/>
        </w:rPr>
        <w:t>2024-08-09</w:t>
      </w:r>
    </w:p>
    <w:p w:rsidR="005C0930" w:rsidRPr="005F0B44" w:rsidRDefault="005C0930" w:rsidP="005C0930">
      <w:pPr>
        <w:spacing w:after="240"/>
        <w:jc w:val="right"/>
        <w:rPr>
          <w:rFonts w:ascii="Verdana" w:hAnsi="Verdana"/>
          <w:sz w:val="18"/>
          <w:szCs w:val="18"/>
        </w:rPr>
      </w:pPr>
    </w:p>
    <w:p w:rsidR="00D84D20" w:rsidRPr="005F0B44" w:rsidRDefault="00D84D20" w:rsidP="005C0930">
      <w:pPr>
        <w:rPr>
          <w:rFonts w:ascii="Verdana" w:hAnsi="Verdana"/>
          <w:b/>
          <w:bCs/>
          <w:sz w:val="18"/>
          <w:szCs w:val="18"/>
        </w:rPr>
      </w:pPr>
      <w:r w:rsidRPr="005F0B44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D84D20" w:rsidRPr="005F0B44" w:rsidRDefault="00D84D20" w:rsidP="005C0930">
      <w:pPr>
        <w:rPr>
          <w:rFonts w:ascii="Verdana" w:hAnsi="Verdana"/>
          <w:b/>
          <w:bCs/>
          <w:sz w:val="18"/>
          <w:szCs w:val="18"/>
        </w:rPr>
      </w:pPr>
      <w:r w:rsidRPr="005F0B4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5C0930" w:rsidRPr="005F0B44" w:rsidRDefault="00D84D20" w:rsidP="005C0930">
      <w:pPr>
        <w:rPr>
          <w:rFonts w:ascii="Verdana" w:hAnsi="Verdana"/>
          <w:b/>
          <w:bCs/>
          <w:sz w:val="18"/>
          <w:szCs w:val="18"/>
        </w:rPr>
      </w:pPr>
      <w:r w:rsidRPr="005F0B44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5C0930" w:rsidRPr="005F0B44" w:rsidRDefault="00D84D20" w:rsidP="005C0930">
      <w:pPr>
        <w:rPr>
          <w:rFonts w:ascii="Verdana" w:hAnsi="Verdana"/>
          <w:sz w:val="18"/>
          <w:szCs w:val="18"/>
        </w:rPr>
      </w:pPr>
      <w:r w:rsidRPr="005F0B44">
        <w:rPr>
          <w:rFonts w:ascii="Verdana" w:hAnsi="Verdana"/>
          <w:sz w:val="18"/>
          <w:szCs w:val="18"/>
        </w:rPr>
        <w:t>Al. Mickiewicza</w:t>
      </w:r>
      <w:r w:rsidR="005C0930" w:rsidRPr="005F0B44">
        <w:rPr>
          <w:rFonts w:ascii="Verdana" w:hAnsi="Verdana"/>
          <w:sz w:val="18"/>
          <w:szCs w:val="18"/>
        </w:rPr>
        <w:t xml:space="preserve"> </w:t>
      </w:r>
      <w:r w:rsidRPr="005F0B44">
        <w:rPr>
          <w:rFonts w:ascii="Verdana" w:hAnsi="Verdana"/>
          <w:sz w:val="18"/>
          <w:szCs w:val="18"/>
        </w:rPr>
        <w:t>30</w:t>
      </w:r>
    </w:p>
    <w:p w:rsidR="005C0930" w:rsidRPr="005F0B44" w:rsidRDefault="00D84D20" w:rsidP="005C0930">
      <w:pPr>
        <w:rPr>
          <w:rFonts w:ascii="Verdana" w:hAnsi="Verdana"/>
          <w:sz w:val="18"/>
          <w:szCs w:val="18"/>
        </w:rPr>
      </w:pPr>
      <w:r w:rsidRPr="005F0B44">
        <w:rPr>
          <w:rFonts w:ascii="Verdana" w:hAnsi="Verdana"/>
          <w:sz w:val="18"/>
          <w:szCs w:val="18"/>
        </w:rPr>
        <w:t>30-059</w:t>
      </w:r>
      <w:r w:rsidR="005C0930" w:rsidRPr="005F0B44">
        <w:rPr>
          <w:rFonts w:ascii="Verdana" w:hAnsi="Verdana"/>
          <w:sz w:val="18"/>
          <w:szCs w:val="18"/>
        </w:rPr>
        <w:t xml:space="preserve"> </w:t>
      </w:r>
      <w:r w:rsidRPr="005F0B44">
        <w:rPr>
          <w:rFonts w:ascii="Verdana" w:hAnsi="Verdana"/>
          <w:sz w:val="18"/>
          <w:szCs w:val="18"/>
        </w:rPr>
        <w:t>Kraków</w:t>
      </w:r>
    </w:p>
    <w:p w:rsidR="005C0930" w:rsidRPr="005F0B44" w:rsidRDefault="00B26D41" w:rsidP="005C0930">
      <w:pPr>
        <w:pStyle w:val="Nagwek"/>
        <w:tabs>
          <w:tab w:val="clear" w:pos="4536"/>
        </w:tabs>
        <w:rPr>
          <w:rFonts w:ascii="Verdana" w:hAnsi="Verdana"/>
        </w:rPr>
      </w:pPr>
      <w:r w:rsidRPr="005F0B44">
        <w:rPr>
          <w:rFonts w:ascii="Verdana" w:hAnsi="Verdana"/>
          <w:sz w:val="18"/>
          <w:szCs w:val="18"/>
        </w:rPr>
        <w:t xml:space="preserve">Sygnatura: </w:t>
      </w:r>
      <w:r w:rsidR="00D84D20" w:rsidRPr="005F0B44">
        <w:rPr>
          <w:rFonts w:ascii="Verdana" w:hAnsi="Verdana"/>
          <w:b/>
          <w:sz w:val="18"/>
          <w:szCs w:val="18"/>
        </w:rPr>
        <w:t>DE-dzp.272-379/24</w:t>
      </w:r>
      <w:r w:rsidR="005C0930" w:rsidRPr="005F0B44">
        <w:rPr>
          <w:rFonts w:ascii="Verdana" w:hAnsi="Verdana"/>
        </w:rPr>
        <w:tab/>
        <w:t xml:space="preserve"> </w:t>
      </w:r>
    </w:p>
    <w:p w:rsidR="005C0930" w:rsidRPr="005F0B44" w:rsidRDefault="005C0930" w:rsidP="005C0930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5C0930" w:rsidRPr="005F0B44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5F0B44">
        <w:rPr>
          <w:rFonts w:ascii="Verdana" w:hAnsi="Verdana"/>
          <w:b/>
        </w:rPr>
        <w:t>WYKONAWCY</w:t>
      </w:r>
    </w:p>
    <w:p w:rsidR="005C0930" w:rsidRPr="005F0B44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5F0B44">
        <w:rPr>
          <w:rFonts w:ascii="Verdana" w:hAnsi="Verdana"/>
        </w:rPr>
        <w:t>ubiegający się o zamówienie publiczne</w:t>
      </w:r>
    </w:p>
    <w:p w:rsidR="00EF1037" w:rsidRPr="005F0B44" w:rsidRDefault="00EF1037" w:rsidP="005F0B44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EF1037" w:rsidRPr="005F0B44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EF1037" w:rsidRPr="005F0B44" w:rsidRDefault="00EF1037">
      <w:pPr>
        <w:pStyle w:val="Nagwek1"/>
        <w:jc w:val="center"/>
        <w:rPr>
          <w:rFonts w:ascii="Verdana" w:hAnsi="Verdana"/>
          <w:sz w:val="20"/>
        </w:rPr>
      </w:pPr>
      <w:r w:rsidRPr="005F0B44">
        <w:rPr>
          <w:rFonts w:ascii="Verdana" w:hAnsi="Verdana"/>
          <w:sz w:val="20"/>
        </w:rPr>
        <w:t>P O W I A D O M I E N I E</w:t>
      </w:r>
    </w:p>
    <w:p w:rsidR="00EF1037" w:rsidRPr="005F0B44" w:rsidRDefault="00EF1037" w:rsidP="005C0930">
      <w:pPr>
        <w:pStyle w:val="Nagwek1"/>
        <w:spacing w:before="0" w:after="480"/>
        <w:jc w:val="center"/>
        <w:rPr>
          <w:rFonts w:ascii="Verdana" w:hAnsi="Verdana"/>
          <w:sz w:val="20"/>
        </w:rPr>
      </w:pPr>
      <w:r w:rsidRPr="005F0B44">
        <w:rPr>
          <w:rFonts w:ascii="Verdana" w:hAnsi="Verdana"/>
          <w:sz w:val="20"/>
        </w:rPr>
        <w:t>o zmianach  SWZ</w:t>
      </w:r>
    </w:p>
    <w:p w:rsidR="005C0930" w:rsidRPr="005F0B44" w:rsidRDefault="005C0930" w:rsidP="005F0B44">
      <w:pPr>
        <w:spacing w:line="360" w:lineRule="auto"/>
        <w:jc w:val="both"/>
        <w:rPr>
          <w:rFonts w:ascii="Verdana" w:hAnsi="Verdana"/>
          <w:iCs/>
        </w:rPr>
      </w:pPr>
      <w:r w:rsidRPr="005F0B44">
        <w:rPr>
          <w:rFonts w:ascii="Verdana" w:hAnsi="Verdana"/>
        </w:rPr>
        <w:t>Dotyczy: postępowania o udzi</w:t>
      </w:r>
      <w:bookmarkStart w:id="0" w:name="_GoBack"/>
      <w:bookmarkEnd w:id="0"/>
      <w:r w:rsidRPr="005F0B44">
        <w:rPr>
          <w:rFonts w:ascii="Verdana" w:hAnsi="Verdana"/>
        </w:rPr>
        <w:t xml:space="preserve">elenie zamówienia publicznego, prowadzonego w trybie </w:t>
      </w:r>
      <w:r w:rsidR="00D84D20" w:rsidRPr="005F0B44">
        <w:rPr>
          <w:rFonts w:ascii="Verdana" w:hAnsi="Verdana"/>
        </w:rPr>
        <w:t>przetarg nieograniczony</w:t>
      </w:r>
      <w:r w:rsidRPr="005F0B44">
        <w:rPr>
          <w:rFonts w:ascii="Verdana" w:hAnsi="Verdana"/>
          <w:b/>
        </w:rPr>
        <w:t xml:space="preserve"> </w:t>
      </w:r>
      <w:proofErr w:type="spellStart"/>
      <w:r w:rsidR="00480C83" w:rsidRPr="005F0B44">
        <w:rPr>
          <w:rFonts w:ascii="Verdana" w:hAnsi="Verdana"/>
          <w:bCs/>
        </w:rPr>
        <w:t>pn</w:t>
      </w:r>
      <w:proofErr w:type="spellEnd"/>
      <w:r w:rsidR="00480C83" w:rsidRPr="005F0B44">
        <w:rPr>
          <w:rFonts w:ascii="Verdana" w:hAnsi="Verdana"/>
          <w:bCs/>
        </w:rPr>
        <w:t>.</w:t>
      </w:r>
      <w:r w:rsidRPr="005F0B44">
        <w:rPr>
          <w:rFonts w:ascii="Verdana" w:hAnsi="Verdana"/>
          <w:bCs/>
        </w:rPr>
        <w:t>”</w:t>
      </w:r>
      <w:r w:rsidR="00D84D20" w:rsidRPr="005F0B44">
        <w:rPr>
          <w:rFonts w:ascii="Verdana" w:hAnsi="Verdana"/>
          <w:b/>
          <w:bCs/>
        </w:rPr>
        <w:t>Rozbudowa z przebudową i remont kapitalny budynku domu studenckiego DS7 "Zaścianek" przy ul. Rostafińskiego 4 w Krakowie - DE-dzp.272-379/24</w:t>
      </w:r>
      <w:r w:rsidRPr="005F0B44">
        <w:rPr>
          <w:rFonts w:ascii="Verdana" w:hAnsi="Verdana"/>
          <w:bCs/>
        </w:rPr>
        <w:t>”</w:t>
      </w:r>
      <w:r w:rsidRPr="005F0B44">
        <w:rPr>
          <w:rFonts w:ascii="Verdana" w:hAnsi="Verdana"/>
          <w:b/>
        </w:rPr>
        <w:t xml:space="preserve"> </w:t>
      </w:r>
      <w:r w:rsidRPr="005F0B44">
        <w:rPr>
          <w:rFonts w:ascii="Verdana" w:hAnsi="Verdana"/>
          <w:bCs/>
        </w:rPr>
        <w:t>– znak sprawy</w:t>
      </w:r>
      <w:r w:rsidRPr="005F0B44">
        <w:rPr>
          <w:rFonts w:ascii="Verdana" w:hAnsi="Verdana"/>
          <w:b/>
        </w:rPr>
        <w:t xml:space="preserve"> </w:t>
      </w:r>
      <w:r w:rsidR="00D84D20" w:rsidRPr="005F0B44">
        <w:rPr>
          <w:rFonts w:ascii="Verdana" w:hAnsi="Verdana"/>
          <w:b/>
        </w:rPr>
        <w:t>DE-dzp.272-379/24</w:t>
      </w:r>
      <w:r w:rsidRPr="005F0B44">
        <w:rPr>
          <w:rFonts w:ascii="Verdana" w:hAnsi="Verdana"/>
          <w:b/>
        </w:rPr>
        <w:t>.</w:t>
      </w:r>
    </w:p>
    <w:p w:rsidR="00EF1037" w:rsidRPr="005F0B44" w:rsidRDefault="005C0930" w:rsidP="00A73CA7">
      <w:pPr>
        <w:spacing w:before="120" w:after="120" w:line="276" w:lineRule="auto"/>
        <w:jc w:val="both"/>
        <w:rPr>
          <w:rFonts w:ascii="Verdana" w:hAnsi="Verdana"/>
          <w:b/>
        </w:rPr>
      </w:pPr>
      <w:r w:rsidRPr="005F0B44">
        <w:rPr>
          <w:rFonts w:ascii="Verdana" w:hAnsi="Verdana"/>
        </w:rPr>
        <w:t xml:space="preserve">Zamawiający, </w:t>
      </w:r>
      <w:r w:rsidR="00D84D20" w:rsidRPr="005F0B44">
        <w:rPr>
          <w:rFonts w:ascii="Verdana" w:hAnsi="Verdana"/>
          <w:b/>
        </w:rPr>
        <w:t xml:space="preserve">Akademia Górniczo </w:t>
      </w:r>
      <w:r w:rsidR="005F0B44" w:rsidRPr="005F0B44">
        <w:rPr>
          <w:rFonts w:ascii="Verdana" w:hAnsi="Verdana"/>
          <w:b/>
        </w:rPr>
        <w:t>–</w:t>
      </w:r>
      <w:r w:rsidR="00D84D20" w:rsidRPr="005F0B44">
        <w:rPr>
          <w:rFonts w:ascii="Verdana" w:hAnsi="Verdana"/>
          <w:b/>
        </w:rPr>
        <w:t xml:space="preserve"> Hutnicza</w:t>
      </w:r>
      <w:r w:rsidR="005F0B44" w:rsidRPr="005F0B44">
        <w:rPr>
          <w:rFonts w:ascii="Verdana" w:hAnsi="Verdana"/>
          <w:b/>
        </w:rPr>
        <w:t xml:space="preserve"> </w:t>
      </w:r>
      <w:r w:rsidR="00D84D20" w:rsidRPr="005F0B44">
        <w:rPr>
          <w:rFonts w:ascii="Verdana" w:hAnsi="Verdana"/>
          <w:b/>
        </w:rPr>
        <w:t>im. Stanisława Staszica w Krakowie</w:t>
      </w:r>
      <w:r w:rsidR="005F0B44" w:rsidRPr="005F0B44">
        <w:rPr>
          <w:rFonts w:ascii="Verdana" w:hAnsi="Verdana"/>
          <w:b/>
        </w:rPr>
        <w:t xml:space="preserve">, </w:t>
      </w:r>
      <w:r w:rsidR="00D84D20" w:rsidRPr="005F0B44">
        <w:rPr>
          <w:rFonts w:ascii="Verdana" w:hAnsi="Verdana"/>
          <w:b/>
        </w:rPr>
        <w:t>Dział Zamówień Publicznych</w:t>
      </w:r>
      <w:r w:rsidRPr="005F0B44">
        <w:rPr>
          <w:rFonts w:ascii="Verdana" w:hAnsi="Verdana"/>
        </w:rPr>
        <w:t>, działając na podstawie art. 137 ust. 1 i 2 ustawy z dnia 11 września 2019r. Prawo zamówień publicznych</w:t>
      </w:r>
      <w:r w:rsidR="00A73CA7" w:rsidRPr="005F0B44">
        <w:rPr>
          <w:rFonts w:ascii="Verdana" w:hAnsi="Verdana"/>
        </w:rPr>
        <w:t xml:space="preserve"> </w:t>
      </w:r>
      <w:r w:rsidR="00480C83" w:rsidRPr="005F0B44">
        <w:rPr>
          <w:rFonts w:ascii="Verdana" w:hAnsi="Verdana"/>
        </w:rPr>
        <w:t xml:space="preserve">(Dz.U.2023.1605 ze zm.), </w:t>
      </w:r>
      <w:r w:rsidR="00EB3650" w:rsidRPr="005F0B44">
        <w:rPr>
          <w:rFonts w:ascii="Verdana" w:hAnsi="Verdana"/>
        </w:rPr>
        <w:t xml:space="preserve">informuje o </w:t>
      </w:r>
      <w:r w:rsidRPr="005F0B44">
        <w:rPr>
          <w:rFonts w:ascii="Verdana" w:hAnsi="Verdana"/>
        </w:rPr>
        <w:t>dokon</w:t>
      </w:r>
      <w:r w:rsidR="00EB3650" w:rsidRPr="005F0B44">
        <w:rPr>
          <w:rFonts w:ascii="Verdana" w:hAnsi="Verdana"/>
        </w:rPr>
        <w:t>aniu</w:t>
      </w:r>
      <w:r w:rsidRPr="005F0B44">
        <w:rPr>
          <w:rFonts w:ascii="Verdana" w:hAnsi="Verdana"/>
        </w:rPr>
        <w:t xml:space="preserve"> </w:t>
      </w:r>
      <w:r w:rsidR="00460DC4" w:rsidRPr="005F0B44">
        <w:rPr>
          <w:rFonts w:ascii="Verdana" w:hAnsi="Verdana"/>
        </w:rPr>
        <w:t>zmian</w:t>
      </w:r>
      <w:r w:rsidRPr="005F0B44">
        <w:rPr>
          <w:rFonts w:ascii="Verdana" w:hAnsi="Verdana"/>
        </w:rPr>
        <w:t xml:space="preserve"> w z</w:t>
      </w:r>
      <w:r w:rsidR="00460DC4" w:rsidRPr="005F0B44">
        <w:rPr>
          <w:rFonts w:ascii="Verdana" w:hAnsi="Verdana"/>
        </w:rPr>
        <w:t>apis</w:t>
      </w:r>
      <w:r w:rsidRPr="005F0B44">
        <w:rPr>
          <w:rFonts w:ascii="Verdana" w:hAnsi="Verdana"/>
        </w:rPr>
        <w:t>ach</w:t>
      </w:r>
      <w:r w:rsidR="00460DC4" w:rsidRPr="005F0B44">
        <w:rPr>
          <w:rFonts w:ascii="Verdana" w:hAnsi="Verdana"/>
        </w:rPr>
        <w:t xml:space="preserve"> </w:t>
      </w:r>
      <w:r w:rsidRPr="005F0B44">
        <w:rPr>
          <w:rFonts w:ascii="Verdana" w:hAnsi="Verdana"/>
        </w:rPr>
        <w:t>S</w:t>
      </w:r>
      <w:r w:rsidR="00EF1037" w:rsidRPr="005F0B44">
        <w:rPr>
          <w:rFonts w:ascii="Verdana" w:hAnsi="Verdana"/>
        </w:rPr>
        <w:t>pecyfikacji warunków zamówienia</w:t>
      </w:r>
      <w:r w:rsidR="00460DC4" w:rsidRPr="005F0B44">
        <w:rPr>
          <w:rFonts w:ascii="Verdana" w:hAnsi="Verdana"/>
        </w:rPr>
        <w:t xml:space="preserve"> w następującym zakresie</w:t>
      </w:r>
      <w:r w:rsidR="00EF1037" w:rsidRPr="005F0B44">
        <w:rPr>
          <w:rFonts w:ascii="Verdana" w:hAnsi="Verdana"/>
        </w:rPr>
        <w:t>:</w:t>
      </w:r>
    </w:p>
    <w:p w:rsidR="005F0B44" w:rsidRDefault="005F0B44" w:rsidP="005F0B44">
      <w:pPr>
        <w:jc w:val="both"/>
        <w:rPr>
          <w:rFonts w:ascii="Verdana" w:hAnsi="Verdana"/>
        </w:rPr>
      </w:pPr>
      <w:r w:rsidRPr="005F0B44">
        <w:rPr>
          <w:rFonts w:ascii="Verdana" w:hAnsi="Verdana"/>
          <w:b/>
        </w:rPr>
        <w:t>Zamawiający koryguje nieprawidłowe rysunki i opisy w dokumentacji projektowej:</w:t>
      </w:r>
    </w:p>
    <w:p w:rsidR="005F0B44" w:rsidRPr="005F0B44" w:rsidRDefault="005F0B44" w:rsidP="005F0B44">
      <w:r w:rsidRPr="005F0B44">
        <w:rPr>
          <w:rFonts w:ascii="Verdana" w:hAnsi="Verdana"/>
        </w:rPr>
        <w:br/>
        <w:t>1) Rysunek ARCHITEKTURA\A2-A8.pdf zostaje zastąpiony rysunkiem ARCHITEKTURA\A2-A8_poprawiony.pdf</w:t>
      </w:r>
      <w:r w:rsidRPr="005F0B44">
        <w:rPr>
          <w:rFonts w:ascii="Verdana" w:hAnsi="Verdana"/>
        </w:rPr>
        <w:br/>
        <w:t>2) Opis ARCHITEKTURA\DS7-OPISARCHITEKTWYKONAWCZY.pdf zostaje zastąpiony opisem ARCHITEKTURA\DS7-OPISARCHITEKTWYKONAWCZY_poprawiony.pdf</w:t>
      </w:r>
      <w:r w:rsidRPr="005F0B44">
        <w:br/>
      </w:r>
      <w:r w:rsidRPr="005F0B44">
        <w:rPr>
          <w:rFonts w:ascii="Verdana" w:hAnsi="Verdana"/>
        </w:rPr>
        <w:t>3) Opis ARCHITEKTURA\MEBLE\DS7-OPISMEBLE.pdf zostaje zastąpiony opisem ARCHITEKTURA\DS7-OPISMEBLE_poprawiony.pdf</w:t>
      </w:r>
      <w:r w:rsidRPr="005F0B44">
        <w:br/>
      </w:r>
      <w:r w:rsidRPr="005F0B44">
        <w:rPr>
          <w:rFonts w:ascii="Verdana" w:hAnsi="Verdana"/>
        </w:rPr>
        <w:t>4) Rysunek ARCHITEKTURA\MEBLE\M14.pdf zostaje zastąpiony rysunkiem ARCHITEKTURA\MEBLE\M14_poprawiony.pdf</w:t>
      </w:r>
      <w:r w:rsidRPr="005F0B44">
        <w:rPr>
          <w:rFonts w:ascii="Verdana" w:hAnsi="Verdana"/>
        </w:rPr>
        <w:br/>
        <w:t>5) Dodany zostaje opis INSTALACJEELEKTRYCZNEITELETECHNICZNE\RYSUNKI INSTALACJE SILNOPRĄDOWE\AGH DS 7 opis opraw_nowy.pdf</w:t>
      </w:r>
      <w:r w:rsidRPr="005F0B44">
        <w:br/>
      </w:r>
      <w:r w:rsidRPr="005F0B44">
        <w:rPr>
          <w:rFonts w:ascii="Verdana" w:hAnsi="Verdana"/>
        </w:rPr>
        <w:t>6) Rysunek INSTALACJEELEKTRYCZNEITELETECHNICZNE\RYSUNKI INSTALACJE SILNOPRĄDOWE\ER-09.pdf zostaje zastąpiony rysunkiem INSTALACJEELEKTRYCZNEITELETECHNICZNE\RYSUNKI INSTALACJE SILNOPRĄDOWE\ER-09_poprawiony.pdf</w:t>
      </w:r>
      <w:r w:rsidRPr="005F0B44">
        <w:br/>
      </w:r>
      <w:r w:rsidRPr="005F0B44">
        <w:rPr>
          <w:rFonts w:ascii="Verdana" w:hAnsi="Verdana"/>
        </w:rPr>
        <w:t>7) Rysunek INSTALACJEELEKTRYCZNEITELETECHNICZNE\RYSUNKI INSTALACJE SILNOPRĄDOWE\ER-10.pdf zostaje zastąpiony rysunkiem INSTALACJEELEKTRYCZNEITELETECHNICZNE\RYSUNKI INSTALACJE SILNOPRĄDOWE\ER-10_poprawiony.pdf</w:t>
      </w:r>
      <w:r w:rsidRPr="005F0B44">
        <w:rPr>
          <w:rFonts w:ascii="Verdana" w:hAnsi="Verdana"/>
        </w:rPr>
        <w:br/>
        <w:t xml:space="preserve">8) Rysunek INSTALACJEELEKTRYCZNEITELETECHNICZNE\RYSUNKI INSTALACJE SILNOPRĄDOWE\ER-11.pdf zostaje zastąpiony rysunkiem INSTALACJEELEKTRYCZNEITELETECHNICZNE\RYSUNKI INSTALACJE </w:t>
      </w:r>
      <w:r w:rsidRPr="005F0B44">
        <w:rPr>
          <w:rFonts w:ascii="Verdana" w:hAnsi="Verdana"/>
        </w:rPr>
        <w:lastRenderedPageBreak/>
        <w:t>SILNOPRĄDOWE\ER-11_poprawiony.pdf</w:t>
      </w:r>
      <w:r w:rsidRPr="005F0B44">
        <w:rPr>
          <w:rFonts w:ascii="Verdana" w:hAnsi="Verdana"/>
        </w:rPr>
        <w:br/>
        <w:t>9) Rysunek INSTALACJEELEKTRYCZNEITELETECHNICZNE\RYSUNKI INSTALACJE SILNOPRĄDOWE\ER-12.pdf zostaje zastąpiony rysunkiem INSTALACJEELEKTRYCZNEITELETECHNICZNE\RYSUNKI INSTALACJE SILNOPRĄDOWE\ER-12_poprawiony.pdf</w:t>
      </w:r>
      <w:r w:rsidRPr="005F0B44">
        <w:rPr>
          <w:rFonts w:ascii="Verdana" w:hAnsi="Verdana"/>
        </w:rPr>
        <w:br/>
        <w:t>10) Rysunek INSTALACJEELEKTRYCZNEITELETECHNICZNE\RYSUNKI INSTALACJE SILNOPRĄDOWE\ER-13.pdf zostaje zastąpiony rysunkiem INSTALACJEELEKTRYCZNEITELETECHNICZNE\RYSUNKI INSTALACJE SILNOPRĄDOWE\ER-13_poprawiony.pdf</w:t>
      </w:r>
      <w:r w:rsidRPr="005F0B44">
        <w:rPr>
          <w:rFonts w:ascii="Verdana" w:hAnsi="Verdana"/>
        </w:rPr>
        <w:br/>
        <w:t>11) Rysunek INSTALACJEELEKTRYCZNEITELETECHNICZNE\RYSUNKI INSTALACJE SILNOPRĄDOWE\ER-14.pdf zostaje zastąpiony rysunkiem INSTALACJEELEKTRYCZNEITELETECHNICZNE\RYSUNKI INSTALACJE SILNOPRĄDOWE\ER-14_poprawiony.pdf</w:t>
      </w:r>
      <w:r w:rsidRPr="005F0B44">
        <w:rPr>
          <w:rFonts w:ascii="Verdana" w:hAnsi="Verdana"/>
        </w:rPr>
        <w:br/>
      </w:r>
      <w:r w:rsidRPr="005F0B44">
        <w:br/>
      </w:r>
      <w:r w:rsidRPr="005F0B44">
        <w:rPr>
          <w:rFonts w:ascii="Verdana" w:hAnsi="Verdana"/>
        </w:rPr>
        <w:br/>
        <w:t>Wszystkie wskazane wyżej poprawione pliki dostępne są w ramach archiwum (z</w:t>
      </w:r>
      <w:r>
        <w:rPr>
          <w:rFonts w:ascii="Verdana" w:hAnsi="Verdana"/>
        </w:rPr>
        <w:t xml:space="preserve"> </w:t>
      </w:r>
      <w:r w:rsidRPr="005F0B44">
        <w:rPr>
          <w:rFonts w:ascii="Verdana" w:hAnsi="Verdana"/>
        </w:rPr>
        <w:t>zachowaniem drzewa katalogowego pierwotnej dokumentacji) dostępnego pod adresem:</w:t>
      </w:r>
      <w:r w:rsidRPr="005F0B44">
        <w:rPr>
          <w:rFonts w:ascii="Verdana" w:hAnsi="Verdana"/>
        </w:rPr>
        <w:br/>
      </w:r>
      <w:hyperlink r:id="rId6" w:history="1">
        <w:r w:rsidRPr="005F0B44">
          <w:rPr>
            <w:rFonts w:ascii="Verdana" w:hAnsi="Verdana"/>
            <w:color w:val="0000FF"/>
            <w:u w:val="single"/>
          </w:rPr>
          <w:t>https://miasteczko.agh.edu.pl/docs/dzp/dokumentacja_przebudowa_ds7_errata.zip</w:t>
        </w:r>
        <w:r w:rsidRPr="005F0B44">
          <w:rPr>
            <w:rFonts w:ascii="Verdana" w:hAnsi="Verdana"/>
            <w:color w:val="0000FF"/>
            <w:u w:val="single"/>
          </w:rPr>
          <w:br/>
        </w:r>
      </w:hyperlink>
    </w:p>
    <w:p w:rsidR="00EF1037" w:rsidRPr="005F0B44" w:rsidRDefault="00EF1037" w:rsidP="00E02559">
      <w:pPr>
        <w:pStyle w:val="Tekstpodstawowy"/>
        <w:jc w:val="right"/>
        <w:rPr>
          <w:rFonts w:ascii="Verdana" w:hAnsi="Verdana"/>
          <w:sz w:val="20"/>
        </w:rPr>
      </w:pPr>
    </w:p>
    <w:p w:rsidR="005C0930" w:rsidRPr="005F0B44" w:rsidRDefault="005C0930" w:rsidP="00E02559">
      <w:pPr>
        <w:pStyle w:val="Tekstpodstawowy"/>
        <w:jc w:val="right"/>
        <w:rPr>
          <w:rFonts w:ascii="Verdana" w:hAnsi="Verdana"/>
          <w:sz w:val="20"/>
        </w:rPr>
      </w:pPr>
    </w:p>
    <w:sectPr w:rsidR="005C0930" w:rsidRPr="005F0B4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204C" w:rsidRDefault="006E204C">
      <w:r>
        <w:separator/>
      </w:r>
    </w:p>
  </w:endnote>
  <w:endnote w:type="continuationSeparator" w:id="0">
    <w:p w:rsidR="006E204C" w:rsidRDefault="006E20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204C" w:rsidRDefault="006E204C">
      <w:r>
        <w:separator/>
      </w:r>
    </w:p>
  </w:footnote>
  <w:footnote w:type="continuationSeparator" w:id="0">
    <w:p w:rsidR="006E204C" w:rsidRDefault="006E20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4D20" w:rsidRDefault="00D84D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4D20" w:rsidRDefault="00D84D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4D20" w:rsidRDefault="00D84D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204C"/>
    <w:rsid w:val="00057D02"/>
    <w:rsid w:val="000613E0"/>
    <w:rsid w:val="001A571A"/>
    <w:rsid w:val="002B1C74"/>
    <w:rsid w:val="00384EFD"/>
    <w:rsid w:val="004222DA"/>
    <w:rsid w:val="00453E59"/>
    <w:rsid w:val="00460DC4"/>
    <w:rsid w:val="00480C83"/>
    <w:rsid w:val="005079A4"/>
    <w:rsid w:val="0055546F"/>
    <w:rsid w:val="005C0930"/>
    <w:rsid w:val="005F0B44"/>
    <w:rsid w:val="006D4AE5"/>
    <w:rsid w:val="006E204C"/>
    <w:rsid w:val="007F5283"/>
    <w:rsid w:val="00854803"/>
    <w:rsid w:val="0087224A"/>
    <w:rsid w:val="009149C3"/>
    <w:rsid w:val="00953AA1"/>
    <w:rsid w:val="0095641D"/>
    <w:rsid w:val="009D169F"/>
    <w:rsid w:val="00A73CA7"/>
    <w:rsid w:val="00B26D41"/>
    <w:rsid w:val="00B361A9"/>
    <w:rsid w:val="00C152AE"/>
    <w:rsid w:val="00D1574A"/>
    <w:rsid w:val="00D248D2"/>
    <w:rsid w:val="00D84D20"/>
    <w:rsid w:val="00E02559"/>
    <w:rsid w:val="00E13898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05A496F"/>
  <w15:chartTrackingRefBased/>
  <w15:docId w15:val="{DD7768CF-D1E5-4494-9CD3-CD370E9A6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867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74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29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iasteczko.agh.edu.pl/docs/dzp/dokumentacja_przebudowa_ds7_errata.zip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256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cp:lastModifiedBy>Renata Rogowska-Kwas</cp:lastModifiedBy>
  <cp:revision>3</cp:revision>
  <cp:lastPrinted>2024-08-09T09:53:00Z</cp:lastPrinted>
  <dcterms:created xsi:type="dcterms:W3CDTF">2024-08-09T09:51:00Z</dcterms:created>
  <dcterms:modified xsi:type="dcterms:W3CDTF">2024-08-09T09:55:00Z</dcterms:modified>
</cp:coreProperties>
</file>