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2706E8">
        <w:rPr>
          <w:rFonts w:ascii="Arial" w:hAnsi="Arial" w:cs="Arial"/>
          <w:bCs/>
          <w:i w:val="0"/>
          <w:szCs w:val="24"/>
        </w:rPr>
        <w:t>5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B049E0" w:rsidRPr="0012157F" w:rsidRDefault="009C1DA8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C1DA8">
        <w:rPr>
          <w:rFonts w:ascii="Arial" w:hAnsi="Arial" w:cs="Arial"/>
        </w:rPr>
        <w:t>Gmina Szerzyny</w:t>
      </w:r>
    </w:p>
    <w:p w:rsidR="00B049E0" w:rsidRPr="0012157F" w:rsidRDefault="009C1DA8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C1DA8">
        <w:rPr>
          <w:rFonts w:ascii="Arial" w:hAnsi="Arial" w:cs="Arial"/>
        </w:rPr>
        <w:t>Szerzyny</w:t>
      </w:r>
      <w:r w:rsidR="00B049E0" w:rsidRPr="0012157F">
        <w:rPr>
          <w:rFonts w:ascii="Arial" w:hAnsi="Arial" w:cs="Arial"/>
        </w:rPr>
        <w:t xml:space="preserve"> </w:t>
      </w:r>
      <w:r w:rsidRPr="009C1DA8">
        <w:rPr>
          <w:rFonts w:ascii="Arial" w:hAnsi="Arial" w:cs="Arial"/>
        </w:rPr>
        <w:t>521</w:t>
      </w:r>
      <w:r w:rsidR="00B049E0" w:rsidRPr="0012157F">
        <w:rPr>
          <w:rFonts w:ascii="Arial" w:hAnsi="Arial" w:cs="Arial"/>
        </w:rPr>
        <w:t xml:space="preserve"> </w:t>
      </w:r>
    </w:p>
    <w:p w:rsidR="00B049E0" w:rsidRDefault="009C1DA8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9C1DA8">
        <w:rPr>
          <w:rFonts w:ascii="Arial" w:hAnsi="Arial" w:cs="Arial"/>
        </w:rPr>
        <w:t>38-246</w:t>
      </w:r>
      <w:r w:rsidR="00B049E0" w:rsidRPr="0012157F">
        <w:rPr>
          <w:rFonts w:ascii="Arial" w:hAnsi="Arial" w:cs="Arial"/>
        </w:rPr>
        <w:t xml:space="preserve"> </w:t>
      </w:r>
      <w:r w:rsidRPr="009C1DA8">
        <w:rPr>
          <w:rFonts w:ascii="Arial" w:hAnsi="Arial" w:cs="Arial"/>
        </w:rPr>
        <w:t>Szerzyny</w:t>
      </w:r>
    </w:p>
    <w:p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049E0" w:rsidRPr="00A2540E" w:rsidTr="00B475B8">
        <w:tc>
          <w:tcPr>
            <w:tcW w:w="2800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049E0" w:rsidRPr="00A2540E" w:rsidTr="00B475B8">
        <w:tc>
          <w:tcPr>
            <w:tcW w:w="2800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C1DA8" w:rsidRPr="0012157F" w:rsidTr="002D47FE">
        <w:tc>
          <w:tcPr>
            <w:tcW w:w="9104" w:type="dxa"/>
            <w:shd w:val="clear" w:color="auto" w:fill="D9D9D9"/>
          </w:tcPr>
          <w:p w:rsidR="009C1DA8" w:rsidRPr="00B049E0" w:rsidRDefault="009C1DA8" w:rsidP="002D47FE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9C1DA8" w:rsidRDefault="009C1DA8" w:rsidP="002D47F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9C1DA8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C1DA8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C1DA8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:rsidR="009C1DA8" w:rsidRPr="00C86421" w:rsidRDefault="009C1DA8" w:rsidP="002D47FE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C1DA8" w:rsidRDefault="009C1DA8" w:rsidP="002D47F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C1DA8" w:rsidRPr="00B049E0" w:rsidRDefault="009C1DA8" w:rsidP="002D47FE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Dz. U. z 2023r.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1497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:rsidR="009C1DA8" w:rsidRPr="00B049E0" w:rsidRDefault="009C1DA8" w:rsidP="002D47FE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B049E0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B049E0" w:rsidRDefault="009C1DA8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B049E0"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 w:rsidR="00B049E0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049E0" w:rsidRPr="00A2540E" w:rsidTr="00B475B8">
        <w:tc>
          <w:tcPr>
            <w:tcW w:w="2269" w:type="dxa"/>
            <w:shd w:val="clear" w:color="auto" w:fill="auto"/>
          </w:tcPr>
          <w:p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049E0" w:rsidRPr="00A2540E" w:rsidRDefault="009C1DA8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1D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Udzielenie Gminie Szerzyny kredytu długoterminowego w 2024 r.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C1DA8" w:rsidRPr="00A2540E" w:rsidTr="002D47FE">
        <w:tc>
          <w:tcPr>
            <w:tcW w:w="2269" w:type="dxa"/>
            <w:shd w:val="clear" w:color="auto" w:fill="auto"/>
          </w:tcPr>
          <w:p w:rsidR="009C1DA8" w:rsidRPr="00A2540E" w:rsidRDefault="009C1DA8" w:rsidP="002D47F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C1DA8" w:rsidRPr="00A2540E" w:rsidRDefault="009C1DA8" w:rsidP="002D47F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C1D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FER.271.21.2024</w:t>
            </w:r>
          </w:p>
        </w:tc>
      </w:tr>
    </w:tbl>
    <w:p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C1DA8" w:rsidRPr="009C1DA8">
        <w:rPr>
          <w:rFonts w:ascii="Arial" w:hAnsi="Arial" w:cs="Arial"/>
          <w:b/>
          <w:sz w:val="24"/>
          <w:szCs w:val="24"/>
        </w:rPr>
        <w:t>Gmina Szerzyny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Default="00FA2CAA" w:rsidP="00B049E0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FA2CAA">
        <w:rPr>
          <w:rFonts w:ascii="Arial" w:hAnsi="Arial" w:cs="Arial"/>
          <w:color w:val="000000"/>
          <w:sz w:val="24"/>
          <w:szCs w:val="24"/>
        </w:rPr>
        <w:lastRenderedPageBreak/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</w:rPr>
        <w:t>rozporządzenie 2022/576</w:t>
      </w:r>
      <w:r w:rsidR="00443B23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color w:val="000000"/>
          <w:sz w:val="24"/>
          <w:szCs w:val="24"/>
        </w:rPr>
        <w:footnoteReference w:id="2"/>
      </w:r>
      <w:r w:rsidR="00443B23">
        <w:rPr>
          <w:rFonts w:ascii="Arial" w:hAnsi="Arial" w:cs="Arial"/>
          <w:color w:val="000000"/>
          <w:sz w:val="24"/>
          <w:szCs w:val="24"/>
        </w:rPr>
        <w:t>.</w:t>
      </w:r>
    </w:p>
    <w:p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D758B" w:rsidRPr="002D758B">
        <w:rPr>
          <w:rFonts w:ascii="Arial" w:hAnsi="Arial" w:cs="Arial"/>
          <w:sz w:val="24"/>
          <w:szCs w:val="24"/>
        </w:rPr>
        <w:t>t.j</w:t>
      </w:r>
      <w:proofErr w:type="spellEnd"/>
      <w:r w:rsidR="002D758B" w:rsidRPr="002D758B">
        <w:rPr>
          <w:rFonts w:ascii="Arial" w:hAnsi="Arial" w:cs="Arial"/>
          <w:sz w:val="24"/>
          <w:szCs w:val="24"/>
        </w:rPr>
        <w:t>. Dz. U. z 2023r. poz. 1</w:t>
      </w:r>
      <w:r w:rsidR="000F1E1B">
        <w:rPr>
          <w:rFonts w:ascii="Arial" w:hAnsi="Arial" w:cs="Arial"/>
          <w:sz w:val="24"/>
          <w:szCs w:val="24"/>
        </w:rPr>
        <w:t>497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3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 xml:space="preserve">INFORMACJA DOTYCZĄCA DOSTĘPU DO PODMIOTOWYCH ŚRODKÓW </w:t>
            </w: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DOWODOWYCH</w:t>
            </w:r>
          </w:p>
        </w:tc>
      </w:tr>
    </w:tbl>
    <w:p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2D758B" w:rsidRPr="008B745A" w:rsidTr="00B475B8">
        <w:tc>
          <w:tcPr>
            <w:tcW w:w="2660" w:type="dxa"/>
            <w:shd w:val="clear" w:color="auto" w:fill="auto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D9A" w:rsidRDefault="005A5D9A" w:rsidP="0038231F">
      <w:pPr>
        <w:spacing w:after="0" w:line="240" w:lineRule="auto"/>
      </w:pPr>
      <w:r>
        <w:separator/>
      </w:r>
    </w:p>
  </w:endnote>
  <w:endnote w:type="continuationSeparator" w:id="1">
    <w:p w:rsidR="005A5D9A" w:rsidRDefault="005A5D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DA8" w:rsidRDefault="009C1DA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9C1713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9C1713">
      <w:rPr>
        <w:b/>
        <w:bCs/>
        <w:sz w:val="24"/>
        <w:szCs w:val="24"/>
      </w:rPr>
      <w:fldChar w:fldCharType="separate"/>
    </w:r>
    <w:r w:rsidR="00B546AD">
      <w:rPr>
        <w:b/>
        <w:bCs/>
        <w:noProof/>
      </w:rPr>
      <w:t>3</w:t>
    </w:r>
    <w:r w:rsidR="009C1713">
      <w:rPr>
        <w:b/>
        <w:bCs/>
        <w:sz w:val="24"/>
        <w:szCs w:val="24"/>
      </w:rPr>
      <w:fldChar w:fldCharType="end"/>
    </w:r>
    <w:r>
      <w:t xml:space="preserve"> z </w:t>
    </w:r>
    <w:r w:rsidR="009C1713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9C1713">
      <w:rPr>
        <w:b/>
        <w:bCs/>
        <w:sz w:val="24"/>
        <w:szCs w:val="24"/>
      </w:rPr>
      <w:fldChar w:fldCharType="separate"/>
    </w:r>
    <w:r w:rsidR="00B546AD">
      <w:rPr>
        <w:b/>
        <w:bCs/>
        <w:noProof/>
      </w:rPr>
      <w:t>3</w:t>
    </w:r>
    <w:r w:rsidR="009C1713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DA8" w:rsidRDefault="009C1DA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D9A" w:rsidRDefault="005A5D9A" w:rsidP="0038231F">
      <w:pPr>
        <w:spacing w:after="0" w:line="240" w:lineRule="auto"/>
      </w:pPr>
      <w:r>
        <w:separator/>
      </w:r>
    </w:p>
  </w:footnote>
  <w:footnote w:type="continuationSeparator" w:id="1">
    <w:p w:rsidR="005A5D9A" w:rsidRDefault="005A5D9A" w:rsidP="0038231F">
      <w:pPr>
        <w:spacing w:after="0" w:line="240" w:lineRule="auto"/>
      </w:pPr>
      <w:r>
        <w:continuationSeparator/>
      </w:r>
    </w:p>
  </w:footnote>
  <w:footnote w:id="2">
    <w:p w:rsidR="00443B23" w:rsidRPr="00F92B90" w:rsidRDefault="00FA2CAA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a)–e), ust. 8, 9 i 10, art. 11, 12, 13 i 14 dyrektywy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obywateli rosyjskich lub osób fizycznych lub prawnych, podmiotów lub organów z siedzibą w Rosji;</w:t>
      </w:r>
    </w:p>
    <w:p w:rsid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podmiotu, o którym mowa w lit. a) niniejszego ustępu; lub</w:t>
      </w:r>
    </w:p>
    <w:p w:rsidR="00FA2CAA" w:rsidRPr="00B049E0" w:rsidRDefault="00FA2CAA" w:rsidP="00B049E0">
      <w:pPr>
        <w:pStyle w:val="Tekstprzypisudolnego"/>
        <w:numPr>
          <w:ilvl w:val="0"/>
          <w:numId w:val="15"/>
        </w:numPr>
        <w:spacing w:after="60"/>
        <w:ind w:left="284" w:hanging="284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osób fizycznych lub prawnych, podmiotów lub organów działających w imieniu lub pod kierunkiem podmiotu, o którym mowa w lit. a) lub b) niniejszego ustępu,</w:t>
      </w:r>
    </w:p>
    <w:p w:rsidR="00FA2CAA" w:rsidRPr="00FA2CAA" w:rsidRDefault="00FA2CAA" w:rsidP="00B049E0">
      <w:pPr>
        <w:pStyle w:val="Tekstprzypisudolnego"/>
        <w:spacing w:after="120"/>
        <w:jc w:val="both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>w tym podwykonawców, dostawców lub podmiotów, na których zdolności polega się w rozumieniu dyrektyw w sprawie</w:t>
      </w:r>
      <w:r w:rsidR="00B049E0">
        <w:rPr>
          <w:rFonts w:ascii="Arial" w:hAnsi="Arial" w:cs="Arial"/>
          <w:sz w:val="16"/>
          <w:szCs w:val="16"/>
        </w:rPr>
        <w:t xml:space="preserve"> </w:t>
      </w:r>
      <w:r w:rsidRPr="00F92B90">
        <w:rPr>
          <w:rFonts w:ascii="Arial" w:hAnsi="Arial" w:cs="Arial"/>
          <w:sz w:val="16"/>
          <w:szCs w:val="16"/>
        </w:rPr>
        <w:t>zamówień publicznych, w przypadku gdy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3">
    <w:p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B049E0" w:rsidRPr="00B049E0">
        <w:rPr>
          <w:rFonts w:ascii="Arial" w:hAnsi="Arial" w:cs="Arial"/>
          <w:sz w:val="16"/>
          <w:szCs w:val="16"/>
        </w:rPr>
        <w:t>Pzp</w:t>
      </w:r>
      <w:proofErr w:type="spellEnd"/>
      <w:r w:rsidR="00B049E0" w:rsidRPr="00B049E0">
        <w:rPr>
          <w:rFonts w:ascii="Arial" w:hAnsi="Arial" w:cs="Arial"/>
          <w:sz w:val="16"/>
          <w:szCs w:val="16"/>
        </w:rPr>
        <w:t xml:space="preserve"> wyklucza się: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</w:t>
      </w:r>
      <w:proofErr w:type="spellStart"/>
      <w:r w:rsidRPr="00B049E0">
        <w:rPr>
          <w:rFonts w:ascii="Arial" w:hAnsi="Arial" w:cs="Arial"/>
          <w:sz w:val="16"/>
          <w:szCs w:val="16"/>
        </w:rPr>
        <w:t>pkt</w:t>
      </w:r>
      <w:proofErr w:type="spellEnd"/>
      <w:r w:rsidRPr="00B049E0">
        <w:rPr>
          <w:rFonts w:ascii="Arial" w:hAnsi="Arial" w:cs="Arial"/>
          <w:sz w:val="16"/>
          <w:szCs w:val="16"/>
        </w:rPr>
        <w:t xml:space="preserve"> 3 ustawy;</w:t>
      </w:r>
    </w:p>
    <w:p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FA038E" w:rsidRPr="00FA038E">
        <w:rPr>
          <w:rFonts w:ascii="Arial" w:hAnsi="Arial" w:cs="Arial"/>
          <w:sz w:val="16"/>
          <w:szCs w:val="16"/>
        </w:rPr>
        <w:t>t.j</w:t>
      </w:r>
      <w:proofErr w:type="spellEnd"/>
      <w:r w:rsidR="00FA038E" w:rsidRPr="00FA038E">
        <w:rPr>
          <w:rFonts w:ascii="Arial" w:hAnsi="Arial" w:cs="Arial"/>
          <w:sz w:val="16"/>
          <w:szCs w:val="16"/>
        </w:rPr>
        <w:t>. Dz. U. z 2023r. poz. 1124</w:t>
      </w:r>
      <w:r w:rsidRPr="00B049E0">
        <w:rPr>
          <w:rFonts w:ascii="Arial" w:hAnsi="Arial" w:cs="Arial"/>
          <w:sz w:val="16"/>
          <w:szCs w:val="16"/>
        </w:rPr>
        <w:t xml:space="preserve"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</w:t>
      </w:r>
      <w:proofErr w:type="spellStart"/>
      <w:r w:rsidRPr="00B049E0">
        <w:rPr>
          <w:rFonts w:ascii="Arial" w:hAnsi="Arial" w:cs="Arial"/>
          <w:sz w:val="16"/>
          <w:szCs w:val="16"/>
        </w:rPr>
        <w:t>pkt</w:t>
      </w:r>
      <w:proofErr w:type="spellEnd"/>
      <w:r w:rsidRPr="00B049E0">
        <w:rPr>
          <w:rFonts w:ascii="Arial" w:hAnsi="Arial" w:cs="Arial"/>
          <w:sz w:val="16"/>
          <w:szCs w:val="16"/>
        </w:rPr>
        <w:t xml:space="preserve"> 3 ustawy;</w:t>
      </w:r>
    </w:p>
    <w:p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</w:t>
      </w:r>
      <w:proofErr w:type="spellStart"/>
      <w:r w:rsidRPr="00B049E0">
        <w:rPr>
          <w:rFonts w:ascii="Arial" w:hAnsi="Arial" w:cs="Arial"/>
          <w:sz w:val="16"/>
          <w:szCs w:val="16"/>
        </w:rPr>
        <w:t>pkt</w:t>
      </w:r>
      <w:proofErr w:type="spellEnd"/>
      <w:r w:rsidRPr="00B049E0">
        <w:rPr>
          <w:rFonts w:ascii="Arial" w:hAnsi="Arial" w:cs="Arial"/>
          <w:sz w:val="16"/>
          <w:szCs w:val="16"/>
        </w:rPr>
        <w:t xml:space="preserve"> 37 ustawy z dnia 29 września 1994 r. o rachunkowości (</w:t>
      </w:r>
      <w:proofErr w:type="spellStart"/>
      <w:r w:rsidR="00FA038E" w:rsidRPr="00FA038E">
        <w:rPr>
          <w:rFonts w:ascii="Arial" w:hAnsi="Arial" w:cs="Arial"/>
          <w:sz w:val="16"/>
          <w:szCs w:val="16"/>
        </w:rPr>
        <w:t>t.j</w:t>
      </w:r>
      <w:proofErr w:type="spellEnd"/>
      <w:r w:rsidR="00FA038E" w:rsidRPr="00FA038E">
        <w:rPr>
          <w:rFonts w:ascii="Arial" w:hAnsi="Arial" w:cs="Arial"/>
          <w:sz w:val="16"/>
          <w:szCs w:val="16"/>
        </w:rPr>
        <w:t>. Dz. U. z 2023r. poz. 120</w:t>
      </w:r>
      <w:r w:rsidRPr="00B049E0">
        <w:rPr>
          <w:rFonts w:ascii="Arial" w:hAnsi="Arial" w:cs="Arial"/>
          <w:sz w:val="16"/>
          <w:szCs w:val="16"/>
        </w:rPr>
        <w:t xml:space="preserve"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</w:t>
      </w:r>
      <w:proofErr w:type="spellStart"/>
      <w:r w:rsidRPr="00B049E0">
        <w:rPr>
          <w:rFonts w:ascii="Arial" w:hAnsi="Arial" w:cs="Arial"/>
          <w:sz w:val="16"/>
          <w:szCs w:val="16"/>
        </w:rPr>
        <w:t>pkt</w:t>
      </w:r>
      <w:proofErr w:type="spellEnd"/>
      <w:r w:rsidRPr="00B049E0">
        <w:rPr>
          <w:rFonts w:ascii="Arial" w:hAnsi="Arial" w:cs="Arial"/>
          <w:sz w:val="16"/>
          <w:szCs w:val="16"/>
        </w:rPr>
        <w:t xml:space="preserve">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DA8" w:rsidRDefault="009C1DA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DA8" w:rsidRDefault="009C1DA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1DA8" w:rsidRDefault="009C1DA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numFmt w:val="decimal"/>
    <w:endnote w:id="0"/>
    <w:endnote w:id="1"/>
  </w:endnotePr>
  <w:compat/>
  <w:rsids>
    <w:rsidRoot w:val="009C1DA8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06E8"/>
    <w:rsid w:val="00284368"/>
    <w:rsid w:val="00287AE8"/>
    <w:rsid w:val="00290B01"/>
    <w:rsid w:val="00292198"/>
    <w:rsid w:val="002B2AD9"/>
    <w:rsid w:val="002C1C7B"/>
    <w:rsid w:val="002C4137"/>
    <w:rsid w:val="002C4948"/>
    <w:rsid w:val="002D758B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A5D9A"/>
    <w:rsid w:val="005B11F3"/>
    <w:rsid w:val="005C040B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71FA5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1713"/>
    <w:rsid w:val="009C1DA8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41895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546AD"/>
    <w:rsid w:val="00B740E2"/>
    <w:rsid w:val="00B8005E"/>
    <w:rsid w:val="00B90E42"/>
    <w:rsid w:val="00B96C86"/>
    <w:rsid w:val="00BB0C3C"/>
    <w:rsid w:val="00BE6F04"/>
    <w:rsid w:val="00C014B5"/>
    <w:rsid w:val="00C113BF"/>
    <w:rsid w:val="00C16ED4"/>
    <w:rsid w:val="00C4103F"/>
    <w:rsid w:val="00C57DEB"/>
    <w:rsid w:val="00C62F57"/>
    <w:rsid w:val="00C737A7"/>
    <w:rsid w:val="00C81012"/>
    <w:rsid w:val="00C909B9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C1713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531</Words>
  <Characters>3187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2024-08-07T10:07:00Z</cp:lastPrinted>
  <dcterms:created xsi:type="dcterms:W3CDTF">2024-08-07T10:13:00Z</dcterms:created>
  <dcterms:modified xsi:type="dcterms:W3CDTF">2024-08-07T10:13:00Z</dcterms:modified>
</cp:coreProperties>
</file>