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3E67AF" w:rsidRDefault="00F203DD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3E67AF">
        <w:rPr>
          <w:rFonts w:ascii="Verdana" w:hAnsi="Verdana"/>
          <w:sz w:val="20"/>
          <w:szCs w:val="20"/>
        </w:rPr>
        <w:t>Kraków</w:t>
      </w:r>
      <w:r w:rsidR="00FB7F50" w:rsidRPr="003E67AF">
        <w:rPr>
          <w:rFonts w:ascii="Verdana" w:hAnsi="Verdana"/>
          <w:sz w:val="20"/>
          <w:szCs w:val="20"/>
        </w:rPr>
        <w:t xml:space="preserve"> dnia: </w:t>
      </w:r>
      <w:r w:rsidRPr="003E67AF">
        <w:rPr>
          <w:rFonts w:ascii="Verdana" w:hAnsi="Verdana"/>
          <w:sz w:val="20"/>
          <w:szCs w:val="20"/>
        </w:rPr>
        <w:t>2024-08-07</w:t>
      </w:r>
    </w:p>
    <w:p w:rsidR="00FB7F50" w:rsidRPr="003E67AF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F203DD" w:rsidRPr="003E67AF" w:rsidRDefault="00F203D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3E67AF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F203DD" w:rsidRPr="003E67AF" w:rsidRDefault="00F203D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3E67AF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3E67AF" w:rsidRDefault="00F203D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3E67AF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3E67AF" w:rsidRDefault="00F203DD" w:rsidP="00FB7F50">
      <w:pPr>
        <w:rPr>
          <w:rFonts w:ascii="Verdana" w:hAnsi="Verdana"/>
          <w:sz w:val="20"/>
          <w:szCs w:val="20"/>
        </w:rPr>
      </w:pPr>
      <w:r w:rsidRPr="003E67AF">
        <w:rPr>
          <w:rFonts w:ascii="Verdana" w:hAnsi="Verdana"/>
          <w:sz w:val="20"/>
          <w:szCs w:val="20"/>
        </w:rPr>
        <w:t>Al. Mickiewicza</w:t>
      </w:r>
      <w:r w:rsidR="00FB7F50" w:rsidRPr="003E67AF">
        <w:rPr>
          <w:rFonts w:ascii="Verdana" w:hAnsi="Verdana"/>
          <w:sz w:val="20"/>
          <w:szCs w:val="20"/>
        </w:rPr>
        <w:t xml:space="preserve"> </w:t>
      </w:r>
      <w:r w:rsidRPr="003E67AF">
        <w:rPr>
          <w:rFonts w:ascii="Verdana" w:hAnsi="Verdana"/>
          <w:sz w:val="20"/>
          <w:szCs w:val="20"/>
        </w:rPr>
        <w:t>30</w:t>
      </w:r>
    </w:p>
    <w:p w:rsidR="00FB7F50" w:rsidRPr="003E67AF" w:rsidRDefault="00F203DD" w:rsidP="00FB7F50">
      <w:pPr>
        <w:rPr>
          <w:rFonts w:ascii="Verdana" w:hAnsi="Verdana"/>
          <w:sz w:val="20"/>
          <w:szCs w:val="20"/>
        </w:rPr>
      </w:pPr>
      <w:r w:rsidRPr="003E67AF">
        <w:rPr>
          <w:rFonts w:ascii="Verdana" w:hAnsi="Verdana"/>
          <w:sz w:val="20"/>
          <w:szCs w:val="20"/>
        </w:rPr>
        <w:t>30-059</w:t>
      </w:r>
      <w:r w:rsidR="00FB7F50" w:rsidRPr="003E67AF">
        <w:rPr>
          <w:rFonts w:ascii="Verdana" w:hAnsi="Verdana"/>
          <w:sz w:val="20"/>
          <w:szCs w:val="20"/>
        </w:rPr>
        <w:t xml:space="preserve"> </w:t>
      </w:r>
      <w:r w:rsidRPr="003E67AF">
        <w:rPr>
          <w:rFonts w:ascii="Verdana" w:hAnsi="Verdana"/>
          <w:sz w:val="20"/>
          <w:szCs w:val="20"/>
        </w:rPr>
        <w:t>Kraków</w:t>
      </w:r>
    </w:p>
    <w:p w:rsidR="008642B3" w:rsidRPr="003E67AF" w:rsidRDefault="00A17CDB">
      <w:pPr>
        <w:pStyle w:val="Nagwek1"/>
        <w:spacing w:before="600"/>
        <w:rPr>
          <w:rFonts w:ascii="Verdana" w:hAnsi="Verdana"/>
          <w:sz w:val="20"/>
        </w:rPr>
      </w:pPr>
      <w:r w:rsidRPr="003E67AF">
        <w:rPr>
          <w:rFonts w:ascii="Verdana" w:hAnsi="Verdana"/>
          <w:sz w:val="20"/>
        </w:rPr>
        <w:t>OGŁOSZENIE</w:t>
      </w:r>
    </w:p>
    <w:p w:rsidR="008642B3" w:rsidRPr="003E67AF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3E67AF">
        <w:rPr>
          <w:rFonts w:ascii="Verdana" w:hAnsi="Verdana"/>
          <w:b/>
          <w:sz w:val="20"/>
          <w:szCs w:val="20"/>
        </w:rPr>
        <w:t xml:space="preserve">o </w:t>
      </w:r>
      <w:r w:rsidR="0054734E" w:rsidRPr="003E67AF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F203DD" w:rsidRPr="003E67AF" w:rsidTr="00F81CBE">
        <w:trPr>
          <w:trHeight w:val="638"/>
        </w:trPr>
        <w:tc>
          <w:tcPr>
            <w:tcW w:w="959" w:type="dxa"/>
            <w:shd w:val="clear" w:color="auto" w:fill="auto"/>
          </w:tcPr>
          <w:p w:rsidR="00F203DD" w:rsidRPr="003E67AF" w:rsidRDefault="00F203DD" w:rsidP="00F81CB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E67AF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203DD" w:rsidRPr="003E67AF" w:rsidRDefault="00F203DD" w:rsidP="00F81CB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E67AF">
              <w:rPr>
                <w:rFonts w:ascii="Verdana" w:hAnsi="Verdana"/>
                <w:sz w:val="20"/>
                <w:szCs w:val="20"/>
              </w:rPr>
              <w:t>postępowania o udzielenie zamówienia publicznego, prowadzonego w trybie: przetarg nieograniczony</w:t>
            </w:r>
            <w:r w:rsidRPr="003E67A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E67AF">
              <w:rPr>
                <w:rFonts w:ascii="Verdana" w:hAnsi="Verdana"/>
                <w:sz w:val="20"/>
                <w:szCs w:val="20"/>
              </w:rPr>
              <w:t>pn.</w:t>
            </w:r>
            <w:r w:rsidRPr="003E67A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E67A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E67AF">
              <w:rPr>
                <w:rFonts w:ascii="Verdana" w:hAnsi="Verdana"/>
                <w:b/>
                <w:bCs/>
                <w:sz w:val="20"/>
                <w:szCs w:val="20"/>
              </w:rPr>
              <w:t>konserwacja i utrzymanie w stałej sprawności technicznej dźwigów, suwnic, urządzeń do przemieszczania osób niepełnosprawnych oraz żurawi zainstalowanych na terenie AGH w Krakowie - DE-dzp.272-282/24</w:t>
            </w:r>
            <w:r w:rsidRPr="003E67A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E67A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E67AF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3E67AF">
              <w:rPr>
                <w:rFonts w:ascii="Verdana" w:hAnsi="Verdana"/>
                <w:b/>
                <w:sz w:val="20"/>
                <w:szCs w:val="20"/>
              </w:rPr>
              <w:t xml:space="preserve"> DE-dzp.272-282/24</w:t>
            </w:r>
            <w:r w:rsidRPr="003E67A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3E67AF" w:rsidRDefault="003E67AF" w:rsidP="003E67AF">
      <w:pPr>
        <w:jc w:val="both"/>
        <w:rPr>
          <w:rFonts w:ascii="Verdana" w:hAnsi="Verdana"/>
          <w:sz w:val="20"/>
          <w:szCs w:val="20"/>
        </w:rPr>
      </w:pPr>
    </w:p>
    <w:p w:rsidR="003E67AF" w:rsidRPr="003E67AF" w:rsidRDefault="00C65E53" w:rsidP="003E67AF">
      <w:pPr>
        <w:jc w:val="both"/>
        <w:rPr>
          <w:rFonts w:ascii="Verdana" w:hAnsi="Verdana"/>
          <w:b/>
          <w:sz w:val="20"/>
          <w:szCs w:val="20"/>
        </w:rPr>
      </w:pPr>
      <w:r w:rsidRPr="003E67AF">
        <w:rPr>
          <w:rFonts w:ascii="Verdana" w:hAnsi="Verdana"/>
          <w:sz w:val="20"/>
          <w:szCs w:val="20"/>
        </w:rPr>
        <w:t xml:space="preserve">Zamawiający, </w:t>
      </w:r>
      <w:r w:rsidR="00CC324B" w:rsidRPr="003E67AF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3E67AF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3E67AF">
        <w:rPr>
          <w:rFonts w:ascii="Verdana" w:hAnsi="Verdana"/>
          <w:sz w:val="20"/>
          <w:szCs w:val="20"/>
        </w:rPr>
        <w:t xml:space="preserve">ust. 1 pkt. 1 i </w:t>
      </w:r>
      <w:r w:rsidRPr="003E67AF">
        <w:rPr>
          <w:rFonts w:ascii="Verdana" w:hAnsi="Verdana"/>
          <w:sz w:val="20"/>
          <w:szCs w:val="20"/>
        </w:rPr>
        <w:t xml:space="preserve">ust. </w:t>
      </w:r>
      <w:r w:rsidR="00A17CDB" w:rsidRPr="003E67AF">
        <w:rPr>
          <w:rFonts w:ascii="Verdana" w:hAnsi="Verdana"/>
          <w:sz w:val="20"/>
          <w:szCs w:val="20"/>
        </w:rPr>
        <w:t>2</w:t>
      </w:r>
      <w:r w:rsidRPr="003E67AF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3E67AF">
        <w:rPr>
          <w:rFonts w:ascii="Verdana" w:hAnsi="Verdana"/>
          <w:sz w:val="20"/>
          <w:szCs w:val="20"/>
        </w:rPr>
        <w:t xml:space="preserve"> (Dz. U. </w:t>
      </w:r>
      <w:r w:rsidR="00C53069" w:rsidRPr="003E67AF">
        <w:rPr>
          <w:rFonts w:ascii="Verdana" w:hAnsi="Verdana"/>
          <w:sz w:val="20"/>
          <w:szCs w:val="20"/>
        </w:rPr>
        <w:t>2023.1605 ze zm.</w:t>
      </w:r>
      <w:r w:rsidR="006B585D" w:rsidRPr="003E67AF">
        <w:rPr>
          <w:rFonts w:ascii="Verdana" w:hAnsi="Verdana"/>
          <w:sz w:val="20"/>
          <w:szCs w:val="20"/>
        </w:rPr>
        <w:t>)</w:t>
      </w:r>
      <w:r w:rsidRPr="003E67AF">
        <w:rPr>
          <w:rFonts w:ascii="Verdana" w:hAnsi="Verdana"/>
          <w:sz w:val="20"/>
          <w:szCs w:val="20"/>
        </w:rPr>
        <w:t xml:space="preserve">, zwanej dalej „ustawą </w:t>
      </w:r>
      <w:proofErr w:type="spellStart"/>
      <w:r w:rsidRPr="003E67AF">
        <w:rPr>
          <w:rFonts w:ascii="Verdana" w:hAnsi="Verdana"/>
          <w:sz w:val="20"/>
          <w:szCs w:val="20"/>
        </w:rPr>
        <w:t>Pzp</w:t>
      </w:r>
      <w:proofErr w:type="spellEnd"/>
      <w:r w:rsidRPr="003E67AF">
        <w:rPr>
          <w:rFonts w:ascii="Verdana" w:hAnsi="Verdana"/>
          <w:sz w:val="20"/>
          <w:szCs w:val="20"/>
        </w:rPr>
        <w:t>”</w:t>
      </w:r>
      <w:r w:rsidR="00D26ED6" w:rsidRPr="003E67AF">
        <w:rPr>
          <w:rFonts w:ascii="Verdana" w:hAnsi="Verdana"/>
          <w:sz w:val="20"/>
          <w:szCs w:val="20"/>
        </w:rPr>
        <w:t xml:space="preserve">, </w:t>
      </w:r>
      <w:r w:rsidRPr="003E67AF">
        <w:rPr>
          <w:rFonts w:ascii="Verdana" w:hAnsi="Verdana"/>
          <w:sz w:val="20"/>
          <w:szCs w:val="20"/>
        </w:rPr>
        <w:t>informuje</w:t>
      </w:r>
      <w:r w:rsidR="00D26ED6" w:rsidRPr="003E67AF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3E67AF">
        <w:rPr>
          <w:rFonts w:ascii="Verdana" w:hAnsi="Verdana"/>
          <w:sz w:val="20"/>
          <w:szCs w:val="20"/>
        </w:rPr>
        <w:t>najkorzystniejsz</w:t>
      </w:r>
      <w:r w:rsidR="00D26ED6" w:rsidRPr="003E67AF">
        <w:rPr>
          <w:rFonts w:ascii="Verdana" w:hAnsi="Verdana"/>
          <w:sz w:val="20"/>
          <w:szCs w:val="20"/>
        </w:rPr>
        <w:t xml:space="preserve">a wybrana została </w:t>
      </w:r>
      <w:r w:rsidR="00756CDA" w:rsidRPr="003E67AF">
        <w:rPr>
          <w:rFonts w:ascii="Verdana" w:hAnsi="Verdana"/>
          <w:sz w:val="20"/>
          <w:szCs w:val="20"/>
        </w:rPr>
        <w:t>ofer</w:t>
      </w:r>
      <w:r w:rsidR="00D26ED6" w:rsidRPr="003E67AF">
        <w:rPr>
          <w:rFonts w:ascii="Verdana" w:hAnsi="Verdana"/>
          <w:sz w:val="20"/>
          <w:szCs w:val="20"/>
        </w:rPr>
        <w:t>t</w:t>
      </w:r>
      <w:r w:rsidR="009F0E5C" w:rsidRPr="003E67AF">
        <w:rPr>
          <w:rFonts w:ascii="Verdana" w:hAnsi="Verdana"/>
          <w:sz w:val="20"/>
          <w:szCs w:val="20"/>
        </w:rPr>
        <w:t>a</w:t>
      </w:r>
      <w:r w:rsidR="00D26ED6" w:rsidRPr="003E67AF">
        <w:rPr>
          <w:rFonts w:ascii="Verdana" w:hAnsi="Verdana"/>
          <w:sz w:val="20"/>
          <w:szCs w:val="20"/>
        </w:rPr>
        <w:t>:</w:t>
      </w:r>
      <w:bookmarkEnd w:id="0"/>
      <w:r w:rsidR="003E67AF" w:rsidRPr="003E67AF">
        <w:rPr>
          <w:rFonts w:ascii="Verdana" w:hAnsi="Verdana"/>
          <w:b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E67AF" w:rsidRPr="003E67AF" w:rsidTr="00F81CBE">
        <w:trPr>
          <w:cantSplit/>
        </w:trPr>
        <w:tc>
          <w:tcPr>
            <w:tcW w:w="10150" w:type="dxa"/>
          </w:tcPr>
          <w:p w:rsidR="003E67AF" w:rsidRPr="003E67AF" w:rsidRDefault="003E67AF" w:rsidP="00F81CBE">
            <w:pPr>
              <w:spacing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E67AF">
              <w:rPr>
                <w:rFonts w:ascii="Verdana" w:hAnsi="Verdana"/>
                <w:b/>
                <w:sz w:val="20"/>
                <w:szCs w:val="20"/>
              </w:rPr>
              <w:t>ZEMM Sp. z o.o.</w:t>
            </w:r>
            <w:bookmarkStart w:id="1" w:name="_GoBack"/>
            <w:bookmarkEnd w:id="1"/>
          </w:p>
          <w:p w:rsidR="003E67AF" w:rsidRPr="003E67AF" w:rsidRDefault="003E67AF" w:rsidP="00F81CB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3E67AF">
              <w:rPr>
                <w:rFonts w:ascii="Verdana" w:hAnsi="Verdana"/>
                <w:bCs/>
                <w:sz w:val="20"/>
                <w:szCs w:val="20"/>
              </w:rPr>
              <w:t xml:space="preserve">Sucha 1 </w:t>
            </w:r>
          </w:p>
          <w:p w:rsidR="003E67AF" w:rsidRPr="003E67AF" w:rsidRDefault="003E67AF" w:rsidP="00F81CB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3E67AF">
              <w:rPr>
                <w:rFonts w:ascii="Verdana" w:hAnsi="Verdana"/>
                <w:bCs/>
                <w:sz w:val="20"/>
                <w:szCs w:val="20"/>
              </w:rPr>
              <w:t>30-199 Rząska</w:t>
            </w:r>
          </w:p>
          <w:p w:rsidR="003E67AF" w:rsidRPr="003E67AF" w:rsidRDefault="003E67AF" w:rsidP="00F81CBE">
            <w:pPr>
              <w:spacing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E67AF">
              <w:rPr>
                <w:rFonts w:ascii="Verdana" w:hAnsi="Verdana"/>
                <w:sz w:val="20"/>
                <w:szCs w:val="20"/>
              </w:rPr>
              <w:t>na:</w:t>
            </w:r>
          </w:p>
          <w:p w:rsidR="003E67AF" w:rsidRPr="003E67AF" w:rsidRDefault="003E67AF" w:rsidP="00F81CBE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E67AF">
              <w:rPr>
                <w:rFonts w:ascii="Verdana" w:hAnsi="Verdana"/>
                <w:sz w:val="20"/>
                <w:szCs w:val="20"/>
              </w:rPr>
              <w:t xml:space="preserve">konserwacja i utrzymanie w stałej sprawności technicznej dźwigów, suwnic, urządzeń do przemieszczania osób niepełnosprawnych oraz żurawi zainstalowanych na terenie AGH w Krakowie - DE-dzp.272-282/24 za cenę brutto </w:t>
            </w:r>
            <w:r w:rsidRPr="003E67AF">
              <w:rPr>
                <w:rFonts w:ascii="Verdana" w:hAnsi="Verdana"/>
                <w:b/>
                <w:sz w:val="20"/>
                <w:szCs w:val="20"/>
              </w:rPr>
              <w:t>1 015 824,90 zł</w:t>
            </w:r>
            <w:r w:rsidRPr="003E67A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3E67AF" w:rsidRPr="003E67AF" w:rsidRDefault="003E67AF" w:rsidP="00F81CBE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E67AF">
              <w:rPr>
                <w:rFonts w:ascii="Verdana" w:hAnsi="Verdana"/>
                <w:color w:val="000000"/>
                <w:sz w:val="20"/>
                <w:szCs w:val="20"/>
              </w:rPr>
              <w:t>Uzasadnienie wyboru: Oferta najkorzystniejsza zgodnie z kryterium oceny ofert.</w:t>
            </w:r>
            <w:r w:rsidRPr="003E67AF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E67AF" w:rsidRPr="00935182" w:rsidRDefault="003E67AF" w:rsidP="003E67AF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935182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275"/>
        <w:gridCol w:w="1276"/>
        <w:gridCol w:w="1559"/>
        <w:gridCol w:w="1276"/>
        <w:gridCol w:w="1276"/>
      </w:tblGrid>
      <w:tr w:rsidR="003E67AF" w:rsidRPr="00935182" w:rsidTr="00F81CBE">
        <w:trPr>
          <w:trHeight w:val="510"/>
        </w:trPr>
        <w:tc>
          <w:tcPr>
            <w:tcW w:w="709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935182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2694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3E67AF" w:rsidRPr="00935182" w:rsidRDefault="003E67AF" w:rsidP="00F81CB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  <w:r>
              <w:rPr>
                <w:rFonts w:ascii="Verdana" w:hAnsi="Verdana" w:cs="Times New Roman"/>
                <w:bCs/>
                <w:sz w:val="16"/>
                <w:szCs w:val="16"/>
              </w:rPr>
              <w:t xml:space="preserve"> za konserwację</w:t>
            </w:r>
          </w:p>
        </w:tc>
        <w:tc>
          <w:tcPr>
            <w:tcW w:w="1276" w:type="dxa"/>
            <w:vAlign w:val="center"/>
          </w:tcPr>
          <w:p w:rsidR="003E67AF" w:rsidRPr="00935182" w:rsidRDefault="003E67AF" w:rsidP="00F81CB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bCs/>
                <w:sz w:val="16"/>
                <w:szCs w:val="16"/>
              </w:rPr>
              <w:t>Cena za materiały</w:t>
            </w:r>
          </w:p>
        </w:tc>
        <w:tc>
          <w:tcPr>
            <w:tcW w:w="1559" w:type="dxa"/>
            <w:vAlign w:val="center"/>
          </w:tcPr>
          <w:p w:rsidR="003E67AF" w:rsidRPr="00935182" w:rsidRDefault="003E67AF" w:rsidP="00F81CB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bCs/>
                <w:sz w:val="16"/>
                <w:szCs w:val="16"/>
              </w:rPr>
              <w:t>Czas reakcji - uwolnienie pasażerów</w:t>
            </w:r>
          </w:p>
        </w:tc>
        <w:tc>
          <w:tcPr>
            <w:tcW w:w="1276" w:type="dxa"/>
            <w:vAlign w:val="center"/>
          </w:tcPr>
          <w:p w:rsidR="003E67AF" w:rsidRPr="00935182" w:rsidRDefault="003E67AF" w:rsidP="00F81CB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bCs/>
                <w:sz w:val="16"/>
                <w:szCs w:val="16"/>
              </w:rPr>
              <w:t>Gwarancja na usługi</w:t>
            </w:r>
          </w:p>
        </w:tc>
        <w:tc>
          <w:tcPr>
            <w:tcW w:w="1276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3E67AF" w:rsidRPr="00935182" w:rsidTr="00F81CBE">
        <w:tc>
          <w:tcPr>
            <w:tcW w:w="709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694" w:type="dxa"/>
            <w:vAlign w:val="center"/>
          </w:tcPr>
          <w:p w:rsidR="003E67AF" w:rsidRPr="00935182" w:rsidRDefault="003E67AF" w:rsidP="00F81C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b/>
                <w:sz w:val="16"/>
                <w:szCs w:val="16"/>
              </w:rPr>
              <w:t>ZEMM Sp. z o.o.</w:t>
            </w:r>
          </w:p>
          <w:p w:rsidR="003E67AF" w:rsidRPr="00935182" w:rsidRDefault="003E67AF" w:rsidP="00F81CB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bCs/>
                <w:sz w:val="16"/>
                <w:szCs w:val="16"/>
              </w:rPr>
              <w:t xml:space="preserve">Sucha 1 </w:t>
            </w:r>
          </w:p>
          <w:p w:rsidR="003E67AF" w:rsidRPr="00935182" w:rsidRDefault="003E67AF" w:rsidP="00F81CB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bCs/>
                <w:sz w:val="16"/>
                <w:szCs w:val="16"/>
              </w:rPr>
              <w:t>30-199 Rząska</w:t>
            </w:r>
          </w:p>
        </w:tc>
        <w:tc>
          <w:tcPr>
            <w:tcW w:w="1275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 xml:space="preserve">  17,69</w:t>
            </w:r>
          </w:p>
        </w:tc>
        <w:tc>
          <w:tcPr>
            <w:tcW w:w="1559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>
              <w:rPr>
                <w:rFonts w:ascii="Verdana" w:hAnsi="Verdana" w:cs="Times New Roman"/>
                <w:sz w:val="16"/>
                <w:szCs w:val="16"/>
              </w:rPr>
              <w:t>1</w:t>
            </w:r>
            <w:r w:rsidRPr="00935182">
              <w:rPr>
                <w:rFonts w:ascii="Verdana" w:hAnsi="Verdana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>
              <w:rPr>
                <w:rFonts w:ascii="Verdana" w:hAnsi="Verdana" w:cs="Times New Roman"/>
                <w:sz w:val="16"/>
                <w:szCs w:val="16"/>
              </w:rPr>
              <w:t>3</w:t>
            </w:r>
            <w:r w:rsidRPr="00935182">
              <w:rPr>
                <w:rFonts w:ascii="Verdana" w:hAnsi="Verdana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 xml:space="preserve">  97,69</w:t>
            </w:r>
          </w:p>
        </w:tc>
      </w:tr>
      <w:tr w:rsidR="003E67AF" w:rsidRPr="00935182" w:rsidTr="00F81CBE">
        <w:tc>
          <w:tcPr>
            <w:tcW w:w="709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2694" w:type="dxa"/>
            <w:vAlign w:val="center"/>
          </w:tcPr>
          <w:p w:rsidR="003E67AF" w:rsidRPr="00935182" w:rsidRDefault="003E67AF" w:rsidP="00F81C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b/>
                <w:sz w:val="16"/>
                <w:szCs w:val="16"/>
              </w:rPr>
              <w:t xml:space="preserve">WIPRO SERWIS spółka komandytowa Janusz, Krzysztof </w:t>
            </w:r>
            <w:proofErr w:type="spellStart"/>
            <w:r w:rsidRPr="00935182">
              <w:rPr>
                <w:rFonts w:ascii="Verdana" w:hAnsi="Verdana" w:cs="Times New Roman"/>
                <w:b/>
                <w:sz w:val="16"/>
                <w:szCs w:val="16"/>
              </w:rPr>
              <w:t>Kasperowscy</w:t>
            </w:r>
            <w:proofErr w:type="spellEnd"/>
          </w:p>
          <w:p w:rsidR="003E67AF" w:rsidRPr="00935182" w:rsidRDefault="003E67AF" w:rsidP="00F81CB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bCs/>
                <w:sz w:val="16"/>
                <w:szCs w:val="16"/>
              </w:rPr>
              <w:t>Kokotów 942 /942</w:t>
            </w:r>
          </w:p>
          <w:p w:rsidR="003E67AF" w:rsidRPr="00935182" w:rsidRDefault="003E67AF" w:rsidP="00F81CB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bCs/>
                <w:sz w:val="16"/>
                <w:szCs w:val="16"/>
              </w:rPr>
              <w:t>32-002 WĘGRZCE WIELKIE</w:t>
            </w:r>
          </w:p>
        </w:tc>
        <w:tc>
          <w:tcPr>
            <w:tcW w:w="1275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 xml:space="preserve">  28,86</w:t>
            </w:r>
          </w:p>
        </w:tc>
        <w:tc>
          <w:tcPr>
            <w:tcW w:w="1276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>
              <w:rPr>
                <w:rFonts w:ascii="Verdana" w:hAnsi="Verdana" w:cs="Times New Roman"/>
                <w:sz w:val="16"/>
                <w:szCs w:val="16"/>
              </w:rPr>
              <w:t>1</w:t>
            </w:r>
            <w:r w:rsidRPr="00935182">
              <w:rPr>
                <w:rFonts w:ascii="Verdana" w:hAnsi="Verdana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>
              <w:rPr>
                <w:rFonts w:ascii="Verdana" w:hAnsi="Verdana" w:cs="Times New Roman"/>
                <w:sz w:val="16"/>
                <w:szCs w:val="16"/>
              </w:rPr>
              <w:t>3</w:t>
            </w:r>
            <w:r w:rsidRPr="00935182">
              <w:rPr>
                <w:rFonts w:ascii="Verdana" w:hAnsi="Verdana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vAlign w:val="center"/>
          </w:tcPr>
          <w:p w:rsidR="003E67AF" w:rsidRPr="00935182" w:rsidRDefault="003E67AF" w:rsidP="00F81CB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182">
              <w:rPr>
                <w:rFonts w:ascii="Verdana" w:hAnsi="Verdana" w:cs="Times New Roman"/>
                <w:sz w:val="16"/>
                <w:szCs w:val="16"/>
              </w:rPr>
              <w:t xml:space="preserve">  88,86</w:t>
            </w:r>
          </w:p>
        </w:tc>
      </w:tr>
    </w:tbl>
    <w:p w:rsidR="003E67AF" w:rsidRPr="00935182" w:rsidRDefault="003E67AF" w:rsidP="003E67AF">
      <w:pPr>
        <w:tabs>
          <w:tab w:val="left" w:pos="8820"/>
        </w:tabs>
        <w:spacing w:before="360" w:after="120"/>
        <w:rPr>
          <w:rFonts w:ascii="Verdana" w:hAnsi="Verdana"/>
          <w:bCs/>
          <w:sz w:val="20"/>
          <w:szCs w:val="20"/>
        </w:rPr>
      </w:pPr>
    </w:p>
    <w:p w:rsidR="00F960D7" w:rsidRDefault="00F960D7" w:rsidP="003E67A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966" w:rsidRDefault="00171966">
      <w:r>
        <w:separator/>
      </w:r>
    </w:p>
  </w:endnote>
  <w:endnote w:type="continuationSeparator" w:id="0">
    <w:p w:rsidR="00171966" w:rsidRDefault="00171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966" w:rsidRDefault="00171966">
      <w:r>
        <w:separator/>
      </w:r>
    </w:p>
  </w:footnote>
  <w:footnote w:type="continuationSeparator" w:id="0">
    <w:p w:rsidR="00171966" w:rsidRDefault="00171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966"/>
    <w:rsid w:val="00005838"/>
    <w:rsid w:val="00022322"/>
    <w:rsid w:val="00042497"/>
    <w:rsid w:val="000C1E6F"/>
    <w:rsid w:val="000E4E56"/>
    <w:rsid w:val="00171966"/>
    <w:rsid w:val="001A1468"/>
    <w:rsid w:val="001B7815"/>
    <w:rsid w:val="001C31ED"/>
    <w:rsid w:val="002B1E4F"/>
    <w:rsid w:val="002B6761"/>
    <w:rsid w:val="003445A0"/>
    <w:rsid w:val="003A0AFC"/>
    <w:rsid w:val="003D611C"/>
    <w:rsid w:val="003E67AF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03D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C5B397"/>
  <w15:chartTrackingRefBased/>
  <w15:docId w15:val="{D0E6B09C-5008-4B32-A1E9-60759A143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E67A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2024-08-07T07:15:00Z</dcterms:created>
  <dcterms:modified xsi:type="dcterms:W3CDTF">2024-08-07T07:16:00Z</dcterms:modified>
</cp:coreProperties>
</file>