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776C0969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AF307C" w:rsidRPr="00AF307C">
        <w:rPr>
          <w:b/>
          <w:bCs/>
          <w:color w:val="000000" w:themeColor="text1"/>
        </w:rPr>
        <w:t xml:space="preserve">dostawa modelu pełnowymiarowej instalacji kanalizacyjnej  dla </w:t>
      </w:r>
      <w:proofErr w:type="spellStart"/>
      <w:r w:rsidR="00AF307C" w:rsidRPr="00AF307C">
        <w:rPr>
          <w:b/>
          <w:bCs/>
          <w:color w:val="000000" w:themeColor="text1"/>
        </w:rPr>
        <w:t>WEiP</w:t>
      </w:r>
      <w:proofErr w:type="spellEnd"/>
      <w:r w:rsidR="00AF307C" w:rsidRPr="00AF307C">
        <w:rPr>
          <w:b/>
          <w:bCs/>
          <w:color w:val="000000" w:themeColor="text1"/>
        </w:rPr>
        <w:t xml:space="preserve"> DE-dzp.272-410/24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B67A06" w14:textId="77777777" w:rsidR="00622979" w:rsidRDefault="00622979">
      <w:pPr>
        <w:spacing w:after="0" w:line="240" w:lineRule="auto"/>
      </w:pPr>
      <w:r>
        <w:separator/>
      </w:r>
    </w:p>
  </w:endnote>
  <w:endnote w:type="continuationSeparator" w:id="0">
    <w:p w14:paraId="771E46F0" w14:textId="77777777" w:rsidR="00622979" w:rsidRDefault="00622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AB101F" w14:textId="77777777" w:rsidR="00622979" w:rsidRDefault="0062297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019FF71" w14:textId="77777777" w:rsidR="00622979" w:rsidRDefault="0062297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A54B0"/>
    <w:rsid w:val="002D6D29"/>
    <w:rsid w:val="003625A6"/>
    <w:rsid w:val="00441118"/>
    <w:rsid w:val="004A5310"/>
    <w:rsid w:val="00622979"/>
    <w:rsid w:val="006F0C03"/>
    <w:rsid w:val="007A6003"/>
    <w:rsid w:val="007F063B"/>
    <w:rsid w:val="008D617C"/>
    <w:rsid w:val="009A42E9"/>
    <w:rsid w:val="009A7723"/>
    <w:rsid w:val="00AF307C"/>
    <w:rsid w:val="00CA28F9"/>
    <w:rsid w:val="00CD0463"/>
    <w:rsid w:val="00CD7E1D"/>
    <w:rsid w:val="00E03F9E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2024-07-26T12:43:00Z</dcterms:created>
  <dcterms:modified xsi:type="dcterms:W3CDTF">2024-07-26T13:02:00Z</dcterms:modified>
</cp:coreProperties>
</file>