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2E344" w14:textId="77777777" w:rsidR="006A5DF1" w:rsidRPr="004229B0" w:rsidRDefault="00A329E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>Kraków</w:t>
      </w:r>
      <w:r w:rsidR="006A5DF1" w:rsidRPr="004229B0">
        <w:rPr>
          <w:rFonts w:ascii="Verdana" w:hAnsi="Verdana"/>
          <w:sz w:val="18"/>
          <w:szCs w:val="18"/>
        </w:rPr>
        <w:t xml:space="preserve"> dnia: </w:t>
      </w:r>
      <w:r w:rsidRPr="004229B0">
        <w:rPr>
          <w:rFonts w:ascii="Verdana" w:hAnsi="Verdana"/>
          <w:sz w:val="18"/>
          <w:szCs w:val="18"/>
        </w:rPr>
        <w:t>2024-07-30</w:t>
      </w:r>
    </w:p>
    <w:p w14:paraId="19A5655F" w14:textId="77777777" w:rsidR="00A329E5" w:rsidRPr="004229B0" w:rsidRDefault="00A329E5" w:rsidP="006A5DF1">
      <w:pPr>
        <w:rPr>
          <w:rFonts w:ascii="Verdana" w:hAnsi="Verdana"/>
          <w:b/>
          <w:bCs/>
          <w:sz w:val="18"/>
          <w:szCs w:val="18"/>
        </w:rPr>
      </w:pPr>
      <w:r w:rsidRPr="004229B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92EB3CB" w14:textId="77777777" w:rsidR="00A329E5" w:rsidRPr="004229B0" w:rsidRDefault="00A329E5" w:rsidP="006A5DF1">
      <w:pPr>
        <w:rPr>
          <w:rFonts w:ascii="Verdana" w:hAnsi="Verdana"/>
          <w:b/>
          <w:bCs/>
          <w:sz w:val="18"/>
          <w:szCs w:val="18"/>
        </w:rPr>
      </w:pPr>
      <w:r w:rsidRPr="004229B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FB45B20" w14:textId="77777777" w:rsidR="006A5DF1" w:rsidRPr="004229B0" w:rsidRDefault="00A329E5" w:rsidP="006A5DF1">
      <w:pPr>
        <w:rPr>
          <w:rFonts w:ascii="Verdana" w:hAnsi="Verdana"/>
          <w:b/>
          <w:bCs/>
          <w:sz w:val="18"/>
          <w:szCs w:val="18"/>
        </w:rPr>
      </w:pPr>
      <w:r w:rsidRPr="004229B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5188F27" w14:textId="77777777" w:rsidR="006A5DF1" w:rsidRPr="004229B0" w:rsidRDefault="00A329E5" w:rsidP="006A5DF1">
      <w:pPr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>Al. Mickiewicza</w:t>
      </w:r>
      <w:r w:rsidR="006A5DF1" w:rsidRPr="004229B0">
        <w:rPr>
          <w:rFonts w:ascii="Verdana" w:hAnsi="Verdana"/>
          <w:sz w:val="18"/>
          <w:szCs w:val="18"/>
        </w:rPr>
        <w:t xml:space="preserve"> </w:t>
      </w:r>
      <w:r w:rsidRPr="004229B0">
        <w:rPr>
          <w:rFonts w:ascii="Verdana" w:hAnsi="Verdana"/>
          <w:sz w:val="18"/>
          <w:szCs w:val="18"/>
        </w:rPr>
        <w:t>30</w:t>
      </w:r>
    </w:p>
    <w:p w14:paraId="6A388B4E" w14:textId="77777777" w:rsidR="006A5DF1" w:rsidRPr="004229B0" w:rsidRDefault="00A329E5" w:rsidP="006A5DF1">
      <w:pPr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>30-059</w:t>
      </w:r>
      <w:r w:rsidR="006A5DF1" w:rsidRPr="004229B0">
        <w:rPr>
          <w:rFonts w:ascii="Verdana" w:hAnsi="Verdana"/>
          <w:sz w:val="18"/>
          <w:szCs w:val="18"/>
        </w:rPr>
        <w:t xml:space="preserve"> </w:t>
      </w:r>
      <w:r w:rsidRPr="004229B0">
        <w:rPr>
          <w:rFonts w:ascii="Verdana" w:hAnsi="Verdana"/>
          <w:sz w:val="18"/>
          <w:szCs w:val="18"/>
        </w:rPr>
        <w:t>Kraków</w:t>
      </w:r>
    </w:p>
    <w:p w14:paraId="13473DFA" w14:textId="77777777" w:rsidR="00EE0858" w:rsidRPr="004229B0" w:rsidRDefault="00EE0858" w:rsidP="006A5DF1">
      <w:pPr>
        <w:rPr>
          <w:rFonts w:ascii="Verdana" w:hAnsi="Verdana"/>
          <w:sz w:val="18"/>
          <w:szCs w:val="18"/>
        </w:rPr>
      </w:pPr>
    </w:p>
    <w:p w14:paraId="16451BC3" w14:textId="3F740FCA" w:rsidR="006A5DF1" w:rsidRPr="004229B0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>Pismo:</w:t>
      </w:r>
      <w:r w:rsidRPr="004229B0">
        <w:rPr>
          <w:rFonts w:ascii="Verdana" w:hAnsi="Verdana"/>
          <w:b/>
          <w:bCs/>
          <w:sz w:val="18"/>
          <w:szCs w:val="18"/>
        </w:rPr>
        <w:t xml:space="preserve"> </w:t>
      </w:r>
      <w:r w:rsidR="00EE0858" w:rsidRPr="004229B0">
        <w:rPr>
          <w:rFonts w:ascii="Verdana" w:hAnsi="Verdana"/>
          <w:bCs/>
          <w:sz w:val="18"/>
          <w:szCs w:val="18"/>
        </w:rPr>
        <w:t>DE-dzp.272-328/24</w:t>
      </w:r>
      <w:r w:rsidRPr="004229B0">
        <w:rPr>
          <w:rFonts w:ascii="Verdana" w:hAnsi="Verdana"/>
          <w:sz w:val="18"/>
          <w:szCs w:val="18"/>
        </w:rPr>
        <w:tab/>
        <w:t xml:space="preserve"> </w:t>
      </w:r>
    </w:p>
    <w:p w14:paraId="7446B4F2" w14:textId="77777777" w:rsidR="006A5DF1" w:rsidRPr="004229B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7988F17" w14:textId="77777777" w:rsidR="006A5DF1" w:rsidRPr="004229B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229B0">
        <w:rPr>
          <w:rFonts w:ascii="Verdana" w:hAnsi="Verdana"/>
          <w:b/>
          <w:sz w:val="18"/>
          <w:szCs w:val="18"/>
        </w:rPr>
        <w:t>WYKONAWCY</w:t>
      </w:r>
    </w:p>
    <w:p w14:paraId="12B643D8" w14:textId="77777777" w:rsidR="006A5DF1" w:rsidRPr="004229B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>ubiegający się o zamówienie publiczne</w:t>
      </w:r>
    </w:p>
    <w:p w14:paraId="75556AD1" w14:textId="77777777" w:rsidR="006D4AB3" w:rsidRPr="004229B0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8EFBA5A" w14:textId="39C4B814" w:rsidR="00632C3C" w:rsidRPr="004229B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>WYJAŚNIENI</w:t>
      </w:r>
      <w:r w:rsidR="00520165" w:rsidRPr="004229B0">
        <w:rPr>
          <w:rFonts w:ascii="Verdana" w:hAnsi="Verdana"/>
          <w:sz w:val="18"/>
          <w:szCs w:val="18"/>
        </w:rPr>
        <w:t>A</w:t>
      </w:r>
      <w:r w:rsidR="00632C3C" w:rsidRPr="004229B0">
        <w:rPr>
          <w:rFonts w:ascii="Verdana" w:hAnsi="Verdana"/>
          <w:sz w:val="18"/>
          <w:szCs w:val="18"/>
        </w:rPr>
        <w:t xml:space="preserve"> TREŚCI</w:t>
      </w:r>
      <w:r w:rsidR="0029606A" w:rsidRPr="004229B0">
        <w:rPr>
          <w:rFonts w:ascii="Verdana" w:hAnsi="Verdana"/>
          <w:sz w:val="18"/>
          <w:szCs w:val="18"/>
        </w:rPr>
        <w:t xml:space="preserve"> SWZ</w:t>
      </w:r>
      <w:r w:rsidR="002B28F8">
        <w:rPr>
          <w:rFonts w:ascii="Verdana" w:hAnsi="Verdana"/>
          <w:sz w:val="18"/>
          <w:szCs w:val="18"/>
        </w:rPr>
        <w:t xml:space="preserve"> 3 – zmiany SWZ 3</w:t>
      </w:r>
    </w:p>
    <w:p w14:paraId="4FCCF439" w14:textId="77777777" w:rsidR="006D4AB3" w:rsidRPr="004229B0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 xml:space="preserve">Dotyczy: </w:t>
      </w:r>
      <w:r w:rsidR="006A5DF1" w:rsidRPr="004229B0">
        <w:rPr>
          <w:rFonts w:ascii="Verdana" w:hAnsi="Verdana"/>
          <w:sz w:val="18"/>
          <w:szCs w:val="18"/>
        </w:rPr>
        <w:t>p</w:t>
      </w:r>
      <w:r w:rsidRPr="004229B0">
        <w:rPr>
          <w:rFonts w:ascii="Verdana" w:hAnsi="Verdana"/>
          <w:sz w:val="18"/>
          <w:szCs w:val="18"/>
        </w:rPr>
        <w:t>ostępowani</w:t>
      </w:r>
      <w:r w:rsidR="006A5DF1" w:rsidRPr="004229B0">
        <w:rPr>
          <w:rFonts w:ascii="Verdana" w:hAnsi="Verdana"/>
          <w:sz w:val="18"/>
          <w:szCs w:val="18"/>
        </w:rPr>
        <w:t>a</w:t>
      </w:r>
      <w:r w:rsidRPr="004229B0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229B0">
        <w:rPr>
          <w:rFonts w:ascii="Verdana" w:hAnsi="Verdana"/>
          <w:sz w:val="18"/>
          <w:szCs w:val="18"/>
        </w:rPr>
        <w:t>go</w:t>
      </w:r>
      <w:r w:rsidRPr="004229B0">
        <w:rPr>
          <w:rFonts w:ascii="Verdana" w:hAnsi="Verdana"/>
          <w:sz w:val="18"/>
          <w:szCs w:val="18"/>
        </w:rPr>
        <w:t xml:space="preserve"> w trybie</w:t>
      </w:r>
      <w:r w:rsidR="001D75AC" w:rsidRPr="004229B0">
        <w:rPr>
          <w:rFonts w:ascii="Verdana" w:hAnsi="Verdana"/>
          <w:sz w:val="18"/>
          <w:szCs w:val="18"/>
        </w:rPr>
        <w:t>:</w:t>
      </w:r>
      <w:r w:rsidRPr="004229B0">
        <w:rPr>
          <w:rFonts w:ascii="Verdana" w:hAnsi="Verdana"/>
          <w:sz w:val="18"/>
          <w:szCs w:val="18"/>
        </w:rPr>
        <w:t xml:space="preserve"> </w:t>
      </w:r>
      <w:r w:rsidR="00A329E5" w:rsidRPr="004229B0">
        <w:rPr>
          <w:rFonts w:ascii="Verdana" w:hAnsi="Verdana"/>
          <w:sz w:val="18"/>
          <w:szCs w:val="18"/>
        </w:rPr>
        <w:t>przetarg nieograniczony</w:t>
      </w:r>
      <w:r w:rsidRPr="004229B0">
        <w:rPr>
          <w:rFonts w:ascii="Verdana" w:hAnsi="Verdana"/>
          <w:b/>
          <w:sz w:val="18"/>
          <w:szCs w:val="18"/>
        </w:rPr>
        <w:t xml:space="preserve"> </w:t>
      </w:r>
      <w:r w:rsidR="00893499" w:rsidRPr="004229B0">
        <w:rPr>
          <w:rFonts w:ascii="Verdana" w:hAnsi="Verdana"/>
          <w:bCs/>
          <w:sz w:val="18"/>
          <w:szCs w:val="18"/>
        </w:rPr>
        <w:t>pn.</w:t>
      </w:r>
      <w:r w:rsidRPr="004229B0">
        <w:rPr>
          <w:rFonts w:ascii="Verdana" w:hAnsi="Verdana"/>
          <w:b/>
          <w:sz w:val="18"/>
          <w:szCs w:val="18"/>
        </w:rPr>
        <w:t xml:space="preserve"> </w:t>
      </w:r>
      <w:r w:rsidR="00E72428" w:rsidRPr="004229B0">
        <w:rPr>
          <w:rFonts w:ascii="Verdana" w:hAnsi="Verdana"/>
          <w:bCs/>
          <w:sz w:val="18"/>
          <w:szCs w:val="18"/>
        </w:rPr>
        <w:t>”</w:t>
      </w:r>
      <w:r w:rsidR="00A329E5" w:rsidRPr="004229B0">
        <w:rPr>
          <w:rFonts w:ascii="Verdana" w:hAnsi="Verdana"/>
          <w:b/>
          <w:bCs/>
          <w:sz w:val="18"/>
          <w:szCs w:val="18"/>
        </w:rPr>
        <w:t>dostawa 1 sztuki laboratoryjnej wagi analitycznej dla WWNiG - DE-dzp.272-328/24</w:t>
      </w:r>
      <w:r w:rsidR="00E72428" w:rsidRPr="004229B0">
        <w:rPr>
          <w:rFonts w:ascii="Verdana" w:hAnsi="Verdana"/>
          <w:bCs/>
          <w:sz w:val="18"/>
          <w:szCs w:val="18"/>
        </w:rPr>
        <w:t>”</w:t>
      </w:r>
      <w:r w:rsidRPr="004229B0">
        <w:rPr>
          <w:rFonts w:ascii="Verdana" w:hAnsi="Verdana"/>
          <w:b/>
          <w:sz w:val="18"/>
          <w:szCs w:val="18"/>
        </w:rPr>
        <w:t xml:space="preserve"> </w:t>
      </w:r>
      <w:r w:rsidRPr="004229B0">
        <w:rPr>
          <w:rFonts w:ascii="Verdana" w:hAnsi="Verdana"/>
          <w:bCs/>
          <w:sz w:val="18"/>
          <w:szCs w:val="18"/>
        </w:rPr>
        <w:t>– znak sprawy</w:t>
      </w:r>
      <w:r w:rsidRPr="004229B0">
        <w:rPr>
          <w:rFonts w:ascii="Verdana" w:hAnsi="Verdana"/>
          <w:b/>
          <w:sz w:val="18"/>
          <w:szCs w:val="18"/>
        </w:rPr>
        <w:t xml:space="preserve"> </w:t>
      </w:r>
      <w:r w:rsidR="00A329E5" w:rsidRPr="004229B0">
        <w:rPr>
          <w:rFonts w:ascii="Verdana" w:hAnsi="Verdana"/>
          <w:b/>
          <w:sz w:val="18"/>
          <w:szCs w:val="18"/>
        </w:rPr>
        <w:t>DE-dzp.272-328/24</w:t>
      </w:r>
      <w:r w:rsidRPr="004229B0">
        <w:rPr>
          <w:rFonts w:ascii="Verdana" w:hAnsi="Verdana"/>
          <w:b/>
          <w:sz w:val="18"/>
          <w:szCs w:val="18"/>
        </w:rPr>
        <w:t>.</w:t>
      </w:r>
    </w:p>
    <w:p w14:paraId="04C20D45" w14:textId="77777777" w:rsidR="0012774F" w:rsidRPr="004229B0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 xml:space="preserve">Zamawiający, </w:t>
      </w:r>
      <w:r w:rsidR="001D75AC" w:rsidRPr="004229B0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4229B0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4229B0">
        <w:rPr>
          <w:rFonts w:ascii="Verdana" w:hAnsi="Verdana"/>
          <w:sz w:val="18"/>
          <w:szCs w:val="18"/>
        </w:rPr>
        <w:t>1</w:t>
      </w:r>
      <w:r w:rsidRPr="004229B0">
        <w:rPr>
          <w:rFonts w:ascii="Verdana" w:hAnsi="Verdana"/>
          <w:sz w:val="18"/>
          <w:szCs w:val="18"/>
        </w:rPr>
        <w:t>3</w:t>
      </w:r>
      <w:r w:rsidR="0029606A" w:rsidRPr="004229B0">
        <w:rPr>
          <w:rFonts w:ascii="Verdana" w:hAnsi="Verdana"/>
          <w:sz w:val="18"/>
          <w:szCs w:val="18"/>
        </w:rPr>
        <w:t>5</w:t>
      </w:r>
      <w:r w:rsidRPr="004229B0">
        <w:rPr>
          <w:rFonts w:ascii="Verdana" w:hAnsi="Verdana"/>
          <w:sz w:val="18"/>
          <w:szCs w:val="18"/>
        </w:rPr>
        <w:t xml:space="preserve"> ust</w:t>
      </w:r>
      <w:r w:rsidR="00D9049C" w:rsidRPr="004229B0">
        <w:rPr>
          <w:rFonts w:ascii="Verdana" w:hAnsi="Verdana"/>
          <w:sz w:val="18"/>
          <w:szCs w:val="18"/>
        </w:rPr>
        <w:t xml:space="preserve">. </w:t>
      </w:r>
      <w:r w:rsidR="0029606A" w:rsidRPr="004229B0">
        <w:rPr>
          <w:rFonts w:ascii="Verdana" w:hAnsi="Verdana"/>
          <w:sz w:val="18"/>
          <w:szCs w:val="18"/>
        </w:rPr>
        <w:t>6</w:t>
      </w:r>
      <w:r w:rsidRPr="004229B0">
        <w:rPr>
          <w:rFonts w:ascii="Verdana" w:hAnsi="Verdana"/>
          <w:sz w:val="18"/>
          <w:szCs w:val="18"/>
        </w:rPr>
        <w:t xml:space="preserve"> ustawy z dnia </w:t>
      </w:r>
      <w:r w:rsidR="0029606A" w:rsidRPr="004229B0">
        <w:rPr>
          <w:rFonts w:ascii="Verdana" w:hAnsi="Verdana"/>
          <w:sz w:val="18"/>
          <w:szCs w:val="18"/>
        </w:rPr>
        <w:t>11</w:t>
      </w:r>
      <w:r w:rsidRPr="004229B0">
        <w:rPr>
          <w:rFonts w:ascii="Verdana" w:hAnsi="Verdana"/>
          <w:sz w:val="18"/>
          <w:szCs w:val="18"/>
        </w:rPr>
        <w:t xml:space="preserve"> </w:t>
      </w:r>
      <w:r w:rsidR="0029606A" w:rsidRPr="004229B0">
        <w:rPr>
          <w:rFonts w:ascii="Verdana" w:hAnsi="Verdana"/>
          <w:sz w:val="18"/>
          <w:szCs w:val="18"/>
        </w:rPr>
        <w:t xml:space="preserve">września </w:t>
      </w:r>
      <w:r w:rsidRPr="004229B0">
        <w:rPr>
          <w:rFonts w:ascii="Verdana" w:hAnsi="Verdana"/>
          <w:sz w:val="18"/>
          <w:szCs w:val="18"/>
        </w:rPr>
        <w:t>20</w:t>
      </w:r>
      <w:r w:rsidR="0029606A" w:rsidRPr="004229B0">
        <w:rPr>
          <w:rFonts w:ascii="Verdana" w:hAnsi="Verdana"/>
          <w:sz w:val="18"/>
          <w:szCs w:val="18"/>
        </w:rPr>
        <w:t>19</w:t>
      </w:r>
      <w:r w:rsidRPr="004229B0">
        <w:rPr>
          <w:rFonts w:ascii="Verdana" w:hAnsi="Verdana"/>
          <w:sz w:val="18"/>
          <w:szCs w:val="18"/>
        </w:rPr>
        <w:t xml:space="preserve"> r</w:t>
      </w:r>
      <w:r w:rsidR="0029606A" w:rsidRPr="004229B0">
        <w:rPr>
          <w:rFonts w:ascii="Verdana" w:hAnsi="Verdana"/>
          <w:sz w:val="18"/>
          <w:szCs w:val="18"/>
        </w:rPr>
        <w:t>.</w:t>
      </w:r>
      <w:r w:rsidRPr="004229B0">
        <w:rPr>
          <w:rFonts w:ascii="Verdana" w:hAnsi="Verdana"/>
          <w:sz w:val="18"/>
          <w:szCs w:val="18"/>
        </w:rPr>
        <w:t xml:space="preserve"> Prawo </w:t>
      </w:r>
      <w:r w:rsidR="0029606A" w:rsidRPr="004229B0">
        <w:rPr>
          <w:rFonts w:ascii="Verdana" w:hAnsi="Verdana"/>
          <w:sz w:val="18"/>
          <w:szCs w:val="18"/>
        </w:rPr>
        <w:t>z</w:t>
      </w:r>
      <w:r w:rsidRPr="004229B0">
        <w:rPr>
          <w:rFonts w:ascii="Verdana" w:hAnsi="Verdana"/>
          <w:sz w:val="18"/>
          <w:szCs w:val="18"/>
        </w:rPr>
        <w:t xml:space="preserve">amówień </w:t>
      </w:r>
      <w:r w:rsidR="0029606A" w:rsidRPr="004229B0">
        <w:rPr>
          <w:rFonts w:ascii="Verdana" w:hAnsi="Verdana"/>
          <w:sz w:val="18"/>
          <w:szCs w:val="18"/>
        </w:rPr>
        <w:t>p</w:t>
      </w:r>
      <w:r w:rsidRPr="004229B0">
        <w:rPr>
          <w:rFonts w:ascii="Verdana" w:hAnsi="Verdana"/>
          <w:sz w:val="18"/>
          <w:szCs w:val="18"/>
        </w:rPr>
        <w:t>ublicznych</w:t>
      </w:r>
      <w:r w:rsidR="00CF0649" w:rsidRPr="004229B0">
        <w:rPr>
          <w:rFonts w:ascii="Verdana" w:hAnsi="Verdana"/>
          <w:sz w:val="18"/>
          <w:szCs w:val="18"/>
        </w:rPr>
        <w:t xml:space="preserve"> (Dz.U. 202</w:t>
      </w:r>
      <w:r w:rsidR="00893499" w:rsidRPr="004229B0">
        <w:rPr>
          <w:rFonts w:ascii="Verdana" w:hAnsi="Verdana"/>
          <w:sz w:val="18"/>
          <w:szCs w:val="18"/>
        </w:rPr>
        <w:t>3.1605 ze zm.)</w:t>
      </w:r>
      <w:r w:rsidR="00BE7BFD" w:rsidRPr="004229B0">
        <w:rPr>
          <w:rFonts w:ascii="Verdana" w:hAnsi="Verdana"/>
          <w:sz w:val="18"/>
          <w:szCs w:val="18"/>
        </w:rPr>
        <w:t xml:space="preserve">, </w:t>
      </w:r>
      <w:r w:rsidR="00D9049C" w:rsidRPr="004229B0">
        <w:rPr>
          <w:rFonts w:ascii="Verdana" w:hAnsi="Verdana"/>
          <w:sz w:val="18"/>
          <w:szCs w:val="18"/>
        </w:rPr>
        <w:t>udostępnia</w:t>
      </w:r>
      <w:r w:rsidR="00BE7BFD" w:rsidRPr="004229B0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229B0">
        <w:rPr>
          <w:rFonts w:ascii="Verdana" w:hAnsi="Verdana"/>
          <w:sz w:val="18"/>
          <w:szCs w:val="18"/>
        </w:rPr>
        <w:t>pecyfikacji Warunków Zamówienia (</w:t>
      </w:r>
      <w:r w:rsidR="0012774F" w:rsidRPr="004229B0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229B0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229B0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4229B0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4229B0">
        <w:rPr>
          <w:rFonts w:ascii="Verdana" w:hAnsi="Verdana"/>
          <w:sz w:val="18"/>
          <w:szCs w:val="18"/>
        </w:rPr>
        <w:t>wraz z wyjaśnieniami</w:t>
      </w:r>
      <w:r w:rsidR="0012774F" w:rsidRPr="004229B0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29E5" w:rsidRPr="004229B0" w14:paraId="65D97581" w14:textId="77777777" w:rsidTr="00F82E94">
        <w:tc>
          <w:tcPr>
            <w:tcW w:w="9356" w:type="dxa"/>
            <w:shd w:val="clear" w:color="auto" w:fill="auto"/>
          </w:tcPr>
          <w:p w14:paraId="1244ADE9" w14:textId="0A9DC56E" w:rsidR="00A329E5" w:rsidRPr="004229B0" w:rsidRDefault="00A329E5" w:rsidP="00EE085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29B0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FD0831B" w14:textId="0C446475" w:rsidR="00A329E5" w:rsidRPr="004229B0" w:rsidRDefault="00EE0858" w:rsidP="00F82E9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229B0">
              <w:rPr>
                <w:rFonts w:ascii="Verdana" w:hAnsi="Verdana"/>
                <w:sz w:val="18"/>
                <w:szCs w:val="18"/>
              </w:rPr>
              <w:t>M</w:t>
            </w:r>
            <w:r w:rsidR="00A329E5" w:rsidRPr="004229B0">
              <w:rPr>
                <w:rFonts w:ascii="Verdana" w:hAnsi="Verdana"/>
                <w:sz w:val="18"/>
                <w:szCs w:val="18"/>
              </w:rPr>
              <w:t xml:space="preserve">amy pytanie do wzoru umowy, § 7 pkt 5 lit. d): czy Zamawiający wyrazi zgodę na zmianę czasu reakcji serwisu z 48 godzin na 72 godziny? Prośbę motywujemy dostępnością serwisu jedynie w dni robocze w godzinach 8-16. </w:t>
            </w:r>
          </w:p>
          <w:p w14:paraId="25E676FB" w14:textId="77777777" w:rsidR="00A329E5" w:rsidRPr="004229B0" w:rsidRDefault="00A329E5" w:rsidP="00EE0858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29B0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CA25282" w14:textId="17F87404" w:rsidR="00EE0858" w:rsidRPr="004229B0" w:rsidRDefault="00EE0858" w:rsidP="00EE085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229B0">
              <w:rPr>
                <w:rFonts w:ascii="Verdana" w:hAnsi="Verdana"/>
                <w:sz w:val="18"/>
                <w:szCs w:val="18"/>
              </w:rPr>
              <w:t>Zamawiający wyraża zgodę na zmianę czasu reakcji serwisu z 48 godzin na 72 godziny w dni robocze w godzinach 8</w:t>
            </w:r>
            <w:r w:rsidR="004229B0">
              <w:rPr>
                <w:rFonts w:ascii="Verdana" w:hAnsi="Verdana"/>
                <w:sz w:val="18"/>
                <w:szCs w:val="18"/>
              </w:rPr>
              <w:t>:00</w:t>
            </w:r>
            <w:r w:rsidRPr="004229B0">
              <w:rPr>
                <w:rFonts w:ascii="Verdana" w:hAnsi="Verdana"/>
                <w:sz w:val="18"/>
                <w:szCs w:val="18"/>
              </w:rPr>
              <w:t>-16</w:t>
            </w:r>
            <w:r w:rsidR="004229B0">
              <w:rPr>
                <w:rFonts w:ascii="Verdana" w:hAnsi="Verdana"/>
                <w:sz w:val="18"/>
                <w:szCs w:val="18"/>
              </w:rPr>
              <w:t>:00</w:t>
            </w:r>
            <w:r w:rsidRPr="004229B0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5810F445" w14:textId="064E452C" w:rsidR="00EE0858" w:rsidRPr="004229B0" w:rsidRDefault="00EE0858" w:rsidP="00EE085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229B0">
              <w:rPr>
                <w:rFonts w:ascii="Verdana" w:hAnsi="Verdana"/>
                <w:sz w:val="18"/>
                <w:szCs w:val="18"/>
              </w:rPr>
              <w:t xml:space="preserve">W związku z powyższym Zamawiający zmienia zapis znajdujący się w § 7 pkt 5 lit. d) </w:t>
            </w:r>
            <w:r w:rsidR="004229B0">
              <w:rPr>
                <w:rFonts w:ascii="Verdana" w:hAnsi="Verdana"/>
                <w:sz w:val="18"/>
                <w:szCs w:val="18"/>
              </w:rPr>
              <w:t xml:space="preserve">wzoru umowy </w:t>
            </w:r>
            <w:r w:rsidRPr="004229B0">
              <w:rPr>
                <w:rFonts w:ascii="Verdana" w:hAnsi="Verdana"/>
                <w:sz w:val="18"/>
                <w:szCs w:val="18"/>
              </w:rPr>
              <w:t>z:</w:t>
            </w:r>
          </w:p>
          <w:p w14:paraId="36981BDA" w14:textId="53EFF301" w:rsidR="004229B0" w:rsidRPr="004229B0" w:rsidRDefault="004229B0" w:rsidP="004229B0">
            <w:pPr>
              <w:spacing w:after="120"/>
              <w:ind w:right="-72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29B0">
              <w:rPr>
                <w:rFonts w:ascii="Verdana" w:hAnsi="Verdana"/>
                <w:bCs/>
                <w:sz w:val="18"/>
                <w:szCs w:val="18"/>
              </w:rPr>
              <w:t>Czas reakcji na zgłoszenie usterki nie może być dłuższy niż 48 godzin od momentu zgłoszenia, czas naprawy nie dłuższy niż 21 dni od momentu zgłoszenia.</w:t>
            </w:r>
          </w:p>
          <w:p w14:paraId="2F0696FF" w14:textId="353D56EE" w:rsidR="00EE0858" w:rsidRPr="004229B0" w:rsidRDefault="00EE0858" w:rsidP="00EE085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229B0">
              <w:rPr>
                <w:rFonts w:ascii="Verdana" w:hAnsi="Verdana"/>
                <w:sz w:val="18"/>
                <w:szCs w:val="18"/>
              </w:rPr>
              <w:t>na:</w:t>
            </w:r>
          </w:p>
          <w:p w14:paraId="3D1DD14D" w14:textId="06C0AE8B" w:rsidR="004229B0" w:rsidRPr="004229B0" w:rsidRDefault="004229B0" w:rsidP="004229B0">
            <w:pPr>
              <w:spacing w:after="120"/>
              <w:ind w:right="-72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29B0">
              <w:rPr>
                <w:rFonts w:ascii="Verdana" w:hAnsi="Verdana"/>
                <w:bCs/>
                <w:sz w:val="18"/>
                <w:szCs w:val="18"/>
              </w:rPr>
              <w:t>Czas reakcji na zgłoszenie usterki nie może być dłuższy niż 72 godziny od momentu zgłoszenia w dni robocze w godzinach 08:00-16:00, czas naprawy nie dłuższy niż 21 dni od momentu zgłoszenia.</w:t>
            </w:r>
          </w:p>
          <w:p w14:paraId="3A6EC6F9" w14:textId="77777777" w:rsidR="004229B0" w:rsidRPr="004229B0" w:rsidRDefault="004229B0" w:rsidP="00EE085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56F31E2" w14:textId="4CD6B7B8" w:rsidR="00A329E5" w:rsidRPr="004229B0" w:rsidRDefault="00EE0858" w:rsidP="004229B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229B0">
              <w:rPr>
                <w:rFonts w:ascii="Verdana" w:hAnsi="Verdana"/>
                <w:sz w:val="18"/>
                <w:szCs w:val="18"/>
              </w:rPr>
              <w:t>Jednocześnie Zamawiający zamieszcza na stronie internetowej oraz na platformie zakupowej nowy obowiązujący wzór umowy stanowiący załącznik na 3a do SWZ.</w:t>
            </w:r>
          </w:p>
        </w:tc>
      </w:tr>
    </w:tbl>
    <w:p w14:paraId="2EA43ED6" w14:textId="77777777" w:rsidR="00EE0858" w:rsidRPr="004229B0" w:rsidRDefault="00EE0858" w:rsidP="00EE0858">
      <w:pPr>
        <w:rPr>
          <w:rFonts w:ascii="Verdana" w:hAnsi="Verdana"/>
          <w:sz w:val="18"/>
          <w:szCs w:val="18"/>
        </w:rPr>
      </w:pPr>
    </w:p>
    <w:p w14:paraId="435CC8FD" w14:textId="77777777" w:rsidR="00EE0858" w:rsidRPr="004229B0" w:rsidRDefault="00EE0858" w:rsidP="00EE0858">
      <w:pPr>
        <w:rPr>
          <w:rFonts w:ascii="Verdana" w:hAnsi="Verdana"/>
          <w:sz w:val="18"/>
          <w:szCs w:val="18"/>
        </w:rPr>
      </w:pPr>
    </w:p>
    <w:p w14:paraId="210D766D" w14:textId="6C56CD4C" w:rsidR="00EE0858" w:rsidRDefault="00EE0858" w:rsidP="00EE0858">
      <w:pPr>
        <w:tabs>
          <w:tab w:val="left" w:pos="5955"/>
        </w:tabs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ab/>
        <w:t>KANCLERZ</w:t>
      </w:r>
    </w:p>
    <w:p w14:paraId="458F35A7" w14:textId="77777777" w:rsidR="004229B0" w:rsidRDefault="004229B0" w:rsidP="00EE0858">
      <w:pPr>
        <w:tabs>
          <w:tab w:val="left" w:pos="5955"/>
        </w:tabs>
        <w:rPr>
          <w:rFonts w:ascii="Verdana" w:hAnsi="Verdana"/>
          <w:sz w:val="18"/>
          <w:szCs w:val="18"/>
        </w:rPr>
      </w:pPr>
    </w:p>
    <w:p w14:paraId="7B3298B2" w14:textId="77777777" w:rsidR="004229B0" w:rsidRPr="004229B0" w:rsidRDefault="004229B0" w:rsidP="00EE0858">
      <w:pPr>
        <w:tabs>
          <w:tab w:val="left" w:pos="5955"/>
        </w:tabs>
        <w:rPr>
          <w:rFonts w:ascii="Verdana" w:hAnsi="Verdana"/>
          <w:sz w:val="18"/>
          <w:szCs w:val="18"/>
        </w:rPr>
      </w:pPr>
    </w:p>
    <w:p w14:paraId="5A6A44DC" w14:textId="77777777" w:rsidR="00EE0858" w:rsidRPr="004229B0" w:rsidRDefault="00EE0858" w:rsidP="00EE0858">
      <w:pPr>
        <w:tabs>
          <w:tab w:val="left" w:pos="5955"/>
        </w:tabs>
        <w:rPr>
          <w:rFonts w:ascii="Verdana" w:hAnsi="Verdana"/>
          <w:sz w:val="18"/>
          <w:szCs w:val="18"/>
        </w:rPr>
      </w:pPr>
    </w:p>
    <w:p w14:paraId="7791E353" w14:textId="77777777" w:rsidR="00EE0858" w:rsidRPr="004229B0" w:rsidRDefault="00EE0858" w:rsidP="00EE0858">
      <w:pPr>
        <w:tabs>
          <w:tab w:val="left" w:pos="5955"/>
        </w:tabs>
        <w:rPr>
          <w:rFonts w:ascii="Verdana" w:hAnsi="Verdana"/>
          <w:sz w:val="18"/>
          <w:szCs w:val="18"/>
        </w:rPr>
      </w:pPr>
    </w:p>
    <w:p w14:paraId="2AA72466" w14:textId="32CAE389" w:rsidR="00EE0858" w:rsidRPr="004229B0" w:rsidRDefault="00EE0858" w:rsidP="00EE0858">
      <w:pPr>
        <w:tabs>
          <w:tab w:val="left" w:pos="5955"/>
        </w:tabs>
        <w:rPr>
          <w:rFonts w:ascii="Verdana" w:hAnsi="Verdana"/>
          <w:sz w:val="18"/>
          <w:szCs w:val="18"/>
        </w:rPr>
      </w:pPr>
      <w:r w:rsidRPr="004229B0">
        <w:rPr>
          <w:rFonts w:ascii="Verdana" w:hAnsi="Verdana"/>
          <w:sz w:val="18"/>
          <w:szCs w:val="18"/>
        </w:rPr>
        <w:tab/>
        <w:t>mgr inż. Henryk Zioło</w:t>
      </w:r>
    </w:p>
    <w:sectPr w:rsidR="00EE0858" w:rsidRPr="004229B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163F0" w14:textId="77777777" w:rsidR="00471F3B" w:rsidRDefault="00471F3B">
      <w:r>
        <w:separator/>
      </w:r>
    </w:p>
  </w:endnote>
  <w:endnote w:type="continuationSeparator" w:id="0">
    <w:p w14:paraId="2E151C84" w14:textId="77777777" w:rsidR="00471F3B" w:rsidRDefault="0047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422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64F3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D113C" w14:textId="77777777" w:rsidR="006D4AB3" w:rsidRDefault="002B28F8">
    <w:pPr>
      <w:pStyle w:val="Stopka"/>
      <w:tabs>
        <w:tab w:val="clear" w:pos="4536"/>
      </w:tabs>
      <w:jc w:val="center"/>
    </w:pPr>
    <w:r>
      <w:rPr>
        <w:noProof/>
      </w:rPr>
      <w:pict w14:anchorId="0E6AB8AF">
        <v:line id="_x0000_s1025" style="position:absolute;left:0;text-align:left;z-index:251657728" from="-3.85pt,8.75pt" to="455.15pt,8.75pt"/>
      </w:pict>
    </w:r>
  </w:p>
  <w:p w14:paraId="3B6AD13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F8DA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99AA1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1F0234" w14:textId="77777777" w:rsidR="006D4AB3" w:rsidRDefault="006D4AB3">
    <w:pPr>
      <w:pStyle w:val="Stopka"/>
      <w:tabs>
        <w:tab w:val="clear" w:pos="4536"/>
        <w:tab w:val="left" w:pos="6237"/>
      </w:tabs>
    </w:pPr>
  </w:p>
  <w:p w14:paraId="08A47A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540CE9" w14:textId="77777777" w:rsidR="00471F3B" w:rsidRDefault="00471F3B">
      <w:r>
        <w:separator/>
      </w:r>
    </w:p>
  </w:footnote>
  <w:footnote w:type="continuationSeparator" w:id="0">
    <w:p w14:paraId="70C57EC9" w14:textId="77777777" w:rsidR="00471F3B" w:rsidRDefault="00471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61AF1" w14:textId="77777777" w:rsidR="00A329E5" w:rsidRDefault="00A329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BC169" w14:textId="77777777" w:rsidR="00A329E5" w:rsidRDefault="00A329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4C6DD" w14:textId="77777777" w:rsidR="00A329E5" w:rsidRDefault="00A329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4147854">
    <w:abstractNumId w:val="4"/>
  </w:num>
  <w:num w:numId="2" w16cid:durableId="483661438">
    <w:abstractNumId w:val="7"/>
  </w:num>
  <w:num w:numId="3" w16cid:durableId="602494936">
    <w:abstractNumId w:val="3"/>
  </w:num>
  <w:num w:numId="4" w16cid:durableId="1066688734">
    <w:abstractNumId w:val="6"/>
  </w:num>
  <w:num w:numId="5" w16cid:durableId="1763450280">
    <w:abstractNumId w:val="1"/>
  </w:num>
  <w:num w:numId="6" w16cid:durableId="1767263167">
    <w:abstractNumId w:val="2"/>
  </w:num>
  <w:num w:numId="7" w16cid:durableId="589971933">
    <w:abstractNumId w:val="5"/>
  </w:num>
  <w:num w:numId="8" w16cid:durableId="6585795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F3B"/>
    <w:rsid w:val="00031374"/>
    <w:rsid w:val="00096B6F"/>
    <w:rsid w:val="000A1097"/>
    <w:rsid w:val="000E2A8F"/>
    <w:rsid w:val="0012774F"/>
    <w:rsid w:val="00144B7A"/>
    <w:rsid w:val="00180C6E"/>
    <w:rsid w:val="001D75AC"/>
    <w:rsid w:val="0028439A"/>
    <w:rsid w:val="0029606A"/>
    <w:rsid w:val="002B28F8"/>
    <w:rsid w:val="004229B0"/>
    <w:rsid w:val="00446E44"/>
    <w:rsid w:val="00471F3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8D2C3E"/>
    <w:rsid w:val="00947A50"/>
    <w:rsid w:val="009B3429"/>
    <w:rsid w:val="00A329E5"/>
    <w:rsid w:val="00A905AC"/>
    <w:rsid w:val="00AF3303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085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2671F8"/>
  <w15:chartTrackingRefBased/>
  <w15:docId w15:val="{1450D32A-1359-4353-8682-EF6DDCC9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9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267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2024-07-30T10:30:00Z</dcterms:created>
  <dcterms:modified xsi:type="dcterms:W3CDTF">2024-07-30T10:35:00Z</dcterms:modified>
</cp:coreProperties>
</file>