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437B85" w:rsidP="005C0930">
      <w:pPr>
        <w:spacing w:after="240"/>
        <w:jc w:val="right"/>
        <w:rPr>
          <w:sz w:val="22"/>
          <w:szCs w:val="22"/>
        </w:rPr>
      </w:pPr>
      <w:r w:rsidRPr="00437B8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37B85">
        <w:rPr>
          <w:sz w:val="22"/>
          <w:szCs w:val="22"/>
        </w:rPr>
        <w:t>2024-07-30</w:t>
      </w:r>
    </w:p>
    <w:p w:rsidR="00437B85" w:rsidRPr="00437B85" w:rsidRDefault="00437B85" w:rsidP="005C0930">
      <w:pPr>
        <w:rPr>
          <w:b/>
          <w:bCs/>
          <w:sz w:val="22"/>
          <w:szCs w:val="22"/>
        </w:rPr>
      </w:pPr>
      <w:r w:rsidRPr="00437B85">
        <w:rPr>
          <w:b/>
          <w:bCs/>
          <w:sz w:val="22"/>
          <w:szCs w:val="22"/>
        </w:rPr>
        <w:t>Akademia Górniczo - Hutnicza</w:t>
      </w:r>
    </w:p>
    <w:p w:rsidR="00437B85" w:rsidRPr="00437B85" w:rsidRDefault="00437B85" w:rsidP="005C0930">
      <w:pPr>
        <w:rPr>
          <w:b/>
          <w:bCs/>
          <w:sz w:val="22"/>
          <w:szCs w:val="22"/>
        </w:rPr>
      </w:pPr>
      <w:r w:rsidRPr="00437B85">
        <w:rPr>
          <w:b/>
          <w:bCs/>
          <w:sz w:val="22"/>
          <w:szCs w:val="22"/>
        </w:rPr>
        <w:t>im. Stanisława Staszica w Krakowie</w:t>
      </w:r>
    </w:p>
    <w:p w:rsidR="005C0930" w:rsidRPr="00D91931" w:rsidRDefault="00437B85" w:rsidP="005C0930">
      <w:pPr>
        <w:rPr>
          <w:b/>
          <w:bCs/>
          <w:sz w:val="22"/>
          <w:szCs w:val="22"/>
        </w:rPr>
      </w:pPr>
      <w:r w:rsidRPr="00437B85">
        <w:rPr>
          <w:b/>
          <w:bCs/>
          <w:sz w:val="22"/>
          <w:szCs w:val="22"/>
        </w:rPr>
        <w:t>Dział Zamówień Publicznych</w:t>
      </w:r>
    </w:p>
    <w:p w:rsidR="005C0930" w:rsidRPr="00BD5546" w:rsidRDefault="00437B85" w:rsidP="005C0930">
      <w:pPr>
        <w:rPr>
          <w:sz w:val="22"/>
          <w:szCs w:val="22"/>
        </w:rPr>
      </w:pPr>
      <w:r w:rsidRPr="00437B8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437B85">
        <w:rPr>
          <w:sz w:val="22"/>
          <w:szCs w:val="22"/>
        </w:rPr>
        <w:t>30</w:t>
      </w:r>
    </w:p>
    <w:p w:rsidR="005C0930" w:rsidRPr="00BD5546" w:rsidRDefault="00437B85" w:rsidP="005C0930">
      <w:pPr>
        <w:rPr>
          <w:sz w:val="22"/>
          <w:szCs w:val="22"/>
        </w:rPr>
      </w:pPr>
      <w:r w:rsidRPr="00437B8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437B85">
        <w:rPr>
          <w:sz w:val="22"/>
          <w:szCs w:val="22"/>
        </w:rPr>
        <w:t>Kraków</w:t>
      </w:r>
    </w:p>
    <w:p w:rsidR="00813D67" w:rsidRDefault="00B26D41" w:rsidP="005C0930">
      <w:pPr>
        <w:pStyle w:val="Nagwek"/>
        <w:tabs>
          <w:tab w:val="clear" w:pos="4536"/>
        </w:tabs>
        <w:rPr>
          <w:b/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37B85" w:rsidRPr="00437B85">
        <w:rPr>
          <w:b/>
          <w:sz w:val="22"/>
          <w:szCs w:val="22"/>
        </w:rPr>
        <w:t>DE-dzp.272-338/24</w:t>
      </w:r>
    </w:p>
    <w:p w:rsidR="005C0930" w:rsidRPr="00D91931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832F51" w:rsidRDefault="005C0930" w:rsidP="00832F5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 O W I A </w:t>
      </w:r>
      <w:bookmarkStart w:id="0" w:name="_GoBack"/>
      <w:bookmarkEnd w:id="0"/>
      <w:r>
        <w:rPr>
          <w:rFonts w:ascii="Times New Roman" w:hAnsi="Times New Roman"/>
        </w:rPr>
        <w:t>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37B85" w:rsidRPr="00437B85">
        <w:rPr>
          <w:sz w:val="22"/>
          <w:szCs w:val="22"/>
        </w:rPr>
        <w:t xml:space="preserve">Tryb podstawowy bez negocjacji - art. 275 pkt. 1 ustawy </w:t>
      </w:r>
      <w:proofErr w:type="spellStart"/>
      <w:r w:rsidR="00437B85" w:rsidRPr="00437B8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37B85" w:rsidRPr="00437B85">
        <w:rPr>
          <w:b/>
          <w:bCs/>
          <w:sz w:val="22"/>
          <w:szCs w:val="22"/>
        </w:rPr>
        <w:t xml:space="preserve">Dostawa 1 szt. drukarki 3D dla </w:t>
      </w:r>
      <w:proofErr w:type="spellStart"/>
      <w:r w:rsidR="00437B85" w:rsidRPr="00437B85">
        <w:rPr>
          <w:b/>
          <w:bCs/>
          <w:sz w:val="22"/>
          <w:szCs w:val="22"/>
        </w:rPr>
        <w:t>WFiIS</w:t>
      </w:r>
      <w:proofErr w:type="spellEnd"/>
      <w:r w:rsidR="00437B85" w:rsidRPr="00437B85">
        <w:rPr>
          <w:b/>
          <w:bCs/>
          <w:sz w:val="22"/>
          <w:szCs w:val="22"/>
        </w:rPr>
        <w:t xml:space="preserve"> - DE-dzp.272-338/24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37B85" w:rsidRPr="00437B85">
        <w:rPr>
          <w:b/>
          <w:sz w:val="22"/>
          <w:szCs w:val="22"/>
        </w:rPr>
        <w:t>DE-dzp.272-338/24</w:t>
      </w:r>
      <w:r w:rsidRPr="006A5DF1">
        <w:rPr>
          <w:b/>
          <w:sz w:val="22"/>
          <w:szCs w:val="22"/>
        </w:rPr>
        <w:t>.</w:t>
      </w:r>
    </w:p>
    <w:p w:rsidR="00EF1037" w:rsidRDefault="005C0930" w:rsidP="00813D67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0817F1" w:rsidRPr="00EE75AF">
        <w:rPr>
          <w:sz w:val="22"/>
          <w:szCs w:val="22"/>
        </w:rPr>
        <w:t>(Dz.U.</w:t>
      </w:r>
      <w:r w:rsidR="000817F1">
        <w:rPr>
          <w:sz w:val="22"/>
          <w:szCs w:val="22"/>
        </w:rPr>
        <w:t>2023.1605 ze zm.)</w:t>
      </w:r>
      <w:r w:rsidR="000817F1" w:rsidRPr="004B7EE1">
        <w:rPr>
          <w:sz w:val="22"/>
          <w:szCs w:val="22"/>
        </w:rPr>
        <w:t>,</w:t>
      </w:r>
      <w:r w:rsidRPr="005C0930">
        <w:rPr>
          <w:sz w:val="22"/>
          <w:szCs w:val="22"/>
        </w:rPr>
        <w:t xml:space="preserve">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 xml:space="preserve">pecyfikacji warunków </w:t>
      </w:r>
      <w:r w:rsidR="00EF1037" w:rsidRPr="00813D67">
        <w:rPr>
          <w:sz w:val="22"/>
          <w:szCs w:val="22"/>
        </w:rPr>
        <w:t>zamówienia</w:t>
      </w:r>
      <w:r w:rsidR="00460DC4" w:rsidRPr="00813D67">
        <w:rPr>
          <w:sz w:val="22"/>
          <w:szCs w:val="22"/>
        </w:rPr>
        <w:t xml:space="preserve"> w następującym zakresie</w:t>
      </w:r>
      <w:r w:rsidR="00EF1037" w:rsidRPr="00813D67">
        <w:rPr>
          <w:sz w:val="22"/>
          <w:szCs w:val="22"/>
        </w:rPr>
        <w:t>:</w:t>
      </w:r>
    </w:p>
    <w:p w:rsidR="00813D67" w:rsidRPr="00813D67" w:rsidRDefault="00813D67" w:rsidP="00813D67">
      <w:pPr>
        <w:jc w:val="both"/>
        <w:rPr>
          <w:sz w:val="22"/>
          <w:szCs w:val="22"/>
        </w:rPr>
      </w:pPr>
    </w:p>
    <w:p w:rsidR="00EF1037" w:rsidRPr="00813D67" w:rsidRDefault="00813D67" w:rsidP="00813D67">
      <w:pPr>
        <w:jc w:val="both"/>
        <w:rPr>
          <w:b/>
          <w:bCs/>
          <w:sz w:val="22"/>
          <w:szCs w:val="22"/>
          <w:u w:val="single"/>
        </w:rPr>
      </w:pPr>
      <w:r w:rsidRPr="00813D67">
        <w:rPr>
          <w:b/>
          <w:bCs/>
          <w:sz w:val="22"/>
          <w:szCs w:val="22"/>
          <w:u w:val="single"/>
        </w:rPr>
        <w:t>Formularz oferty – załącznik nr 1 do SWZ</w:t>
      </w:r>
    </w:p>
    <w:p w:rsidR="00813D67" w:rsidRPr="00813D67" w:rsidRDefault="00813D67" w:rsidP="00813D67">
      <w:pPr>
        <w:jc w:val="both"/>
        <w:rPr>
          <w:bCs/>
          <w:sz w:val="22"/>
          <w:szCs w:val="22"/>
        </w:rPr>
      </w:pPr>
      <w:r w:rsidRPr="00813D67">
        <w:rPr>
          <w:bCs/>
          <w:sz w:val="22"/>
          <w:szCs w:val="22"/>
        </w:rPr>
        <w:t>Zamawiający zmienia formularz oferty stanowiący załącznik nr 1 do SWZ. Zmieniony i obowiązujący formularz oferty ma nazwę „</w:t>
      </w:r>
      <w:r w:rsidRPr="00813D67">
        <w:rPr>
          <w:b/>
          <w:bCs/>
          <w:sz w:val="22"/>
          <w:szCs w:val="22"/>
        </w:rPr>
        <w:t>NOWY Formularz oferty</w:t>
      </w:r>
      <w:r w:rsidRPr="00813D67">
        <w:rPr>
          <w:bCs/>
          <w:sz w:val="22"/>
          <w:szCs w:val="22"/>
        </w:rPr>
        <w:t>” i zawiera w kalkulacji dodatkową pozycję nr 7 „Klej adhezyjny w sztyfcie”.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F7B" w:rsidRDefault="00117F7B">
      <w:r>
        <w:separator/>
      </w:r>
    </w:p>
  </w:endnote>
  <w:endnote w:type="continuationSeparator" w:id="0">
    <w:p w:rsidR="00117F7B" w:rsidRDefault="00117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F7B" w:rsidRDefault="00117F7B">
      <w:r>
        <w:separator/>
      </w:r>
    </w:p>
  </w:footnote>
  <w:footnote w:type="continuationSeparator" w:id="0">
    <w:p w:rsidR="00117F7B" w:rsidRDefault="00117F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7B85" w:rsidRDefault="00437B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7B85" w:rsidRDefault="00832F51">
    <w:pPr>
      <w:pStyle w:val="Nagwek"/>
    </w:pPr>
    <w:r w:rsidRPr="002A170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7B85" w:rsidRDefault="00437B8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7F7B"/>
    <w:rsid w:val="00057D02"/>
    <w:rsid w:val="000613E0"/>
    <w:rsid w:val="000817F1"/>
    <w:rsid w:val="00117F7B"/>
    <w:rsid w:val="001A571A"/>
    <w:rsid w:val="002B1C74"/>
    <w:rsid w:val="00384EFD"/>
    <w:rsid w:val="004222DA"/>
    <w:rsid w:val="00431ECB"/>
    <w:rsid w:val="00437B85"/>
    <w:rsid w:val="00453E59"/>
    <w:rsid w:val="00460DC4"/>
    <w:rsid w:val="005079A4"/>
    <w:rsid w:val="0055546F"/>
    <w:rsid w:val="005C0930"/>
    <w:rsid w:val="006D4AE5"/>
    <w:rsid w:val="00813D67"/>
    <w:rsid w:val="00832F51"/>
    <w:rsid w:val="00854803"/>
    <w:rsid w:val="0087224A"/>
    <w:rsid w:val="00881C07"/>
    <w:rsid w:val="009149C3"/>
    <w:rsid w:val="009509A1"/>
    <w:rsid w:val="00953AA1"/>
    <w:rsid w:val="0095641D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9203D4"/>
  <w15:chartTrackingRefBased/>
  <w15:docId w15:val="{425A6A53-ED94-4B4F-B778-D8D5B3302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157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3</cp:revision>
  <cp:lastPrinted>2001-02-10T18:08:00Z</cp:lastPrinted>
  <dcterms:created xsi:type="dcterms:W3CDTF">2024-07-30T08:14:00Z</dcterms:created>
  <dcterms:modified xsi:type="dcterms:W3CDTF">2024-07-30T08:30:00Z</dcterms:modified>
</cp:coreProperties>
</file>