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B34F31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5E50A5" w:rsidRPr="005E50A5">
        <w:rPr>
          <w:rFonts w:ascii="Arial" w:hAnsi="Arial" w:cs="Arial"/>
          <w:b/>
          <w:sz w:val="24"/>
          <w:szCs w:val="24"/>
        </w:rPr>
        <w:t>CRZP/100/2024/AZP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5E50A5" w:rsidRPr="005E50A5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5E50A5" w:rsidRPr="005E50A5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5E50A5" w:rsidRPr="005E50A5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5E50A5" w:rsidRPr="005E50A5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5E50A5" w:rsidRPr="005E50A5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E50A5" w:rsidTr="00691B7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E50A5" w:rsidRDefault="005E50A5" w:rsidP="00691B7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5E50A5" w:rsidRDefault="005E50A5" w:rsidP="00691B7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5E50A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E50A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E50A5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5E50A5" w:rsidRDefault="005E50A5" w:rsidP="00691B7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5E50A5" w:rsidRDefault="005E50A5" w:rsidP="00691B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5E50A5" w:rsidRDefault="005E50A5" w:rsidP="00691B7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5E50A5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E4548F"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5E50A5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5E50A5">
        <w:rPr>
          <w:rFonts w:ascii="Arial" w:hAnsi="Arial" w:cs="Arial"/>
          <w:b/>
          <w:sz w:val="24"/>
          <w:szCs w:val="24"/>
        </w:rPr>
        <w:t>Świadczenie usług medycznych dla Uniwersytetu Morskiego w Gdyni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5E50A5" w:rsidRPr="005E50A5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</w:t>
      </w:r>
      <w:r>
        <w:rPr>
          <w:rFonts w:ascii="Arial" w:hAnsi="Arial" w:cs="Arial"/>
          <w:sz w:val="24"/>
          <w:szCs w:val="24"/>
        </w:rPr>
        <w:lastRenderedPageBreak/>
        <w:t xml:space="preserve">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B34F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E50A5" w:rsidTr="00B34F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0A5" w:rsidRDefault="005E50A5" w:rsidP="00691B7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50A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0A5" w:rsidRDefault="005E50A5" w:rsidP="00691B7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E50A5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5E50A5" w:rsidRDefault="005E50A5" w:rsidP="00691B7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50A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5E50A5" w:rsidTr="00B34F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0A5" w:rsidRDefault="005E50A5" w:rsidP="00691B7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50A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0A5" w:rsidRDefault="005E50A5" w:rsidP="00691B7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E50A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5E50A5" w:rsidRPr="005E50A5" w:rsidRDefault="005E50A5" w:rsidP="00691B7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50A5">
              <w:rPr>
                <w:rFonts w:ascii="Arial" w:hAnsi="Arial" w:cs="Arial"/>
                <w:sz w:val="24"/>
                <w:szCs w:val="24"/>
              </w:rPr>
              <w:lastRenderedPageBreak/>
              <w:t xml:space="preserve">O udzielenie zamówienia publicznego mogą ubiegać się wykonawcy, którzy spełniają warunki, dotyczące  zdolności technicznej lub zawodowej. </w:t>
            </w:r>
          </w:p>
          <w:p w:rsidR="005E50A5" w:rsidRDefault="005E50A5" w:rsidP="00691B7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50A5">
              <w:rPr>
                <w:rFonts w:ascii="Arial" w:hAnsi="Arial" w:cs="Arial"/>
                <w:sz w:val="24"/>
                <w:szCs w:val="24"/>
              </w:rPr>
              <w:t>Wykonawca spełni warunek jeżeli wykaże, że w okresie ostatnich 3 lat przed upływem terminu składania ofert, a jeżeli okres prowadzenia działalności jest krótszy - w tym okresie, wykonał lub wykonuje należycie co najmniej 1 usługę polegającą na świadczeniu usług medycznych w zakresie medycyny pracy dla co najmniej 600 osób przebadanych w ciągu kolejnych (wybranych przez siebie) 12 m-</w:t>
            </w:r>
            <w:proofErr w:type="spellStart"/>
            <w:r w:rsidRPr="005E50A5">
              <w:rPr>
                <w:rFonts w:ascii="Arial" w:hAnsi="Arial" w:cs="Arial"/>
                <w:sz w:val="24"/>
                <w:szCs w:val="24"/>
              </w:rPr>
              <w:t>cach</w:t>
            </w:r>
            <w:proofErr w:type="spellEnd"/>
            <w:r w:rsidRPr="005E50A5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5E50A5" w:rsidTr="00B34F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0A5" w:rsidRDefault="005E50A5" w:rsidP="00691B7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 </w:t>
            </w:r>
            <w:r w:rsidRPr="005E50A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0A5" w:rsidRDefault="005E50A5" w:rsidP="00691B7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E50A5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5E50A5" w:rsidRDefault="005E50A5" w:rsidP="00691B7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50A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5E50A5" w:rsidTr="00B34F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0A5" w:rsidRDefault="005E50A5" w:rsidP="00691B7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50A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0A5" w:rsidRDefault="005E50A5" w:rsidP="00691B7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E50A5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5E50A5" w:rsidRPr="005E50A5" w:rsidRDefault="005E50A5" w:rsidP="00691B7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50A5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</w:t>
            </w:r>
          </w:p>
          <w:p w:rsidR="005E50A5" w:rsidRDefault="005E50A5" w:rsidP="00691B7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50A5">
              <w:rPr>
                <w:rFonts w:ascii="Arial" w:hAnsi="Arial" w:cs="Arial"/>
                <w:sz w:val="24"/>
                <w:szCs w:val="24"/>
              </w:rPr>
              <w:t>Wykonawca spełni warunek jeżeli wykaże, że posiada aktualny wpis do właściwego rejestru uprawniający do wykonywania działalności leczniczej zgodnie z ustawą z dnia 15.04.2011 r. o działalności leczniczej (Dz. U. 2020 poz. 295 z późn.zm.).</w:t>
            </w:r>
          </w:p>
        </w:tc>
      </w:tr>
    </w:tbl>
    <w:p w:rsidR="00E4548F" w:rsidRDefault="005E50A5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E4548F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B34F3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2621C4" w:rsidRPr="00E4548F" w:rsidRDefault="00E4548F" w:rsidP="00B34F31">
      <w:pPr>
        <w:spacing w:after="0" w:line="360" w:lineRule="auto"/>
        <w:ind w:left="3686"/>
        <w:jc w:val="both"/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  <w:bookmarkStart w:id="1" w:name="_GoBack"/>
      <w:bookmarkEnd w:id="1"/>
    </w:p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3CB3" w:rsidRDefault="00D43CB3" w:rsidP="00E4548F">
      <w:pPr>
        <w:spacing w:after="0" w:line="240" w:lineRule="auto"/>
      </w:pPr>
      <w:r>
        <w:separator/>
      </w:r>
    </w:p>
  </w:endnote>
  <w:endnote w:type="continuationSeparator" w:id="0">
    <w:p w:rsidR="00D43CB3" w:rsidRDefault="00D43CB3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0A5" w:rsidRDefault="005E50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0A5" w:rsidRDefault="005E50A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0A5" w:rsidRDefault="005E50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3CB3" w:rsidRDefault="00D43CB3" w:rsidP="00E4548F">
      <w:pPr>
        <w:spacing w:after="0" w:line="240" w:lineRule="auto"/>
      </w:pPr>
      <w:r>
        <w:separator/>
      </w:r>
    </w:p>
  </w:footnote>
  <w:footnote w:type="continuationSeparator" w:id="0">
    <w:p w:rsidR="00D43CB3" w:rsidRDefault="00D43CB3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0A5" w:rsidRDefault="005E50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0A5" w:rsidRDefault="005E50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0A5" w:rsidRDefault="005E50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CB3"/>
    <w:rsid w:val="002621C4"/>
    <w:rsid w:val="005E50A5"/>
    <w:rsid w:val="007B107C"/>
    <w:rsid w:val="007C7D43"/>
    <w:rsid w:val="00843802"/>
    <w:rsid w:val="008750B3"/>
    <w:rsid w:val="00B34F31"/>
    <w:rsid w:val="00C31816"/>
    <w:rsid w:val="00D43CB3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50E77F3A-B390-4556-9476-CE8057120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E50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50A5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5E50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50A5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1034</Words>
  <Characters>6207</Characters>
  <Application>Microsoft Office Word</Application>
  <DocSecurity>0</DocSecurity>
  <Lines>51</Lines>
  <Paragraphs>14</Paragraphs>
  <ScaleCrop>false</ScaleCrop>
  <Company/>
  <LinksUpToDate>false</LinksUpToDate>
  <CharactersWithSpaces>7227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2024-07-23T08:51:00Z</cp:lastPrinted>
  <dcterms:created xsi:type="dcterms:W3CDTF">2024-07-23T08:51:00Z</dcterms:created>
  <dcterms:modified xsi:type="dcterms:W3CDTF">2024-07-23T08:51:00Z</dcterms:modified>
</cp:coreProperties>
</file>