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839C1" w:rsidRPr="00C839C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C815FE" w:rsidRDefault="00C815FE" w:rsidP="00C815FE">
      <w:pPr>
        <w:jc w:val="center"/>
        <w:rPr>
          <w:rFonts w:ascii="Calibri" w:hAnsi="Calibri"/>
          <w:b/>
          <w:color w:val="FF0000"/>
          <w:sz w:val="22"/>
          <w:szCs w:val="22"/>
        </w:rPr>
      </w:pPr>
      <w:r w:rsidRPr="00C815FE">
        <w:rPr>
          <w:rFonts w:ascii="Calibri" w:hAnsi="Calibri"/>
          <w:b/>
          <w:color w:val="FF0000"/>
          <w:sz w:val="22"/>
          <w:szCs w:val="22"/>
        </w:rPr>
        <w:t>(po zmianie SWZ_</w:t>
      </w:r>
      <w:r w:rsidR="00501FB9">
        <w:rPr>
          <w:rFonts w:ascii="Calibri" w:hAnsi="Calibri"/>
          <w:b/>
          <w:color w:val="FF0000"/>
          <w:sz w:val="22"/>
          <w:szCs w:val="22"/>
        </w:rPr>
        <w:t>3</w:t>
      </w:r>
      <w:bookmarkStart w:id="0" w:name="_GoBack"/>
      <w:bookmarkEnd w:id="0"/>
      <w:r w:rsidRPr="00C815FE">
        <w:rPr>
          <w:rFonts w:ascii="Calibri" w:hAnsi="Calibri"/>
          <w:b/>
          <w:color w:val="FF0000"/>
          <w:sz w:val="22"/>
          <w:szCs w:val="22"/>
        </w:rPr>
        <w:t>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C839C1" w:rsidRPr="00C839C1">
        <w:rPr>
          <w:rFonts w:ascii="Calibri" w:hAnsi="Calibri"/>
          <w:b/>
          <w:bCs/>
          <w:i/>
        </w:rPr>
        <w:t>CRZP/100/2024/AZP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839C1" w:rsidRPr="00C839C1">
        <w:rPr>
          <w:rFonts w:ascii="Calibri" w:hAnsi="Calibri"/>
          <w:b/>
          <w:bCs/>
          <w:i/>
        </w:rPr>
        <w:t>Świadczenie usług medycznych dla Uniwersytetu Morskiego w Gdyni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839C1" w:rsidRPr="00C839C1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C839C1" w:rsidRPr="00C839C1">
        <w:rPr>
          <w:rFonts w:ascii="Calibri" w:hAnsi="Calibri" w:cs="Tahoma"/>
          <w:b/>
          <w:sz w:val="22"/>
          <w:szCs w:val="22"/>
        </w:rPr>
        <w:t>Świadczenie usług medycznych dla Uniwersytetu Morskiego w Gdyni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5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10"/>
      </w:tblGrid>
      <w:tr w:rsidR="00EB354F" w:rsidTr="00EB354F">
        <w:trPr>
          <w:jc w:val="center"/>
        </w:trPr>
        <w:tc>
          <w:tcPr>
            <w:tcW w:w="9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B354F" w:rsidRDefault="00EB354F">
            <w:pPr>
              <w:pStyle w:val="Tekstpodstawowy"/>
              <w:spacing w:after="0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Świadczenie usług medycznych w zakresie medycyny pracy wraz z pakietem medycznym dla pracowników Uniwersytetu Morskiego</w:t>
            </w:r>
          </w:p>
          <w:p w:rsidR="00EB354F" w:rsidRDefault="00EB354F">
            <w:pPr>
              <w:pStyle w:val="Tekstpodstawowy"/>
              <w:spacing w:after="0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lub innej osoby (współmałżonek/dziecko/partner i dot. pakietów medycznych) wskazanej UMG </w:t>
            </w:r>
          </w:p>
        </w:tc>
      </w:tr>
      <w:tr w:rsidR="00EB354F" w:rsidTr="00EB354F">
        <w:trPr>
          <w:jc w:val="center"/>
        </w:trPr>
        <w:tc>
          <w:tcPr>
            <w:tcW w:w="9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54F" w:rsidRPr="00EB354F" w:rsidRDefault="00EB354F">
            <w:pPr>
              <w:spacing w:before="36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EB354F">
              <w:rPr>
                <w:rFonts w:ascii="Calibri" w:hAnsi="Calibri" w:cs="Tahoma"/>
                <w:b/>
                <w:sz w:val="22"/>
                <w:szCs w:val="22"/>
              </w:rPr>
              <w:t>cena pakietu podstawowego  (jednostkowego) …………………………………… zł</w:t>
            </w:r>
          </w:p>
          <w:p w:rsidR="00EB354F" w:rsidRPr="00EB354F" w:rsidRDefault="00EB354F">
            <w:pPr>
              <w:spacing w:before="36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EB354F">
              <w:rPr>
                <w:rFonts w:ascii="Calibri" w:hAnsi="Calibri" w:cs="Tahoma"/>
                <w:b/>
                <w:sz w:val="22"/>
                <w:szCs w:val="22"/>
              </w:rPr>
              <w:t>cena pakietu rozszerzonego …………………………………… zł</w:t>
            </w:r>
          </w:p>
          <w:p w:rsidR="00EB354F" w:rsidRPr="00EB354F" w:rsidRDefault="00EB354F">
            <w:pPr>
              <w:spacing w:before="360" w:after="24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EB354F">
              <w:rPr>
                <w:rFonts w:ascii="Calibri" w:hAnsi="Calibri" w:cs="Tahoma"/>
                <w:b/>
                <w:sz w:val="22"/>
                <w:szCs w:val="22"/>
              </w:rPr>
              <w:t>cena pakietu premium …………………………………… zł</w:t>
            </w:r>
          </w:p>
          <w:p w:rsidR="00EB354F" w:rsidRPr="00EB354F" w:rsidRDefault="00EB354F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EB354F">
              <w:rPr>
                <w:rFonts w:ascii="Calibri" w:hAnsi="Calibri"/>
                <w:b/>
                <w:sz w:val="24"/>
                <w:szCs w:val="24"/>
              </w:rPr>
              <w:t xml:space="preserve">W każdym pakiecie należy skalkulować medycynę pracy dla pracowników UMG. </w:t>
            </w:r>
          </w:p>
        </w:tc>
      </w:tr>
      <w:tr w:rsidR="00EB354F" w:rsidTr="00EB354F">
        <w:trPr>
          <w:jc w:val="center"/>
        </w:trPr>
        <w:tc>
          <w:tcPr>
            <w:tcW w:w="9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54F" w:rsidRPr="00EB354F" w:rsidRDefault="00EB354F">
            <w:pPr>
              <w:spacing w:before="240" w:after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EB354F">
              <w:rPr>
                <w:rFonts w:ascii="Calibri" w:hAnsi="Calibri" w:cs="Tahoma"/>
                <w:b/>
                <w:sz w:val="22"/>
                <w:szCs w:val="22"/>
              </w:rPr>
              <w:t>cena pakietu partnerskiego = cena pakietu (jednostkowego) * 1,9 …………………………………….. zł*</w:t>
            </w:r>
          </w:p>
          <w:p w:rsidR="00EB354F" w:rsidRPr="00EB354F" w:rsidRDefault="00EB354F">
            <w:pPr>
              <w:rPr>
                <w:rFonts w:ascii="Calibri" w:hAnsi="Calibri" w:cs="Tahoma"/>
                <w:b/>
                <w:sz w:val="22"/>
                <w:szCs w:val="22"/>
              </w:rPr>
            </w:pPr>
            <w:r w:rsidRPr="00EB354F">
              <w:rPr>
                <w:rFonts w:ascii="Calibri" w:hAnsi="Calibri" w:cs="Tahoma"/>
                <w:b/>
                <w:sz w:val="22"/>
                <w:szCs w:val="22"/>
              </w:rPr>
              <w:t>cena pakietu rodzinnego = cena pakietu (jednostkowego) * 2,5 …………………………………. zł*</w:t>
            </w:r>
          </w:p>
          <w:p w:rsidR="00EB354F" w:rsidRPr="00EB354F" w:rsidRDefault="00EB354F">
            <w:pPr>
              <w:spacing w:before="36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EB354F">
              <w:rPr>
                <w:rFonts w:ascii="Calibri" w:hAnsi="Calibri" w:cs="Tahoma"/>
                <w:i/>
                <w:sz w:val="18"/>
                <w:szCs w:val="22"/>
              </w:rPr>
              <w:t>* Zamawiający wymaga, aby mnożnik ceny dla pakietów partnerskiego i rodzinnego wynosiły kolejno 1,9 i 2,5 czyli :</w:t>
            </w:r>
            <w:r w:rsidRPr="00EB354F">
              <w:rPr>
                <w:rFonts w:ascii="Calibri" w:hAnsi="Calibri" w:cs="Tahoma"/>
                <w:i/>
                <w:sz w:val="18"/>
                <w:szCs w:val="22"/>
              </w:rPr>
              <w:br/>
              <w:t>cena pakietu partnerskiego = cena pakietu podstawowego (jednostkowego) * 1,9</w:t>
            </w:r>
            <w:r w:rsidRPr="00EB354F">
              <w:rPr>
                <w:rFonts w:ascii="Calibri" w:hAnsi="Calibri" w:cs="Tahoma"/>
                <w:i/>
                <w:sz w:val="18"/>
                <w:szCs w:val="22"/>
              </w:rPr>
              <w:br/>
              <w:t>cena pakietu rodzinnego = cena pakietu podstawowego (jednostkowego) * 2,5</w:t>
            </w:r>
          </w:p>
        </w:tc>
      </w:tr>
      <w:tr w:rsidR="00EB354F" w:rsidTr="00EB354F">
        <w:trPr>
          <w:jc w:val="center"/>
        </w:trPr>
        <w:tc>
          <w:tcPr>
            <w:tcW w:w="9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B354F" w:rsidRPr="00EB354F" w:rsidRDefault="00EB354F">
            <w:pPr>
              <w:spacing w:after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EB354F">
              <w:rPr>
                <w:rFonts w:ascii="Calibri" w:hAnsi="Calibri" w:cs="Tahoma"/>
                <w:b/>
                <w:sz w:val="22"/>
                <w:szCs w:val="22"/>
              </w:rPr>
              <w:t>Cena oferty:</w:t>
            </w:r>
          </w:p>
          <w:p w:rsidR="00EB354F" w:rsidRPr="00EB354F" w:rsidRDefault="00EB354F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EB354F">
              <w:rPr>
                <w:rFonts w:ascii="Calibri" w:hAnsi="Calibri" w:cs="Tahoma"/>
                <w:b/>
                <w:szCs w:val="22"/>
              </w:rPr>
              <w:t> C0f n = Cena za pakiet podstawowy +Cena za pakiet rozszerzony+(Cena za pakiet premium^(1/2))</w:t>
            </w:r>
          </w:p>
        </w:tc>
      </w:tr>
      <w:tr w:rsidR="00EB354F" w:rsidTr="00EB354F">
        <w:trPr>
          <w:jc w:val="center"/>
        </w:trPr>
        <w:tc>
          <w:tcPr>
            <w:tcW w:w="9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54F" w:rsidRPr="00EB354F" w:rsidRDefault="00EB354F">
            <w:pPr>
              <w:spacing w:after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EB354F" w:rsidRPr="00EB354F" w:rsidRDefault="00EB354F">
            <w:pPr>
              <w:spacing w:after="100" w:afterAutospacing="1"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EB354F">
              <w:rPr>
                <w:rFonts w:ascii="Calibri" w:hAnsi="Calibri" w:cs="Tahoma"/>
                <w:sz w:val="22"/>
                <w:szCs w:val="22"/>
              </w:rPr>
              <w:t>brutto………………....................zł (słownie: ……………………………………………………………………………..…………….)</w:t>
            </w:r>
          </w:p>
        </w:tc>
      </w:tr>
      <w:tr w:rsidR="00EB354F" w:rsidTr="00EB354F">
        <w:trPr>
          <w:jc w:val="center"/>
        </w:trPr>
        <w:tc>
          <w:tcPr>
            <w:tcW w:w="9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54F" w:rsidRPr="00EB354F" w:rsidRDefault="00EB354F">
            <w:pPr>
              <w:spacing w:after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EB354F">
              <w:rPr>
                <w:rFonts w:ascii="Calibri" w:hAnsi="Calibri" w:cs="Tahoma"/>
                <w:b/>
                <w:sz w:val="22"/>
                <w:szCs w:val="22"/>
              </w:rPr>
              <w:t>Cena miesięcznego ryczałtowego pakietu medycyny pracy dla pracowników poza pakietami oraz kandydatów do pracy</w:t>
            </w:r>
          </w:p>
          <w:p w:rsidR="00EB354F" w:rsidRPr="00EB354F" w:rsidRDefault="00EB354F">
            <w:pPr>
              <w:spacing w:after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EB354F" w:rsidRPr="00EB354F" w:rsidRDefault="00EB354F">
            <w:pPr>
              <w:spacing w:after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EB354F">
              <w:rPr>
                <w:rFonts w:ascii="Calibri" w:hAnsi="Calibri" w:cs="Tahoma"/>
                <w:b/>
                <w:sz w:val="22"/>
                <w:szCs w:val="22"/>
              </w:rPr>
              <w:t>brutto………………...................zł (słownie: ………………………………………………………………………..…………….)</w:t>
            </w:r>
          </w:p>
        </w:tc>
      </w:tr>
      <w:tr w:rsidR="00EB354F" w:rsidTr="00EB354F">
        <w:trPr>
          <w:jc w:val="center"/>
        </w:trPr>
        <w:tc>
          <w:tcPr>
            <w:tcW w:w="9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54F" w:rsidRDefault="00EB354F">
            <w:pPr>
              <w:pStyle w:val="Tekstpodstawowy"/>
              <w:spacing w:before="120" w:line="276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Rezerwacja świadczeń medycznych (pakiety medyczne) odbywa się za pomocą*: ………………………………………………………………………………………………………………………………………………………..…… </w:t>
            </w:r>
            <w:r>
              <w:rPr>
                <w:rFonts w:ascii="Calibri" w:hAnsi="Calibri" w:cs="Tahoma"/>
                <w:i/>
                <w:sz w:val="18"/>
                <w:szCs w:val="22"/>
              </w:rPr>
              <w:t xml:space="preserve">*(minimum 3 nowoczesne narzędzia dostępowe np.: dostęp do </w:t>
            </w:r>
            <w:r w:rsidRPr="00C815FE">
              <w:rPr>
                <w:rFonts w:ascii="Calibri" w:hAnsi="Calibri" w:cs="Tahoma"/>
                <w:i/>
                <w:strike/>
                <w:color w:val="FF0000"/>
                <w:sz w:val="18"/>
                <w:szCs w:val="22"/>
              </w:rPr>
              <w:t>całodobowe</w:t>
            </w:r>
            <w:r>
              <w:rPr>
                <w:rFonts w:ascii="Calibri" w:hAnsi="Calibri" w:cs="Tahoma"/>
                <w:i/>
                <w:sz w:val="18"/>
                <w:szCs w:val="22"/>
              </w:rPr>
              <w:t>j infolinii/</w:t>
            </w:r>
            <w:proofErr w:type="spellStart"/>
            <w:r>
              <w:rPr>
                <w:rFonts w:ascii="Calibri" w:hAnsi="Calibri" w:cs="Tahoma"/>
                <w:i/>
                <w:sz w:val="18"/>
                <w:szCs w:val="22"/>
              </w:rPr>
              <w:t>call</w:t>
            </w:r>
            <w:proofErr w:type="spellEnd"/>
            <w:r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Tahoma"/>
                <w:i/>
                <w:sz w:val="18"/>
                <w:szCs w:val="22"/>
              </w:rPr>
              <w:t>center</w:t>
            </w:r>
            <w:proofErr w:type="spellEnd"/>
            <w:r>
              <w:rPr>
                <w:rFonts w:ascii="Calibri" w:hAnsi="Calibri" w:cs="Tahoma"/>
                <w:i/>
                <w:sz w:val="18"/>
                <w:szCs w:val="22"/>
              </w:rPr>
              <w:t>, portal internetowy/strona WWW, aplikacja mobilna  )</w:t>
            </w:r>
          </w:p>
        </w:tc>
      </w:tr>
      <w:tr w:rsidR="00EB354F" w:rsidTr="00EB354F">
        <w:trPr>
          <w:jc w:val="center"/>
        </w:trPr>
        <w:tc>
          <w:tcPr>
            <w:tcW w:w="9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B354F" w:rsidRDefault="00EB354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Pozostałe kryteria oceny</w:t>
            </w:r>
          </w:p>
        </w:tc>
      </w:tr>
      <w:tr w:rsidR="00EB354F" w:rsidTr="00EB354F">
        <w:trPr>
          <w:jc w:val="center"/>
        </w:trPr>
        <w:tc>
          <w:tcPr>
            <w:tcW w:w="9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54F" w:rsidRDefault="00EB354F">
            <w:pPr>
              <w:pStyle w:val="Tekstpodstawowy"/>
              <w:spacing w:before="120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Współczynnik usług dodatkowych w ramach pakietów medycznych*: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4"/>
              <w:gridCol w:w="3668"/>
              <w:gridCol w:w="3092"/>
            </w:tblGrid>
            <w:tr w:rsidR="00EB354F">
              <w:tc>
                <w:tcPr>
                  <w:tcW w:w="2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B354F" w:rsidRDefault="00EB354F">
                  <w:pPr>
                    <w:pStyle w:val="Tekstpodstawowy"/>
                    <w:jc w:val="center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pakiet</w:t>
                  </w:r>
                </w:p>
              </w:tc>
              <w:tc>
                <w:tcPr>
                  <w:tcW w:w="3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B354F" w:rsidRDefault="00EB354F">
                  <w:pPr>
                    <w:pStyle w:val="Tekstpodstawowy"/>
                    <w:jc w:val="center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łączna ilość usług dodatkowych</w:t>
                  </w:r>
                </w:p>
              </w:tc>
              <w:tc>
                <w:tcPr>
                  <w:tcW w:w="3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B354F" w:rsidRDefault="00EB354F">
                  <w:pPr>
                    <w:pStyle w:val="Tekstpodstawowy"/>
                    <w:jc w:val="center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łączna wartość brutto usług dodatkowych</w:t>
                  </w:r>
                </w:p>
              </w:tc>
            </w:tr>
            <w:tr w:rsidR="00EB354F">
              <w:tc>
                <w:tcPr>
                  <w:tcW w:w="2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B354F" w:rsidRDefault="00EB354F">
                  <w:pPr>
                    <w:pStyle w:val="Tekstpodstawowy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podstawowy</w:t>
                  </w:r>
                </w:p>
              </w:tc>
              <w:tc>
                <w:tcPr>
                  <w:tcW w:w="3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354F" w:rsidRDefault="00EB354F">
                  <w:pPr>
                    <w:pStyle w:val="Tekstpodstawowy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</w:tc>
              <w:tc>
                <w:tcPr>
                  <w:tcW w:w="3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354F" w:rsidRDefault="00EB354F">
                  <w:pPr>
                    <w:pStyle w:val="Tekstpodstawowy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</w:tc>
            </w:tr>
            <w:tr w:rsidR="00EB354F">
              <w:tc>
                <w:tcPr>
                  <w:tcW w:w="2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B354F" w:rsidRDefault="00EB354F">
                  <w:pPr>
                    <w:pStyle w:val="Tekstpodstawowy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lastRenderedPageBreak/>
                    <w:t>rozszerzony</w:t>
                  </w:r>
                </w:p>
              </w:tc>
              <w:tc>
                <w:tcPr>
                  <w:tcW w:w="3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354F" w:rsidRDefault="00EB354F">
                  <w:pPr>
                    <w:pStyle w:val="Tekstpodstawowy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</w:tc>
              <w:tc>
                <w:tcPr>
                  <w:tcW w:w="3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354F" w:rsidRDefault="00EB354F">
                  <w:pPr>
                    <w:pStyle w:val="Tekstpodstawowy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</w:tc>
            </w:tr>
            <w:tr w:rsidR="00EB354F">
              <w:tc>
                <w:tcPr>
                  <w:tcW w:w="2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B354F" w:rsidRDefault="00EB354F">
                  <w:pPr>
                    <w:pStyle w:val="Tekstpodstawowy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premium</w:t>
                  </w:r>
                </w:p>
              </w:tc>
              <w:tc>
                <w:tcPr>
                  <w:tcW w:w="3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354F" w:rsidRDefault="00EB354F">
                  <w:pPr>
                    <w:pStyle w:val="Tekstpodstawowy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</w:tc>
              <w:tc>
                <w:tcPr>
                  <w:tcW w:w="3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354F" w:rsidRDefault="00EB354F">
                  <w:pPr>
                    <w:pStyle w:val="Tekstpodstawowy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</w:tc>
            </w:tr>
            <w:tr w:rsidR="00EB354F">
              <w:tc>
                <w:tcPr>
                  <w:tcW w:w="2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B354F" w:rsidRDefault="00EB354F">
                  <w:pPr>
                    <w:pStyle w:val="Tekstpodstawowy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razem</w:t>
                  </w:r>
                </w:p>
              </w:tc>
              <w:tc>
                <w:tcPr>
                  <w:tcW w:w="3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354F" w:rsidRDefault="00EB354F">
                  <w:pPr>
                    <w:pStyle w:val="Tekstpodstawowy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</w:tc>
              <w:tc>
                <w:tcPr>
                  <w:tcW w:w="3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B354F" w:rsidRDefault="00EB354F">
                  <w:pPr>
                    <w:pStyle w:val="Tekstpodstawowy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</w:tc>
            </w:tr>
          </w:tbl>
          <w:p w:rsidR="00EB354F" w:rsidRDefault="00EB354F">
            <w:pPr>
              <w:pStyle w:val="Tekstpodstawowy"/>
              <w:spacing w:after="0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UWAGA !!!! do oferty należy załączyć wykaz usług dodatkowych wraz z szczegółową kalkulacją.</w:t>
            </w:r>
          </w:p>
          <w:p w:rsidR="00EB354F" w:rsidRDefault="00EB354F">
            <w:pPr>
              <w:pStyle w:val="Tekstpodstawowy"/>
              <w:spacing w:after="0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Ceny zaoferowane nie mogą być wyższe od cenników dostępnych na stronie internetowej Wykonawcy.</w:t>
            </w:r>
          </w:p>
          <w:p w:rsidR="00EB354F" w:rsidRDefault="00EB354F">
            <w:pPr>
              <w:pStyle w:val="Tekstpodstawowy"/>
              <w:spacing w:after="0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Usługi dodatkowe finansowane w 100 % w ramach pakietów -  bez limitów (wartości oraz ilości).</w:t>
            </w:r>
            <w:r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</w:p>
        </w:tc>
      </w:tr>
      <w:tr w:rsidR="00EB354F" w:rsidTr="00EB354F">
        <w:trPr>
          <w:jc w:val="center"/>
        </w:trPr>
        <w:tc>
          <w:tcPr>
            <w:tcW w:w="9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54F" w:rsidRPr="00EB354F" w:rsidRDefault="00EB354F">
            <w:pPr>
              <w:pStyle w:val="Tekstpodstawowy"/>
              <w:spacing w:before="120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lastRenderedPageBreak/>
              <w:t>Monitorowanie medycyny pracy**</w:t>
            </w:r>
          </w:p>
          <w:p w:rsidR="00EB354F" w:rsidRPr="00EB354F" w:rsidRDefault="00EB354F" w:rsidP="00EB354F">
            <w:pPr>
              <w:pStyle w:val="Tekstpodstawowy"/>
              <w:numPr>
                <w:ilvl w:val="0"/>
                <w:numId w:val="4"/>
              </w:numPr>
              <w:spacing w:before="120"/>
              <w:rPr>
                <w:rFonts w:ascii="Calibri" w:hAnsi="Calibri" w:cs="Tahoma"/>
                <w:sz w:val="22"/>
                <w:szCs w:val="22"/>
              </w:rPr>
            </w:pPr>
            <w:r w:rsidRPr="00EB354F">
              <w:rPr>
                <w:rFonts w:ascii="Calibri" w:hAnsi="Calibri" w:cs="Tahoma"/>
                <w:sz w:val="22"/>
                <w:szCs w:val="22"/>
              </w:rPr>
              <w:t xml:space="preserve">wyznaczony przez Wykonawcę opiekun klienta dedykowany dla obsługi AMG (TAK / NIE)* - </w:t>
            </w:r>
            <w:r w:rsidR="00CF2E66">
              <w:rPr>
                <w:rFonts w:ascii="Calibri" w:hAnsi="Calibri" w:cs="Tahoma"/>
                <w:b/>
                <w:sz w:val="22"/>
                <w:szCs w:val="22"/>
              </w:rPr>
              <w:t>5</w:t>
            </w:r>
            <w:r w:rsidRPr="00EB354F">
              <w:rPr>
                <w:rFonts w:ascii="Calibri" w:hAnsi="Calibri" w:cs="Tahoma"/>
                <w:b/>
                <w:sz w:val="22"/>
                <w:szCs w:val="22"/>
              </w:rPr>
              <w:t xml:space="preserve"> pkt.</w:t>
            </w:r>
          </w:p>
          <w:p w:rsidR="00EB354F" w:rsidRPr="00EB354F" w:rsidRDefault="00EB354F" w:rsidP="00EB354F">
            <w:pPr>
              <w:pStyle w:val="Tekstpodstawowy"/>
              <w:numPr>
                <w:ilvl w:val="0"/>
                <w:numId w:val="4"/>
              </w:numPr>
              <w:spacing w:before="120"/>
              <w:rPr>
                <w:rFonts w:ascii="Calibri" w:hAnsi="Calibri" w:cs="Tahoma"/>
                <w:sz w:val="22"/>
                <w:szCs w:val="22"/>
              </w:rPr>
            </w:pPr>
            <w:r w:rsidRPr="00EB354F">
              <w:rPr>
                <w:rFonts w:ascii="Calibri" w:hAnsi="Calibri" w:cs="Tahoma"/>
                <w:sz w:val="22"/>
                <w:szCs w:val="22"/>
              </w:rPr>
              <w:t xml:space="preserve">możliwość wystawiania elektronicznych skierowań  (TAK / NIE)* - </w:t>
            </w:r>
            <w:r w:rsidR="00CF2E66">
              <w:rPr>
                <w:rFonts w:ascii="Calibri" w:hAnsi="Calibri" w:cs="Tahoma"/>
                <w:b/>
                <w:sz w:val="22"/>
                <w:szCs w:val="22"/>
              </w:rPr>
              <w:t>5</w:t>
            </w:r>
            <w:r w:rsidRPr="00EB354F">
              <w:rPr>
                <w:rFonts w:ascii="Calibri" w:hAnsi="Calibri" w:cs="Tahoma"/>
                <w:b/>
                <w:sz w:val="22"/>
                <w:szCs w:val="22"/>
              </w:rPr>
              <w:t xml:space="preserve"> pkt.</w:t>
            </w:r>
          </w:p>
          <w:p w:rsidR="00EB354F" w:rsidRPr="00EB354F" w:rsidRDefault="00EB354F" w:rsidP="00EB354F">
            <w:pPr>
              <w:pStyle w:val="Tekstpodstawowy"/>
              <w:numPr>
                <w:ilvl w:val="0"/>
                <w:numId w:val="4"/>
              </w:numPr>
              <w:spacing w:before="120"/>
              <w:rPr>
                <w:rFonts w:ascii="Calibri" w:hAnsi="Calibri" w:cs="Tahoma"/>
                <w:sz w:val="22"/>
                <w:szCs w:val="22"/>
              </w:rPr>
            </w:pPr>
            <w:r w:rsidRPr="00EB354F">
              <w:rPr>
                <w:rFonts w:ascii="Calibri" w:hAnsi="Calibri" w:cs="Tahoma"/>
                <w:sz w:val="22"/>
                <w:szCs w:val="22"/>
              </w:rPr>
              <w:t>platforma internetowa obsługująca medycynę pracy  (TAK / NIE)*</w:t>
            </w:r>
          </w:p>
          <w:p w:rsidR="00EB354F" w:rsidRPr="00EB354F" w:rsidRDefault="00EB354F">
            <w:pPr>
              <w:pStyle w:val="Tekstpodstawowy"/>
              <w:spacing w:after="0"/>
              <w:rPr>
                <w:rFonts w:ascii="Calibri" w:hAnsi="Calibri" w:cs="Tahoma"/>
                <w:szCs w:val="22"/>
              </w:rPr>
            </w:pPr>
            <w:r w:rsidRPr="00EB354F">
              <w:rPr>
                <w:rFonts w:ascii="Calibri" w:hAnsi="Calibri" w:cs="Tahoma"/>
                <w:szCs w:val="22"/>
              </w:rPr>
              <w:t>* niewłaściwe skreślić</w:t>
            </w:r>
          </w:p>
          <w:p w:rsidR="00EB354F" w:rsidRDefault="00EB354F">
            <w:pPr>
              <w:pStyle w:val="Tekstpodstawowy"/>
              <w:spacing w:after="0"/>
              <w:rPr>
                <w:rFonts w:ascii="Calibri" w:hAnsi="Calibri" w:cs="Tahoma"/>
                <w:szCs w:val="22"/>
              </w:rPr>
            </w:pPr>
            <w:r w:rsidRPr="00EB354F">
              <w:rPr>
                <w:rFonts w:ascii="Calibri" w:hAnsi="Calibri" w:cs="Tahoma"/>
                <w:szCs w:val="22"/>
              </w:rPr>
              <w:t xml:space="preserve">** M – monitorowanie medycyny pracy maksymalnie do uzyskania </w:t>
            </w:r>
            <w:r w:rsidRPr="00EB354F">
              <w:rPr>
                <w:rFonts w:ascii="Calibri" w:hAnsi="Calibri" w:cs="Tahoma"/>
                <w:b/>
                <w:szCs w:val="22"/>
              </w:rPr>
              <w:t>10 pkt.</w:t>
            </w:r>
          </w:p>
        </w:tc>
      </w:tr>
      <w:tr w:rsidR="00EB354F" w:rsidTr="00EB354F">
        <w:trPr>
          <w:jc w:val="center"/>
        </w:trPr>
        <w:tc>
          <w:tcPr>
            <w:tcW w:w="9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54F" w:rsidRPr="00EB354F" w:rsidRDefault="00EB354F">
            <w:pPr>
              <w:pStyle w:val="Tekstpodstawowy"/>
              <w:spacing w:before="240" w:after="240"/>
              <w:rPr>
                <w:rFonts w:ascii="Calibri" w:hAnsi="Calibri" w:cs="Tahoma"/>
                <w:b/>
                <w:sz w:val="22"/>
                <w:szCs w:val="22"/>
              </w:rPr>
            </w:pPr>
            <w:r w:rsidRPr="00EB354F">
              <w:rPr>
                <w:rFonts w:ascii="Calibri" w:hAnsi="Calibri" w:cs="Tahoma"/>
                <w:b/>
                <w:sz w:val="22"/>
                <w:szCs w:val="22"/>
              </w:rPr>
              <w:t>Miejsce wykonywania badań w ramach medycyny pracy:</w:t>
            </w:r>
          </w:p>
          <w:p w:rsidR="00EB354F" w:rsidRPr="00EB354F" w:rsidRDefault="00EB354F">
            <w:pPr>
              <w:pStyle w:val="Tekstpodstawowy"/>
              <w:spacing w:before="240" w:after="240"/>
              <w:rPr>
                <w:rFonts w:ascii="Calibri" w:hAnsi="Calibri" w:cs="Tahoma"/>
                <w:b/>
                <w:sz w:val="22"/>
                <w:szCs w:val="22"/>
              </w:rPr>
            </w:pPr>
            <w:r w:rsidRPr="00EB354F">
              <w:rPr>
                <w:rFonts w:ascii="Calibri" w:hAnsi="Calibri" w:cs="Tahoma"/>
                <w:b/>
                <w:sz w:val="22"/>
                <w:szCs w:val="22"/>
              </w:rPr>
              <w:t xml:space="preserve"> Gdynia ………………………………………………………….. *   Gdańsk  ………………………………………………………….. *</w:t>
            </w:r>
          </w:p>
          <w:p w:rsidR="00EB354F" w:rsidRPr="00EB354F" w:rsidRDefault="00EB354F">
            <w:pPr>
              <w:pStyle w:val="Tekstpodstawowy"/>
              <w:spacing w:after="0"/>
              <w:rPr>
                <w:rFonts w:ascii="Calibri" w:hAnsi="Calibri" w:cs="Tahoma"/>
                <w:i/>
                <w:sz w:val="18"/>
                <w:szCs w:val="22"/>
              </w:rPr>
            </w:pPr>
            <w:r w:rsidRPr="00EB354F">
              <w:rPr>
                <w:rFonts w:ascii="Calibri" w:hAnsi="Calibri" w:cs="Tahoma"/>
                <w:i/>
                <w:sz w:val="18"/>
                <w:szCs w:val="22"/>
              </w:rPr>
              <w:t xml:space="preserve">*Zamawiający wymaga, aby Wykonawca posiadał siły i środki wystarczające do wykonania świadczeń medycyny pracy w ciągu </w:t>
            </w:r>
            <w:r w:rsidRPr="00C815FE">
              <w:rPr>
                <w:rFonts w:ascii="Calibri" w:hAnsi="Calibri" w:cs="Tahoma"/>
                <w:i/>
                <w:strike/>
                <w:color w:val="FF0000"/>
                <w:sz w:val="18"/>
                <w:szCs w:val="22"/>
              </w:rPr>
              <w:t>24 godzin</w:t>
            </w:r>
            <w:r w:rsidR="00C815FE"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  <w:r w:rsidR="00C815FE" w:rsidRPr="00C815FE">
              <w:rPr>
                <w:rFonts w:ascii="Calibri" w:hAnsi="Calibri" w:cs="Tahoma"/>
                <w:i/>
                <w:color w:val="FF0000"/>
                <w:sz w:val="18"/>
                <w:szCs w:val="22"/>
              </w:rPr>
              <w:t>2 dni roboczych</w:t>
            </w:r>
            <w:r w:rsidRPr="00EB354F">
              <w:rPr>
                <w:rFonts w:ascii="Calibri" w:hAnsi="Calibri" w:cs="Tahoma"/>
                <w:i/>
                <w:sz w:val="18"/>
                <w:szCs w:val="22"/>
              </w:rPr>
              <w:t xml:space="preserve"> w 2 lokalizacjach znajdującej się w promieniu:</w:t>
            </w:r>
          </w:p>
          <w:p w:rsidR="00EB354F" w:rsidRPr="00EB354F" w:rsidRDefault="00EB354F" w:rsidP="00EB354F">
            <w:pPr>
              <w:pStyle w:val="Tekstpodstawowy"/>
              <w:numPr>
                <w:ilvl w:val="0"/>
                <w:numId w:val="5"/>
              </w:numPr>
              <w:spacing w:after="0"/>
              <w:rPr>
                <w:rFonts w:ascii="Calibri" w:hAnsi="Calibri" w:cs="Tahoma"/>
                <w:i/>
                <w:sz w:val="18"/>
                <w:szCs w:val="22"/>
              </w:rPr>
            </w:pPr>
            <w:r w:rsidRPr="00EB354F">
              <w:rPr>
                <w:rFonts w:ascii="Calibri" w:hAnsi="Calibri" w:cs="Tahoma"/>
                <w:i/>
                <w:sz w:val="18"/>
                <w:szCs w:val="22"/>
              </w:rPr>
              <w:t>5 km od Głównego Gmachu Uniwersytetu Morskiego, tj. ul. Morska 81-87 w Gdyni,</w:t>
            </w:r>
          </w:p>
          <w:p w:rsidR="00EB354F" w:rsidRPr="00EB354F" w:rsidRDefault="000B634B" w:rsidP="00EB354F">
            <w:pPr>
              <w:pStyle w:val="Tekstpodstawowy"/>
              <w:numPr>
                <w:ilvl w:val="0"/>
                <w:numId w:val="5"/>
              </w:numPr>
              <w:spacing w:after="0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15</w:t>
            </w:r>
            <w:r w:rsidR="00EB354F" w:rsidRPr="00EB354F">
              <w:rPr>
                <w:rFonts w:ascii="Calibri" w:hAnsi="Calibri" w:cs="Tahoma"/>
                <w:i/>
                <w:sz w:val="18"/>
                <w:szCs w:val="22"/>
              </w:rPr>
              <w:t xml:space="preserve"> km od siedziby Instytutu Morskiego UMG </w:t>
            </w:r>
            <w:proofErr w:type="spellStart"/>
            <w:r w:rsidR="00EB354F" w:rsidRPr="00EB354F">
              <w:rPr>
                <w:rFonts w:ascii="Calibri" w:hAnsi="Calibri" w:cs="Tahoma"/>
                <w:i/>
                <w:sz w:val="18"/>
                <w:szCs w:val="22"/>
              </w:rPr>
              <w:t>tj</w:t>
            </w:r>
            <w:proofErr w:type="spellEnd"/>
            <w:r>
              <w:rPr>
                <w:rFonts w:ascii="Calibri" w:hAnsi="Calibri" w:cs="Tahoma"/>
                <w:i/>
                <w:sz w:val="18"/>
                <w:szCs w:val="22"/>
              </w:rPr>
              <w:t xml:space="preserve"> ul. Roberta de Plelo 20 w </w:t>
            </w:r>
            <w:r w:rsidR="00EB354F" w:rsidRPr="00EB354F">
              <w:rPr>
                <w:rFonts w:ascii="Calibri" w:hAnsi="Calibri" w:cs="Tahoma"/>
                <w:i/>
                <w:sz w:val="18"/>
                <w:szCs w:val="22"/>
              </w:rPr>
              <w:t>Gdańsk</w:t>
            </w:r>
            <w:r>
              <w:rPr>
                <w:rFonts w:ascii="Calibri" w:hAnsi="Calibri" w:cs="Tahoma"/>
                <w:i/>
                <w:sz w:val="18"/>
                <w:szCs w:val="22"/>
              </w:rPr>
              <w:t>u</w:t>
            </w:r>
          </w:p>
          <w:p w:rsidR="00EB354F" w:rsidRPr="00EB354F" w:rsidRDefault="00EB354F">
            <w:pPr>
              <w:pStyle w:val="Tekstpodstawowy"/>
              <w:spacing w:after="0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EB354F" w:rsidTr="00EB354F">
        <w:trPr>
          <w:jc w:val="center"/>
        </w:trPr>
        <w:tc>
          <w:tcPr>
            <w:tcW w:w="9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54F" w:rsidRPr="00EB354F" w:rsidRDefault="00EB354F">
            <w:pPr>
              <w:pStyle w:val="Tekstpodstawowy"/>
              <w:spacing w:before="240" w:after="240"/>
              <w:rPr>
                <w:rFonts w:ascii="Calibri" w:hAnsi="Calibri" w:cs="Tahoma"/>
                <w:b/>
                <w:sz w:val="22"/>
                <w:szCs w:val="22"/>
              </w:rPr>
            </w:pPr>
            <w:r w:rsidRPr="00EB354F">
              <w:rPr>
                <w:rFonts w:ascii="Calibri" w:hAnsi="Calibri" w:cs="Tahoma"/>
                <w:b/>
                <w:sz w:val="22"/>
                <w:szCs w:val="22"/>
              </w:rPr>
              <w:t>Koszt badania sanitarno-epidemiologicznego dla studentów mających praktyki przy żywności:</w:t>
            </w:r>
          </w:p>
          <w:p w:rsidR="00EB354F" w:rsidRPr="00EB354F" w:rsidRDefault="00EB354F">
            <w:pPr>
              <w:pStyle w:val="Tekstpodstawowy"/>
              <w:spacing w:before="240" w:after="240"/>
              <w:rPr>
                <w:rFonts w:ascii="Calibri" w:hAnsi="Calibri" w:cs="Tahoma"/>
                <w:b/>
                <w:sz w:val="22"/>
                <w:szCs w:val="22"/>
              </w:rPr>
            </w:pPr>
            <w:r w:rsidRPr="00EB354F">
              <w:rPr>
                <w:rFonts w:ascii="Calibri" w:hAnsi="Calibri" w:cs="Tahoma"/>
                <w:b/>
                <w:sz w:val="22"/>
                <w:szCs w:val="22"/>
              </w:rPr>
              <w:t>……………………… zł*</w:t>
            </w:r>
          </w:p>
          <w:p w:rsidR="00EB354F" w:rsidRPr="00EB354F" w:rsidRDefault="00EB354F">
            <w:pPr>
              <w:pStyle w:val="Tekstpodstawowy"/>
              <w:spacing w:after="0"/>
              <w:rPr>
                <w:rFonts w:ascii="Calibri" w:hAnsi="Calibri" w:cs="Tahoma"/>
                <w:b/>
                <w:sz w:val="22"/>
                <w:szCs w:val="22"/>
              </w:rPr>
            </w:pPr>
            <w:r w:rsidRPr="00EB354F">
              <w:rPr>
                <w:rFonts w:ascii="Calibri" w:hAnsi="Calibri" w:cs="Tahoma"/>
                <w:i/>
                <w:sz w:val="18"/>
                <w:szCs w:val="22"/>
              </w:rPr>
              <w:t>*Koszt rozliczany na podstawie oddzielnej faktury</w:t>
            </w:r>
          </w:p>
        </w:tc>
      </w:tr>
    </w:tbl>
    <w:p w:rsidR="00EB354F" w:rsidRDefault="00EB354F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EB354F" w:rsidRPr="00CA123E" w:rsidRDefault="00EB354F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EB354F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 xml:space="preserve">oraz wyjaśnieniami* i/lub </w:t>
      </w:r>
      <w:r w:rsidR="00110C43" w:rsidRPr="00EB354F">
        <w:rPr>
          <w:rFonts w:ascii="Calibri" w:hAnsi="Calibri" w:cs="Calibri"/>
          <w:sz w:val="22"/>
          <w:szCs w:val="22"/>
        </w:rPr>
        <w:t>zmianami*</w:t>
      </w:r>
      <w:r w:rsidR="00110C43" w:rsidRPr="00EB354F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EB354F">
        <w:rPr>
          <w:rFonts w:ascii="Calibri" w:hAnsi="Calibri" w:cs="Calibri"/>
          <w:sz w:val="22"/>
          <w:szCs w:val="22"/>
        </w:rPr>
        <w:t xml:space="preserve"> Specyfikacji i</w:t>
      </w:r>
      <w:r w:rsidRPr="00EB354F">
        <w:rPr>
          <w:rFonts w:ascii="Calibri" w:hAnsi="Calibri" w:cs="Calibri"/>
          <w:sz w:val="22"/>
          <w:szCs w:val="22"/>
        </w:rPr>
        <w:t xml:space="preserve"> </w:t>
      </w:r>
      <w:r w:rsidR="00110C43" w:rsidRPr="00EB354F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EB354F">
        <w:rPr>
          <w:rFonts w:ascii="Calibri" w:hAnsi="Calibri" w:cs="Calibri"/>
          <w:sz w:val="22"/>
          <w:szCs w:val="22"/>
        </w:rPr>
        <w:t>.</w:t>
      </w:r>
      <w:r w:rsidR="00110C43" w:rsidRPr="00EB354F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EB354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B354F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EB354F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EB354F">
        <w:rPr>
          <w:rFonts w:ascii="Calibri" w:hAnsi="Calibri" w:cs="Tahoma"/>
          <w:b/>
          <w:sz w:val="22"/>
          <w:szCs w:val="22"/>
        </w:rPr>
        <w:t xml:space="preserve"> </w:t>
      </w:r>
      <w:r w:rsidR="00C839C1" w:rsidRPr="00EB354F">
        <w:rPr>
          <w:rFonts w:ascii="Calibri" w:hAnsi="Calibri" w:cs="Tahoma"/>
          <w:b/>
          <w:sz w:val="22"/>
          <w:szCs w:val="22"/>
        </w:rPr>
        <w:t>36 miesięcy od daty udzielenia zamówienia</w:t>
      </w:r>
      <w:r w:rsidRPr="00EB354F">
        <w:rPr>
          <w:rFonts w:ascii="Calibri" w:hAnsi="Calibri" w:cs="Tahoma"/>
          <w:b/>
          <w:sz w:val="22"/>
          <w:szCs w:val="22"/>
        </w:rPr>
        <w:t>.</w:t>
      </w:r>
    </w:p>
    <w:p w:rsidR="00CE57E9" w:rsidRPr="00EB354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B354F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EB354F">
        <w:rPr>
          <w:rFonts w:ascii="Calibri" w:hAnsi="Calibri" w:cs="Tahoma"/>
          <w:b/>
          <w:sz w:val="22"/>
          <w:szCs w:val="22"/>
        </w:rPr>
        <w:t>30</w:t>
      </w:r>
      <w:r w:rsidRPr="00EB354F">
        <w:rPr>
          <w:rFonts w:ascii="Calibri" w:hAnsi="Calibri" w:cs="Tahoma"/>
          <w:b/>
          <w:sz w:val="22"/>
          <w:szCs w:val="22"/>
        </w:rPr>
        <w:t xml:space="preserve"> dni</w:t>
      </w:r>
      <w:r w:rsidRPr="00EB354F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B354F">
        <w:rPr>
          <w:rFonts w:ascii="Calibri" w:hAnsi="Calibri" w:cs="Tahoma"/>
          <w:sz w:val="22"/>
          <w:szCs w:val="22"/>
        </w:rPr>
        <w:t>Uważamy się za związanych</w:t>
      </w:r>
      <w:r w:rsidRPr="00E364A8">
        <w:rPr>
          <w:rFonts w:ascii="Calibri" w:hAnsi="Calibri" w:cs="Tahoma"/>
          <w:sz w:val="22"/>
          <w:szCs w:val="22"/>
        </w:rPr>
        <w:t xml:space="preserve">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EB354F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EB354F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EB354F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EB354F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EB354F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EB354F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EB354F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EB354F">
        <w:rPr>
          <w:rFonts w:ascii="Calibri" w:hAnsi="Calibri" w:cs="Tahoma"/>
          <w:sz w:val="22"/>
          <w:szCs w:val="22"/>
        </w:rPr>
        <w:lastRenderedPageBreak/>
        <w:t xml:space="preserve"> </w:t>
      </w:r>
      <w:r w:rsidR="00AE009B" w:rsidRPr="00EB354F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EB354F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EB354F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EB354F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EB354F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2B94" w:rsidRDefault="00F02B94">
      <w:r>
        <w:separator/>
      </w:r>
    </w:p>
  </w:endnote>
  <w:endnote w:type="continuationSeparator" w:id="0">
    <w:p w:rsidR="00F02B94" w:rsidRDefault="00F02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9C1" w:rsidRDefault="00C839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9C1" w:rsidRDefault="00C839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2B94" w:rsidRDefault="00F02B94">
      <w:r>
        <w:separator/>
      </w:r>
    </w:p>
  </w:footnote>
  <w:footnote w:type="continuationSeparator" w:id="0">
    <w:p w:rsidR="00F02B94" w:rsidRDefault="00F02B94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01FB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C839C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Świadczenie usług medycznych dla Uniwersytetu Morskiego w Gdyni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501FB9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01FB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DE2272D"/>
    <w:multiLevelType w:val="hybridMultilevel"/>
    <w:tmpl w:val="390ABAD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C02F8C"/>
    <w:multiLevelType w:val="hybridMultilevel"/>
    <w:tmpl w:val="9C8AD47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B634B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1FB9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15FE"/>
    <w:rsid w:val="00C839C1"/>
    <w:rsid w:val="00C84FBE"/>
    <w:rsid w:val="00C87A6F"/>
    <w:rsid w:val="00CA123E"/>
    <w:rsid w:val="00CC1BC0"/>
    <w:rsid w:val="00CE57E9"/>
    <w:rsid w:val="00CF2E66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354F"/>
    <w:rsid w:val="00EB67CF"/>
    <w:rsid w:val="00EB7A0B"/>
    <w:rsid w:val="00EF3194"/>
    <w:rsid w:val="00F02B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6DE7158"/>
  <w15:chartTrackingRefBased/>
  <w15:docId w15:val="{B6961880-40FE-439F-ABDA-B2601E0F3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EB35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68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0B68D-B107-45E2-8EBC-6C0DD66E2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959</Words>
  <Characters>7366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8309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3</cp:revision>
  <cp:lastPrinted>2024-09-09T11:40:00Z</cp:lastPrinted>
  <dcterms:created xsi:type="dcterms:W3CDTF">2024-09-09T11:38:00Z</dcterms:created>
  <dcterms:modified xsi:type="dcterms:W3CDTF">2024-09-09T11:40:00Z</dcterms:modified>
</cp:coreProperties>
</file>