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3EB6AC7E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8D617C" w:rsidRPr="008D617C">
        <w:rPr>
          <w:b/>
          <w:bCs/>
          <w:color w:val="000000" w:themeColor="text1"/>
        </w:rPr>
        <w:t xml:space="preserve">Dostawa dwóch specjalistycznych drukarek 3D dla </w:t>
      </w:r>
      <w:proofErr w:type="spellStart"/>
      <w:r w:rsidR="008D617C" w:rsidRPr="008D617C">
        <w:rPr>
          <w:b/>
          <w:bCs/>
          <w:color w:val="000000" w:themeColor="text1"/>
        </w:rPr>
        <w:t>WIMiR</w:t>
      </w:r>
      <w:proofErr w:type="spellEnd"/>
      <w:r w:rsidR="008D617C" w:rsidRPr="008D617C">
        <w:rPr>
          <w:b/>
          <w:bCs/>
          <w:color w:val="000000" w:themeColor="text1"/>
        </w:rPr>
        <w:t xml:space="preserve"> - DE-dzp.272-372/24</w:t>
      </w:r>
      <w:r w:rsidR="008D617C" w:rsidRPr="008D617C">
        <w:rPr>
          <w:b/>
          <w:bCs/>
          <w:color w:val="000000" w:themeColor="text1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EE195" w14:textId="77777777" w:rsidR="007F063B" w:rsidRDefault="007F063B">
      <w:pPr>
        <w:spacing w:after="0" w:line="240" w:lineRule="auto"/>
      </w:pPr>
      <w:r>
        <w:separator/>
      </w:r>
    </w:p>
  </w:endnote>
  <w:endnote w:type="continuationSeparator" w:id="0">
    <w:p w14:paraId="3B5B6777" w14:textId="77777777" w:rsidR="007F063B" w:rsidRDefault="007F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F34D1" w14:textId="77777777" w:rsidR="007F063B" w:rsidRDefault="007F063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EBD2990" w14:textId="77777777" w:rsidR="007F063B" w:rsidRDefault="007F063B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A54B0"/>
    <w:rsid w:val="003625A6"/>
    <w:rsid w:val="007A6003"/>
    <w:rsid w:val="007F063B"/>
    <w:rsid w:val="008D617C"/>
    <w:rsid w:val="009A42E9"/>
    <w:rsid w:val="009A7723"/>
    <w:rsid w:val="00CA28F9"/>
    <w:rsid w:val="00CD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2024-07-16T12:22:00Z</dcterms:created>
  <dcterms:modified xsi:type="dcterms:W3CDTF">2024-07-17T10:41:00Z</dcterms:modified>
</cp:coreProperties>
</file>