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DD5C21" w:rsidP="00890B92">
      <w:pPr>
        <w:spacing w:after="240"/>
        <w:jc w:val="right"/>
        <w:rPr>
          <w:sz w:val="22"/>
          <w:szCs w:val="22"/>
        </w:rPr>
      </w:pPr>
      <w:r w:rsidRPr="00DD5C2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D5C21">
        <w:rPr>
          <w:sz w:val="22"/>
          <w:szCs w:val="22"/>
        </w:rPr>
        <w:t>2024-07-26</w:t>
      </w:r>
    </w:p>
    <w:p w:rsidR="00DD5C21" w:rsidRPr="00DD5C21" w:rsidRDefault="00DD5C21" w:rsidP="00890B92">
      <w:pPr>
        <w:rPr>
          <w:b/>
          <w:bCs/>
          <w:sz w:val="22"/>
          <w:szCs w:val="22"/>
        </w:rPr>
      </w:pPr>
      <w:r w:rsidRPr="00DD5C21">
        <w:rPr>
          <w:b/>
          <w:bCs/>
          <w:sz w:val="22"/>
          <w:szCs w:val="22"/>
        </w:rPr>
        <w:t>Akademia Górniczo - Hutnicza</w:t>
      </w:r>
    </w:p>
    <w:p w:rsidR="00DD5C21" w:rsidRPr="00DD5C21" w:rsidRDefault="00DD5C21" w:rsidP="00890B92">
      <w:pPr>
        <w:rPr>
          <w:b/>
          <w:bCs/>
          <w:sz w:val="22"/>
          <w:szCs w:val="22"/>
        </w:rPr>
      </w:pPr>
      <w:r w:rsidRPr="00DD5C21">
        <w:rPr>
          <w:b/>
          <w:bCs/>
          <w:sz w:val="22"/>
          <w:szCs w:val="22"/>
        </w:rPr>
        <w:t>im. Stanisława Staszica w Krakowie</w:t>
      </w:r>
    </w:p>
    <w:p w:rsidR="00890B92" w:rsidRPr="00D91931" w:rsidRDefault="00DD5C21" w:rsidP="00890B92">
      <w:pPr>
        <w:rPr>
          <w:b/>
          <w:bCs/>
          <w:sz w:val="22"/>
          <w:szCs w:val="22"/>
        </w:rPr>
      </w:pPr>
      <w:r w:rsidRPr="00DD5C21">
        <w:rPr>
          <w:b/>
          <w:bCs/>
          <w:sz w:val="22"/>
          <w:szCs w:val="22"/>
        </w:rPr>
        <w:t>Dział Zamówień Publicznych</w:t>
      </w:r>
    </w:p>
    <w:p w:rsidR="00890B92" w:rsidRPr="00BD5546" w:rsidRDefault="00DD5C21" w:rsidP="00890B92">
      <w:pPr>
        <w:rPr>
          <w:sz w:val="22"/>
          <w:szCs w:val="22"/>
        </w:rPr>
      </w:pPr>
      <w:r w:rsidRPr="00DD5C2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D5C21">
        <w:rPr>
          <w:sz w:val="22"/>
          <w:szCs w:val="22"/>
        </w:rPr>
        <w:t>30</w:t>
      </w:r>
    </w:p>
    <w:p w:rsidR="00890B92" w:rsidRPr="00BD5546" w:rsidRDefault="00DD5C21" w:rsidP="00890B92">
      <w:pPr>
        <w:rPr>
          <w:sz w:val="22"/>
          <w:szCs w:val="22"/>
        </w:rPr>
      </w:pPr>
      <w:r w:rsidRPr="00DD5C2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D5C21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D5C21" w:rsidRPr="00DD5C21">
        <w:rPr>
          <w:b/>
          <w:sz w:val="22"/>
          <w:szCs w:val="22"/>
        </w:rPr>
        <w:t>DE-dzp.272-279/24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DD5C21" w:rsidRPr="00DD5C21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DD5C2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D5C21">
        <w:rPr>
          <w:b/>
          <w:sz w:val="22"/>
          <w:szCs w:val="22"/>
        </w:rPr>
        <w:t>Dostawa materiałów promocyjnych dla Wydziału Matematyki Stosowanej AGH- DE-dzp.272-279/24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DD5C21" w:rsidP="00A80738">
      <w:pPr>
        <w:spacing w:before="120" w:after="120"/>
        <w:jc w:val="both"/>
        <w:rPr>
          <w:sz w:val="22"/>
          <w:szCs w:val="22"/>
        </w:rPr>
      </w:pPr>
      <w:r w:rsidRPr="00DD5C21">
        <w:rPr>
          <w:b/>
          <w:sz w:val="22"/>
          <w:szCs w:val="22"/>
        </w:rPr>
        <w:t>26 076.00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923AE4" w:rsidRDefault="00923AE4">
      <w:r>
        <w:separator/>
      </w:r>
    </w:p>
  </w:endnote>
  <w:endnote w:type="continuationSeparator" w:id="0">
    <w:p w:rsidR="00923AE4" w:rsidRDefault="00923A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923AE4" w:rsidRDefault="00923AE4">
      <w:r>
        <w:separator/>
      </w:r>
    </w:p>
  </w:footnote>
  <w:footnote w:type="continuationSeparator" w:id="0">
    <w:p w:rsidR="00923AE4" w:rsidRDefault="00923A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D5C21" w:rsidRDefault="00DD5C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D5C21" w:rsidRDefault="00DD5C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D5C21" w:rsidRDefault="00DD5C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3AE4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23AE4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D5C21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7DA70EDD-6F03-4360-BCC2-D0C0D4697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2024-07-26T05:49:00Z</dcterms:created>
  <dcterms:modified xsi:type="dcterms:W3CDTF">2024-07-26T05:49:00Z</dcterms:modified>
</cp:coreProperties>
</file>