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40B48" w14:textId="77777777" w:rsidR="00D34297" w:rsidRPr="00471F3F" w:rsidRDefault="00D2068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20683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D20683">
        <w:rPr>
          <w:rFonts w:ascii="Arial" w:hAnsi="Arial" w:cs="Arial"/>
          <w:sz w:val="24"/>
          <w:szCs w:val="24"/>
        </w:rPr>
        <w:t>2024-07-24</w:t>
      </w:r>
    </w:p>
    <w:p w14:paraId="2B23AC84" w14:textId="77777777" w:rsidR="00342E3B" w:rsidRDefault="00D2068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068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1E1B8CD" w14:textId="129E20F1" w:rsidR="00D34297" w:rsidRPr="00471F3F" w:rsidRDefault="00D2068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0683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B7B5CAD" w14:textId="77777777" w:rsidR="00D34297" w:rsidRPr="00471F3F" w:rsidRDefault="00D2068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D20683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20683">
        <w:rPr>
          <w:rFonts w:ascii="Arial" w:hAnsi="Arial" w:cs="Arial"/>
          <w:sz w:val="24"/>
          <w:szCs w:val="24"/>
        </w:rPr>
        <w:t>66</w:t>
      </w:r>
    </w:p>
    <w:p w14:paraId="069F2847" w14:textId="77777777" w:rsidR="00D34297" w:rsidRPr="00471F3F" w:rsidRDefault="00D20683" w:rsidP="00D34297">
      <w:pPr>
        <w:rPr>
          <w:rFonts w:ascii="Arial" w:hAnsi="Arial" w:cs="Arial"/>
          <w:sz w:val="24"/>
          <w:szCs w:val="24"/>
        </w:rPr>
      </w:pPr>
      <w:r w:rsidRPr="00D20683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20683">
        <w:rPr>
          <w:rFonts w:ascii="Arial" w:hAnsi="Arial" w:cs="Arial"/>
          <w:sz w:val="24"/>
          <w:szCs w:val="24"/>
        </w:rPr>
        <w:t>Kraków</w:t>
      </w:r>
    </w:p>
    <w:p w14:paraId="7253CA42" w14:textId="3AD50081" w:rsidR="00D34297" w:rsidRPr="003261E7" w:rsidRDefault="00342E3B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SZP-271-17/24-623.IW</w:t>
      </w:r>
    </w:p>
    <w:p w14:paraId="13832CD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A5C902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4F6D11BC" w14:textId="77777777" w:rsidTr="00D34297">
        <w:tc>
          <w:tcPr>
            <w:tcW w:w="9180" w:type="dxa"/>
            <w:shd w:val="clear" w:color="auto" w:fill="F2F2F2"/>
            <w:hideMark/>
          </w:tcPr>
          <w:p w14:paraId="3C13ADD1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A000FDA" w14:textId="6102040D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342E3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grupie nr 2</w:t>
            </w:r>
          </w:p>
        </w:tc>
      </w:tr>
    </w:tbl>
    <w:p w14:paraId="264E369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190D171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B85D63F" w14:textId="77777777" w:rsidTr="00310284">
        <w:tc>
          <w:tcPr>
            <w:tcW w:w="2269" w:type="dxa"/>
            <w:shd w:val="clear" w:color="auto" w:fill="auto"/>
          </w:tcPr>
          <w:p w14:paraId="4BBF915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6FC9D" w14:textId="77777777" w:rsidR="00D34297" w:rsidRPr="00D34297" w:rsidRDefault="00D2068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683">
              <w:rPr>
                <w:rFonts w:ascii="Arial" w:hAnsi="Arial" w:cs="Arial"/>
                <w:bCs/>
                <w:sz w:val="24"/>
                <w:szCs w:val="24"/>
              </w:rPr>
              <w:t>Inwestycyjny zakup sprzętu medycznego (14 grup)</w:t>
            </w:r>
          </w:p>
        </w:tc>
      </w:tr>
      <w:tr w:rsidR="00D20683" w:rsidRPr="00D34297" w14:paraId="49733EBD" w14:textId="77777777" w:rsidTr="00E34825">
        <w:tc>
          <w:tcPr>
            <w:tcW w:w="2269" w:type="dxa"/>
            <w:shd w:val="clear" w:color="auto" w:fill="auto"/>
          </w:tcPr>
          <w:p w14:paraId="6879061A" w14:textId="77777777" w:rsidR="00D20683" w:rsidRPr="00D34297" w:rsidRDefault="00D20683" w:rsidP="00E348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EBFDC6" w14:textId="77777777" w:rsidR="00D20683" w:rsidRPr="00D34297" w:rsidRDefault="00D20683" w:rsidP="00E348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683">
              <w:rPr>
                <w:rFonts w:ascii="Arial" w:hAnsi="Arial" w:cs="Arial"/>
                <w:bCs/>
                <w:sz w:val="24"/>
                <w:szCs w:val="24"/>
              </w:rPr>
              <w:t>SZP-271-17/24</w:t>
            </w:r>
          </w:p>
        </w:tc>
      </w:tr>
    </w:tbl>
    <w:p w14:paraId="653AC02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9E9D2A3" w14:textId="576280FC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D20683" w:rsidRPr="00D2068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20683" w:rsidRPr="00D20683">
        <w:rPr>
          <w:rFonts w:ascii="Arial" w:hAnsi="Arial" w:cs="Arial"/>
          <w:sz w:val="24"/>
          <w:szCs w:val="24"/>
        </w:rPr>
        <w:t>(</w:t>
      </w:r>
      <w:proofErr w:type="spellStart"/>
      <w:r w:rsidR="00D20683" w:rsidRPr="00D20683">
        <w:rPr>
          <w:rFonts w:ascii="Arial" w:hAnsi="Arial" w:cs="Arial"/>
          <w:sz w:val="24"/>
          <w:szCs w:val="24"/>
        </w:rPr>
        <w:t>t.j</w:t>
      </w:r>
      <w:proofErr w:type="spellEnd"/>
      <w:r w:rsidR="00D20683" w:rsidRPr="00D20683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B7CC67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27B7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BD0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96AA65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D20683" w:rsidRPr="00D34297" w14:paraId="25C3BFBD" w14:textId="77777777" w:rsidTr="00E3482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12DA" w14:textId="77777777" w:rsidR="00D20683" w:rsidRPr="00D34297" w:rsidRDefault="00D20683" w:rsidP="00E3482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6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41FC" w14:textId="77777777" w:rsidR="00D20683" w:rsidRPr="00EC6F4D" w:rsidRDefault="00D20683" w:rsidP="00E34825">
            <w:pPr>
              <w:spacing w:before="120" w:after="40" w:line="276" w:lineRule="auto"/>
              <w:jc w:val="both"/>
              <w:rPr>
                <w:b/>
                <w:sz w:val="24"/>
                <w:szCs w:val="24"/>
              </w:rPr>
            </w:pPr>
            <w:r w:rsidRPr="00EC6F4D">
              <w:rPr>
                <w:b/>
                <w:sz w:val="24"/>
                <w:szCs w:val="24"/>
              </w:rPr>
              <w:t>Grupa 2 - diatermia z modułem argonowym (1 szt.)</w:t>
            </w:r>
          </w:p>
          <w:p w14:paraId="7F1F4612" w14:textId="77777777" w:rsidR="00D20683" w:rsidRPr="00EC6F4D" w:rsidRDefault="00D20683" w:rsidP="00E34825">
            <w:pPr>
              <w:spacing w:before="80" w:line="360" w:lineRule="auto"/>
              <w:jc w:val="both"/>
              <w:rPr>
                <w:sz w:val="24"/>
                <w:szCs w:val="24"/>
              </w:rPr>
            </w:pPr>
            <w:r w:rsidRPr="00EC6F4D">
              <w:rPr>
                <w:sz w:val="24"/>
                <w:szCs w:val="24"/>
                <w:u w:val="single"/>
              </w:rPr>
              <w:t>Uzasadnienie prawne</w:t>
            </w:r>
            <w:r w:rsidRPr="00EC6F4D">
              <w:rPr>
                <w:sz w:val="24"/>
                <w:szCs w:val="24"/>
              </w:rPr>
              <w:t>:</w:t>
            </w:r>
          </w:p>
          <w:p w14:paraId="6DD02576" w14:textId="77777777" w:rsidR="00D20683" w:rsidRPr="00EC6F4D" w:rsidRDefault="00D20683" w:rsidP="00E348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C6F4D">
              <w:rPr>
                <w:sz w:val="24"/>
                <w:szCs w:val="24"/>
              </w:rPr>
              <w:t xml:space="preserve">Art. 255 pkt. 2 ustawy </w:t>
            </w:r>
            <w:proofErr w:type="spellStart"/>
            <w:r w:rsidRPr="00EC6F4D">
              <w:rPr>
                <w:sz w:val="24"/>
                <w:szCs w:val="24"/>
              </w:rPr>
              <w:t>Pzp</w:t>
            </w:r>
            <w:proofErr w:type="spellEnd"/>
            <w:r w:rsidRPr="00EC6F4D">
              <w:rPr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14:paraId="653A02B2" w14:textId="77777777" w:rsidR="00D20683" w:rsidRPr="00EC6F4D" w:rsidRDefault="00D20683" w:rsidP="00E34825">
            <w:pPr>
              <w:spacing w:before="80" w:line="360" w:lineRule="auto"/>
              <w:jc w:val="both"/>
              <w:rPr>
                <w:sz w:val="24"/>
                <w:szCs w:val="24"/>
              </w:rPr>
            </w:pPr>
            <w:r w:rsidRPr="00EC6F4D">
              <w:rPr>
                <w:sz w:val="24"/>
                <w:szCs w:val="24"/>
                <w:u w:val="single"/>
              </w:rPr>
              <w:t>Uzasadnienie faktyczne</w:t>
            </w:r>
            <w:r w:rsidRPr="00EC6F4D">
              <w:rPr>
                <w:sz w:val="24"/>
                <w:szCs w:val="24"/>
              </w:rPr>
              <w:t>:</w:t>
            </w:r>
          </w:p>
          <w:p w14:paraId="7D8656FA" w14:textId="5BCFD491" w:rsidR="00D20683" w:rsidRPr="00D34297" w:rsidRDefault="004427BC" w:rsidP="00E3482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</w:rPr>
              <w:t xml:space="preserve">Wykonawca </w:t>
            </w:r>
            <w:proofErr w:type="spellStart"/>
            <w:r w:rsidR="00EC6F4D" w:rsidRPr="00ED62AD">
              <w:rPr>
                <w:rFonts w:cs="Arial"/>
                <w:b/>
                <w:sz w:val="24"/>
              </w:rPr>
              <w:t>Erbe</w:t>
            </w:r>
            <w:proofErr w:type="spellEnd"/>
            <w:r w:rsidR="00EC6F4D" w:rsidRPr="00ED62AD">
              <w:rPr>
                <w:rFonts w:cs="Arial"/>
                <w:b/>
                <w:sz w:val="24"/>
              </w:rPr>
              <w:t xml:space="preserve"> Polska Sp. z o.o.</w:t>
            </w:r>
            <w:r w:rsidR="00EC6F4D" w:rsidRPr="003646D6">
              <w:rPr>
                <w:rFonts w:cs="Arial"/>
                <w:sz w:val="24"/>
              </w:rPr>
              <w:t xml:space="preserve"> </w:t>
            </w:r>
            <w:r w:rsidR="00EC6F4D">
              <w:rPr>
                <w:rFonts w:cs="Arial"/>
                <w:sz w:val="24"/>
              </w:rPr>
              <w:t xml:space="preserve">Warszawa </w:t>
            </w:r>
            <w:r>
              <w:rPr>
                <w:rFonts w:cs="Arial"/>
                <w:color w:val="000000"/>
                <w:sz w:val="24"/>
              </w:rPr>
              <w:t xml:space="preserve">przedłożył pismo z dnia 23.07.2024 roku, w którym oświadczył, że nie wyraża zgody na poprawienie omyłki polegającej na zmianie stawki VAT w </w:t>
            </w:r>
            <w:r>
              <w:rPr>
                <w:rFonts w:cs="Arial"/>
                <w:color w:val="000000"/>
                <w:sz w:val="24"/>
              </w:rPr>
              <w:lastRenderedPageBreak/>
              <w:t>zadaniu nr 2 w kolumnie nr 5 z 23% - na 8%, uzasadniając, że powyższe nie jest możliwe z uwagi na fakt, iż butla z argonem nie jest wyrobem medycznym, jest to gaz techniczny, który jest niezbędny do pracy wyrobu medycznego. Zamawiający opisał w SWZ przedmiot zamówienia jako wyrób medyczny, a Wykonawca nie złożył w tym zakresie zapytania do SWZ przed terminem składania ofert. W związku z powyższym zaoferowany przedmiot zamówienia jest niezgodny z SWZ.</w:t>
            </w:r>
          </w:p>
        </w:tc>
      </w:tr>
    </w:tbl>
    <w:p w14:paraId="619F8682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3FF802B1" w14:textId="25625492" w:rsidR="002A7DFF" w:rsidRDefault="00D20683" w:rsidP="002A7DFF">
      <w:pPr>
        <w:spacing w:line="360" w:lineRule="auto"/>
        <w:jc w:val="right"/>
      </w:pPr>
      <w:r w:rsidRPr="00D20683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3F27B" w14:textId="77777777" w:rsidR="000063AF" w:rsidRDefault="000063AF" w:rsidP="00D34297">
      <w:r>
        <w:separator/>
      </w:r>
    </w:p>
  </w:endnote>
  <w:endnote w:type="continuationSeparator" w:id="0">
    <w:p w14:paraId="10FA8DC5" w14:textId="77777777" w:rsidR="000063AF" w:rsidRDefault="000063A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72EDC" w14:textId="77777777" w:rsidR="00D20683" w:rsidRDefault="00D20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99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DA29E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418B3" w14:textId="77777777" w:rsidR="00D20683" w:rsidRDefault="00D20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0754B" w14:textId="77777777" w:rsidR="000063AF" w:rsidRDefault="000063AF" w:rsidP="00D34297">
      <w:r>
        <w:separator/>
      </w:r>
    </w:p>
  </w:footnote>
  <w:footnote w:type="continuationSeparator" w:id="0">
    <w:p w14:paraId="1FAD9E17" w14:textId="77777777" w:rsidR="000063AF" w:rsidRDefault="000063A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2C46" w14:textId="77777777" w:rsidR="00D20683" w:rsidRDefault="00D20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85D31" w14:textId="77777777" w:rsidR="00D20683" w:rsidRDefault="00D20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DFB7" w14:textId="77777777" w:rsidR="00D20683" w:rsidRDefault="00D206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AF"/>
    <w:rsid w:val="000063AF"/>
    <w:rsid w:val="00010B31"/>
    <w:rsid w:val="00104963"/>
    <w:rsid w:val="00150F65"/>
    <w:rsid w:val="002A7DFF"/>
    <w:rsid w:val="00310284"/>
    <w:rsid w:val="00342E3B"/>
    <w:rsid w:val="004427BC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736C9"/>
    <w:rsid w:val="00D20683"/>
    <w:rsid w:val="00D26E22"/>
    <w:rsid w:val="00D34297"/>
    <w:rsid w:val="00D41670"/>
    <w:rsid w:val="00D44D12"/>
    <w:rsid w:val="00D8293D"/>
    <w:rsid w:val="00E403D2"/>
    <w:rsid w:val="00E742E3"/>
    <w:rsid w:val="00EB1359"/>
    <w:rsid w:val="00EC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81C74"/>
  <w15:chartTrackingRefBased/>
  <w15:docId w15:val="{83AA75B6-81D7-4319-90FE-58ECA589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2024-07-24T12:05:00Z</cp:lastPrinted>
  <dcterms:created xsi:type="dcterms:W3CDTF">2024-07-24T12:05:00Z</dcterms:created>
  <dcterms:modified xsi:type="dcterms:W3CDTF">2024-07-24T12:05:00Z</dcterms:modified>
</cp:coreProperties>
</file>