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ED50FA" w:rsidP="00D665F5">
      <w:pPr>
        <w:spacing w:after="240"/>
        <w:jc w:val="right"/>
        <w:rPr>
          <w:sz w:val="22"/>
          <w:szCs w:val="22"/>
        </w:rPr>
      </w:pPr>
      <w:r w:rsidRPr="00ED50F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D50FA">
        <w:rPr>
          <w:sz w:val="22"/>
          <w:szCs w:val="22"/>
        </w:rPr>
        <w:t>2024-07-17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D50FA" w:rsidRPr="00ED50FA" w:rsidRDefault="00ED50FA" w:rsidP="00577BC6">
      <w:pPr>
        <w:spacing w:after="40"/>
        <w:rPr>
          <w:b/>
          <w:bCs/>
          <w:sz w:val="22"/>
          <w:szCs w:val="22"/>
        </w:rPr>
      </w:pPr>
      <w:r w:rsidRPr="00ED50FA">
        <w:rPr>
          <w:b/>
          <w:bCs/>
          <w:sz w:val="22"/>
          <w:szCs w:val="22"/>
        </w:rPr>
        <w:t>Akademia Górniczo - Hutnicza</w:t>
      </w:r>
    </w:p>
    <w:p w:rsidR="00ED50FA" w:rsidRPr="00ED50FA" w:rsidRDefault="00ED50FA" w:rsidP="00577BC6">
      <w:pPr>
        <w:spacing w:after="40"/>
        <w:rPr>
          <w:b/>
          <w:bCs/>
          <w:sz w:val="22"/>
          <w:szCs w:val="22"/>
        </w:rPr>
      </w:pPr>
      <w:r w:rsidRPr="00ED50FA">
        <w:rPr>
          <w:b/>
          <w:bCs/>
          <w:sz w:val="22"/>
          <w:szCs w:val="22"/>
        </w:rPr>
        <w:t>im. Stanisława Staszica w Krakowie</w:t>
      </w:r>
    </w:p>
    <w:p w:rsidR="00D665F5" w:rsidRPr="00D91931" w:rsidRDefault="00ED50FA" w:rsidP="00577BC6">
      <w:pPr>
        <w:spacing w:after="40"/>
        <w:rPr>
          <w:b/>
          <w:bCs/>
          <w:sz w:val="22"/>
          <w:szCs w:val="22"/>
        </w:rPr>
      </w:pPr>
      <w:r w:rsidRPr="00ED50FA">
        <w:rPr>
          <w:b/>
          <w:bCs/>
          <w:sz w:val="22"/>
          <w:szCs w:val="22"/>
        </w:rPr>
        <w:t>Dział Zamówień Publicznych</w:t>
      </w:r>
    </w:p>
    <w:p w:rsidR="00D665F5" w:rsidRPr="00BD5546" w:rsidRDefault="00ED50FA" w:rsidP="00D665F5">
      <w:pPr>
        <w:rPr>
          <w:sz w:val="22"/>
          <w:szCs w:val="22"/>
        </w:rPr>
      </w:pPr>
      <w:r w:rsidRPr="00ED50F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D50FA">
        <w:rPr>
          <w:sz w:val="22"/>
          <w:szCs w:val="22"/>
        </w:rPr>
        <w:t>30</w:t>
      </w:r>
    </w:p>
    <w:p w:rsidR="00D665F5" w:rsidRPr="00BD5546" w:rsidRDefault="00ED50FA" w:rsidP="00D665F5">
      <w:pPr>
        <w:rPr>
          <w:sz w:val="22"/>
          <w:szCs w:val="22"/>
        </w:rPr>
      </w:pPr>
      <w:r w:rsidRPr="00ED50F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D50F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D50FA" w:rsidRPr="00ED50FA">
        <w:rPr>
          <w:b/>
          <w:sz w:val="22"/>
          <w:szCs w:val="22"/>
        </w:rPr>
        <w:t>DE-dzp.272-322/24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D50FA" w:rsidRPr="00ED50FA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D50F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D50FA">
        <w:rPr>
          <w:b/>
          <w:sz w:val="22"/>
          <w:szCs w:val="22"/>
        </w:rPr>
        <w:t>Modernizacja węzła cieplnego w budynku domu studenckiego DS3 "Akropol" przy ul. Tokarskiego 1 w Krakowie - DE-dzp.272-322/24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D50FA" w:rsidRPr="00ED50FA">
        <w:rPr>
          <w:sz w:val="22"/>
          <w:szCs w:val="22"/>
        </w:rPr>
        <w:t>17/07/2024</w:t>
      </w:r>
      <w:r w:rsidR="00FF4AB1" w:rsidRPr="00577BC6">
        <w:rPr>
          <w:sz w:val="22"/>
          <w:szCs w:val="22"/>
        </w:rPr>
        <w:t xml:space="preserve"> o godz. </w:t>
      </w:r>
      <w:r w:rsidR="00ED50FA" w:rsidRPr="00ED50F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D50FA" w:rsidRPr="00493F8C" w:rsidTr="00D6384C">
        <w:tc>
          <w:tcPr>
            <w:tcW w:w="993" w:type="dxa"/>
            <w:shd w:val="clear" w:color="auto" w:fill="auto"/>
            <w:vAlign w:val="center"/>
          </w:tcPr>
          <w:p w:rsidR="00ED50FA" w:rsidRPr="00490DC0" w:rsidRDefault="00ED50FA" w:rsidP="00D6384C">
            <w:pPr>
              <w:spacing w:before="120" w:after="120"/>
              <w:jc w:val="center"/>
            </w:pPr>
            <w:r w:rsidRPr="00ED50FA">
              <w:t>1</w:t>
            </w:r>
          </w:p>
        </w:tc>
        <w:tc>
          <w:tcPr>
            <w:tcW w:w="5244" w:type="dxa"/>
            <w:shd w:val="clear" w:color="auto" w:fill="auto"/>
          </w:tcPr>
          <w:p w:rsidR="00ED50FA" w:rsidRPr="00490DC0" w:rsidRDefault="00ED50FA" w:rsidP="00D6384C">
            <w:pPr>
              <w:spacing w:before="40"/>
            </w:pPr>
            <w:r w:rsidRPr="00ED50FA">
              <w:t>Przedsiębiorstwo Projektowo Produkcyjne EKOTERM sp. z o.o.</w:t>
            </w:r>
          </w:p>
          <w:p w:rsidR="00ED50FA" w:rsidRPr="00490DC0" w:rsidRDefault="00ED50FA" w:rsidP="00D6384C">
            <w:r w:rsidRPr="00ED50FA">
              <w:t>Biskupińska</w:t>
            </w:r>
            <w:r w:rsidRPr="00490DC0">
              <w:t xml:space="preserve"> </w:t>
            </w:r>
            <w:r w:rsidRPr="00ED50FA">
              <w:t>7B</w:t>
            </w:r>
            <w:r w:rsidRPr="00490DC0">
              <w:t xml:space="preserve"> </w:t>
            </w:r>
          </w:p>
          <w:p w:rsidR="00ED50FA" w:rsidRPr="00490DC0" w:rsidRDefault="00ED50FA" w:rsidP="00D6384C">
            <w:pPr>
              <w:spacing w:after="40"/>
              <w:jc w:val="both"/>
            </w:pPr>
            <w:r w:rsidRPr="00ED50FA">
              <w:t>30-732</w:t>
            </w:r>
            <w:r w:rsidRPr="00490DC0">
              <w:t xml:space="preserve"> </w:t>
            </w:r>
            <w:r w:rsidRPr="00ED50F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D50FA" w:rsidRPr="00490DC0" w:rsidRDefault="00ED50FA" w:rsidP="00D6384C">
            <w:pPr>
              <w:spacing w:before="120" w:after="120"/>
              <w:jc w:val="both"/>
            </w:pPr>
            <w:r w:rsidRPr="00ED50FA">
              <w:t>338 819.13 zł</w:t>
            </w:r>
          </w:p>
        </w:tc>
      </w:tr>
      <w:tr w:rsidR="00ED50FA" w:rsidRPr="00493F8C" w:rsidTr="00D6384C">
        <w:tc>
          <w:tcPr>
            <w:tcW w:w="993" w:type="dxa"/>
            <w:shd w:val="clear" w:color="auto" w:fill="auto"/>
            <w:vAlign w:val="center"/>
          </w:tcPr>
          <w:p w:rsidR="00ED50FA" w:rsidRPr="00490DC0" w:rsidRDefault="00ED50FA" w:rsidP="00D6384C">
            <w:pPr>
              <w:spacing w:before="120" w:after="120"/>
              <w:jc w:val="center"/>
            </w:pPr>
            <w:r w:rsidRPr="00ED50FA">
              <w:t>2</w:t>
            </w:r>
          </w:p>
        </w:tc>
        <w:tc>
          <w:tcPr>
            <w:tcW w:w="5244" w:type="dxa"/>
            <w:shd w:val="clear" w:color="auto" w:fill="auto"/>
          </w:tcPr>
          <w:p w:rsidR="00ED50FA" w:rsidRPr="00490DC0" w:rsidRDefault="00ED50FA" w:rsidP="00D6384C">
            <w:pPr>
              <w:spacing w:before="40"/>
            </w:pPr>
            <w:r w:rsidRPr="00ED50FA">
              <w:t>Zakład Budownictwa Ogólnego Instalacji Sanitarnej ,,Instalbud" Sp. J. Grzegorz Rojewski Henryk Rojewski</w:t>
            </w:r>
          </w:p>
          <w:p w:rsidR="00ED50FA" w:rsidRPr="00490DC0" w:rsidRDefault="00ED50FA" w:rsidP="00D6384C">
            <w:r w:rsidRPr="00ED50FA">
              <w:t>Mogilska</w:t>
            </w:r>
            <w:r w:rsidRPr="00490DC0">
              <w:t xml:space="preserve"> </w:t>
            </w:r>
            <w:r w:rsidRPr="00ED50FA">
              <w:t>80</w:t>
            </w:r>
            <w:r w:rsidRPr="00490DC0">
              <w:t xml:space="preserve"> </w:t>
            </w:r>
          </w:p>
          <w:p w:rsidR="00ED50FA" w:rsidRPr="00490DC0" w:rsidRDefault="00ED50FA" w:rsidP="00D6384C">
            <w:pPr>
              <w:spacing w:after="40"/>
              <w:jc w:val="both"/>
            </w:pPr>
            <w:r w:rsidRPr="00ED50FA">
              <w:t>31-546</w:t>
            </w:r>
            <w:r w:rsidRPr="00490DC0">
              <w:t xml:space="preserve"> </w:t>
            </w:r>
            <w:r w:rsidRPr="00ED50F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D50FA" w:rsidRPr="00490DC0" w:rsidRDefault="00ED50FA" w:rsidP="00D6384C">
            <w:pPr>
              <w:spacing w:before="120" w:after="120"/>
              <w:jc w:val="both"/>
            </w:pPr>
            <w:r w:rsidRPr="00ED50FA">
              <w:t>398 157.12 zł</w:t>
            </w:r>
          </w:p>
        </w:tc>
      </w:tr>
      <w:tr w:rsidR="00ED50FA" w:rsidRPr="00493F8C" w:rsidTr="00D6384C">
        <w:tc>
          <w:tcPr>
            <w:tcW w:w="993" w:type="dxa"/>
            <w:shd w:val="clear" w:color="auto" w:fill="auto"/>
            <w:vAlign w:val="center"/>
          </w:tcPr>
          <w:p w:rsidR="00ED50FA" w:rsidRPr="00490DC0" w:rsidRDefault="00ED50FA" w:rsidP="00D6384C">
            <w:pPr>
              <w:spacing w:before="120" w:after="120"/>
              <w:jc w:val="center"/>
            </w:pPr>
            <w:r w:rsidRPr="00ED50FA">
              <w:t>3</w:t>
            </w:r>
          </w:p>
        </w:tc>
        <w:tc>
          <w:tcPr>
            <w:tcW w:w="5244" w:type="dxa"/>
            <w:shd w:val="clear" w:color="auto" w:fill="auto"/>
          </w:tcPr>
          <w:p w:rsidR="00ED50FA" w:rsidRPr="00490DC0" w:rsidRDefault="00ED50FA" w:rsidP="00D6384C">
            <w:pPr>
              <w:spacing w:before="40"/>
            </w:pPr>
            <w:r w:rsidRPr="00ED50FA">
              <w:t>Eksploterm Sp. z o.o.</w:t>
            </w:r>
          </w:p>
          <w:p w:rsidR="00ED50FA" w:rsidRPr="00490DC0" w:rsidRDefault="00ED50FA" w:rsidP="00D6384C">
            <w:r w:rsidRPr="00ED50FA">
              <w:t>Krakowska</w:t>
            </w:r>
            <w:r w:rsidRPr="00490DC0">
              <w:t xml:space="preserve"> </w:t>
            </w:r>
            <w:r w:rsidRPr="00ED50FA">
              <w:t>17</w:t>
            </w:r>
            <w:r w:rsidRPr="00490DC0">
              <w:t xml:space="preserve"> </w:t>
            </w:r>
          </w:p>
          <w:p w:rsidR="00ED50FA" w:rsidRPr="00490DC0" w:rsidRDefault="00ED50FA" w:rsidP="00D6384C">
            <w:pPr>
              <w:spacing w:after="40"/>
              <w:jc w:val="both"/>
            </w:pPr>
            <w:r w:rsidRPr="00ED50FA">
              <w:t>32-083</w:t>
            </w:r>
            <w:r w:rsidRPr="00490DC0">
              <w:t xml:space="preserve"> </w:t>
            </w:r>
            <w:r w:rsidRPr="00ED50FA">
              <w:t>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D50FA" w:rsidRPr="00490DC0" w:rsidRDefault="00ED50FA" w:rsidP="00D6384C">
            <w:pPr>
              <w:spacing w:before="120" w:after="120"/>
              <w:jc w:val="both"/>
            </w:pPr>
            <w:r w:rsidRPr="00ED50FA">
              <w:t>331 042.69 zł</w:t>
            </w:r>
          </w:p>
        </w:tc>
      </w:tr>
      <w:tr w:rsidR="00ED50FA" w:rsidRPr="00493F8C" w:rsidTr="00D6384C">
        <w:tc>
          <w:tcPr>
            <w:tcW w:w="993" w:type="dxa"/>
            <w:shd w:val="clear" w:color="auto" w:fill="auto"/>
            <w:vAlign w:val="center"/>
          </w:tcPr>
          <w:p w:rsidR="00ED50FA" w:rsidRPr="00490DC0" w:rsidRDefault="00ED50FA" w:rsidP="00D6384C">
            <w:pPr>
              <w:spacing w:before="120" w:after="120"/>
              <w:jc w:val="center"/>
            </w:pPr>
            <w:r w:rsidRPr="00ED50FA">
              <w:t>4</w:t>
            </w:r>
          </w:p>
        </w:tc>
        <w:tc>
          <w:tcPr>
            <w:tcW w:w="5244" w:type="dxa"/>
            <w:shd w:val="clear" w:color="auto" w:fill="auto"/>
          </w:tcPr>
          <w:p w:rsidR="00ED50FA" w:rsidRPr="00490DC0" w:rsidRDefault="00ED50FA" w:rsidP="00D6384C">
            <w:pPr>
              <w:spacing w:before="40"/>
            </w:pPr>
            <w:r w:rsidRPr="00ED50FA">
              <w:t>TECHNIKA Musiałkowski Olek spółka komandytowa</w:t>
            </w:r>
          </w:p>
          <w:p w:rsidR="00ED50FA" w:rsidRPr="00490DC0" w:rsidRDefault="00ED50FA" w:rsidP="00D6384C">
            <w:r w:rsidRPr="00ED50FA">
              <w:t>Ciepłownicza</w:t>
            </w:r>
            <w:r w:rsidRPr="00490DC0">
              <w:t xml:space="preserve"> </w:t>
            </w:r>
            <w:r w:rsidRPr="00ED50FA">
              <w:t>21</w:t>
            </w:r>
            <w:r w:rsidRPr="00490DC0">
              <w:t xml:space="preserve"> </w:t>
            </w:r>
          </w:p>
          <w:p w:rsidR="00ED50FA" w:rsidRPr="00490DC0" w:rsidRDefault="00ED50FA" w:rsidP="00D6384C">
            <w:pPr>
              <w:spacing w:after="40"/>
              <w:jc w:val="both"/>
            </w:pPr>
            <w:r w:rsidRPr="00ED50FA">
              <w:t>31-574</w:t>
            </w:r>
            <w:r w:rsidRPr="00490DC0">
              <w:t xml:space="preserve"> </w:t>
            </w:r>
            <w:r w:rsidRPr="00ED50F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D50FA" w:rsidRPr="00490DC0" w:rsidRDefault="00ED50FA" w:rsidP="00D6384C">
            <w:pPr>
              <w:spacing w:before="120" w:after="120"/>
              <w:jc w:val="both"/>
            </w:pPr>
            <w:r w:rsidRPr="00ED50FA">
              <w:t>307 800.00 zł</w:t>
            </w:r>
          </w:p>
        </w:tc>
      </w:tr>
      <w:tr w:rsidR="00ED50FA" w:rsidRPr="00493F8C" w:rsidTr="00D6384C">
        <w:tc>
          <w:tcPr>
            <w:tcW w:w="993" w:type="dxa"/>
            <w:shd w:val="clear" w:color="auto" w:fill="auto"/>
            <w:vAlign w:val="center"/>
          </w:tcPr>
          <w:p w:rsidR="00ED50FA" w:rsidRPr="00490DC0" w:rsidRDefault="00ED50FA" w:rsidP="00D6384C">
            <w:pPr>
              <w:spacing w:before="120" w:after="120"/>
              <w:jc w:val="center"/>
            </w:pPr>
            <w:r w:rsidRPr="00ED50FA">
              <w:t>5</w:t>
            </w:r>
          </w:p>
        </w:tc>
        <w:tc>
          <w:tcPr>
            <w:tcW w:w="5244" w:type="dxa"/>
            <w:shd w:val="clear" w:color="auto" w:fill="auto"/>
          </w:tcPr>
          <w:p w:rsidR="00ED50FA" w:rsidRPr="00490DC0" w:rsidRDefault="00ED50FA" w:rsidP="00D6384C">
            <w:pPr>
              <w:spacing w:before="40"/>
            </w:pPr>
            <w:r w:rsidRPr="00ED50FA">
              <w:t>SIB INWESTYCJE S.P. Z O.O.</w:t>
            </w:r>
          </w:p>
          <w:p w:rsidR="00ED50FA" w:rsidRPr="00490DC0" w:rsidRDefault="00ED50FA" w:rsidP="00D6384C">
            <w:r w:rsidRPr="00ED50FA">
              <w:t>ŁANY</w:t>
            </w:r>
            <w:r w:rsidRPr="00490DC0">
              <w:t xml:space="preserve"> </w:t>
            </w:r>
            <w:r w:rsidRPr="00ED50FA">
              <w:t>8</w:t>
            </w:r>
            <w:r w:rsidRPr="00490DC0">
              <w:t xml:space="preserve"> </w:t>
            </w:r>
          </w:p>
          <w:p w:rsidR="00ED50FA" w:rsidRPr="00490DC0" w:rsidRDefault="00ED50FA" w:rsidP="00D6384C">
            <w:pPr>
              <w:spacing w:after="40"/>
              <w:jc w:val="both"/>
            </w:pPr>
            <w:r w:rsidRPr="00ED50FA">
              <w:t>32-020</w:t>
            </w:r>
            <w:r w:rsidRPr="00490DC0">
              <w:t xml:space="preserve"> </w:t>
            </w:r>
            <w:r w:rsidRPr="00ED50FA"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D50FA" w:rsidRPr="00490DC0" w:rsidRDefault="00ED50FA" w:rsidP="00D6384C">
            <w:pPr>
              <w:spacing w:before="120" w:after="120"/>
              <w:jc w:val="both"/>
            </w:pPr>
            <w:r w:rsidRPr="00ED50FA">
              <w:t>350 723.16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A366A5" w:rsidRDefault="00A366A5">
      <w:r>
        <w:separator/>
      </w:r>
    </w:p>
  </w:endnote>
  <w:endnote w:type="continuationSeparator" w:id="0">
    <w:p w:rsidR="00A366A5" w:rsidRDefault="00A36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A366A5" w:rsidRDefault="00A366A5">
      <w:r>
        <w:separator/>
      </w:r>
    </w:p>
  </w:footnote>
  <w:footnote w:type="continuationSeparator" w:id="0">
    <w:p w:rsidR="00A366A5" w:rsidRDefault="00A366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D50FA" w:rsidRDefault="00ED50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D50FA" w:rsidRDefault="00ED50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D50FA" w:rsidRDefault="00ED50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66A5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366A5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ED50FA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84E48CC-9034-4A86-86EB-1E6AA3D6E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2024-07-17T08:32:00Z</dcterms:created>
  <dcterms:modified xsi:type="dcterms:W3CDTF">2024-07-17T08:32:00Z</dcterms:modified>
</cp:coreProperties>
</file>