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DC2FE5" w:rsidP="006A5DF1">
      <w:pPr>
        <w:spacing w:after="240"/>
        <w:jc w:val="right"/>
        <w:rPr>
          <w:sz w:val="22"/>
          <w:szCs w:val="22"/>
        </w:rPr>
      </w:pPr>
      <w:r w:rsidRPr="00DC2FE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C2FE5">
        <w:rPr>
          <w:sz w:val="22"/>
          <w:szCs w:val="22"/>
        </w:rPr>
        <w:t>2024-07-15</w:t>
      </w:r>
    </w:p>
    <w:p w:rsidR="00DC2FE5" w:rsidRPr="00DC2FE5" w:rsidRDefault="00DC2FE5" w:rsidP="006A5DF1">
      <w:pPr>
        <w:rPr>
          <w:b/>
          <w:bCs/>
          <w:sz w:val="22"/>
          <w:szCs w:val="22"/>
        </w:rPr>
      </w:pPr>
      <w:r w:rsidRPr="00DC2FE5">
        <w:rPr>
          <w:b/>
          <w:bCs/>
          <w:sz w:val="22"/>
          <w:szCs w:val="22"/>
        </w:rPr>
        <w:t>Akademia Górniczo - Hutnicza</w:t>
      </w:r>
    </w:p>
    <w:p w:rsidR="00DC2FE5" w:rsidRPr="00DC2FE5" w:rsidRDefault="00DC2FE5" w:rsidP="006A5DF1">
      <w:pPr>
        <w:rPr>
          <w:b/>
          <w:bCs/>
          <w:sz w:val="22"/>
          <w:szCs w:val="22"/>
        </w:rPr>
      </w:pPr>
      <w:r w:rsidRPr="00DC2FE5">
        <w:rPr>
          <w:b/>
          <w:bCs/>
          <w:sz w:val="22"/>
          <w:szCs w:val="22"/>
        </w:rPr>
        <w:t>im. Stanisława Staszica w Krakowie</w:t>
      </w:r>
    </w:p>
    <w:p w:rsidR="006A5DF1" w:rsidRPr="00D91931" w:rsidRDefault="00DC2FE5" w:rsidP="006A5DF1">
      <w:pPr>
        <w:rPr>
          <w:b/>
          <w:bCs/>
          <w:sz w:val="22"/>
          <w:szCs w:val="22"/>
        </w:rPr>
      </w:pPr>
      <w:r w:rsidRPr="00DC2FE5">
        <w:rPr>
          <w:b/>
          <w:bCs/>
          <w:sz w:val="22"/>
          <w:szCs w:val="22"/>
        </w:rPr>
        <w:t>Dział Zamówień Publicznych</w:t>
      </w:r>
    </w:p>
    <w:p w:rsidR="006A5DF1" w:rsidRPr="00BD5546" w:rsidRDefault="00DC2FE5" w:rsidP="006A5DF1">
      <w:pPr>
        <w:rPr>
          <w:sz w:val="22"/>
          <w:szCs w:val="22"/>
        </w:rPr>
      </w:pPr>
      <w:r w:rsidRPr="00DC2FE5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DC2FE5">
        <w:rPr>
          <w:sz w:val="22"/>
          <w:szCs w:val="22"/>
        </w:rPr>
        <w:t>30</w:t>
      </w:r>
    </w:p>
    <w:p w:rsidR="006A5DF1" w:rsidRPr="00BD5546" w:rsidRDefault="00DC2FE5" w:rsidP="006A5DF1">
      <w:pPr>
        <w:rPr>
          <w:sz w:val="22"/>
          <w:szCs w:val="22"/>
        </w:rPr>
      </w:pPr>
      <w:r w:rsidRPr="00DC2FE5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DC2FE5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A2EC0" w:rsidRPr="00DC2FE5">
        <w:rPr>
          <w:b/>
          <w:sz w:val="22"/>
          <w:szCs w:val="22"/>
        </w:rPr>
        <w:t>DE-dzp.272-275/24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C2FE5" w:rsidRPr="00DC2FE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C2FE5" w:rsidRPr="00DC2FE5">
        <w:rPr>
          <w:b/>
          <w:bCs/>
          <w:sz w:val="22"/>
          <w:szCs w:val="22"/>
        </w:rPr>
        <w:t>Sukcesywna dostawa komputerów przenośnych dla wszystkich Jednostek AGH - DE-dzp.272-275/24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C2FE5" w:rsidRPr="00DC2FE5">
        <w:rPr>
          <w:b/>
          <w:sz w:val="22"/>
          <w:szCs w:val="22"/>
        </w:rPr>
        <w:t>DE-dzp.272-275/24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202</w:t>
      </w:r>
      <w:r w:rsidR="00893499">
        <w:rPr>
          <w:sz w:val="22"/>
          <w:szCs w:val="22"/>
        </w:rPr>
        <w:t>3.1605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C2FE5" w:rsidRPr="006A5DF1" w:rsidTr="00AA58E9">
        <w:tc>
          <w:tcPr>
            <w:tcW w:w="9356" w:type="dxa"/>
            <w:shd w:val="clear" w:color="auto" w:fill="auto"/>
          </w:tcPr>
          <w:p w:rsidR="00DC2FE5" w:rsidRPr="006A5DF1" w:rsidRDefault="00DC2FE5" w:rsidP="00AA58E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DC2FE5" w:rsidRPr="00DC2FE5" w:rsidRDefault="00DC2FE5" w:rsidP="00AA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2FE5">
              <w:rPr>
                <w:sz w:val="22"/>
                <w:szCs w:val="22"/>
              </w:rPr>
              <w:t xml:space="preserve">Dotyczy Zadanie częściowe nr 2, punkt Całkowita liczba wbudowanych portów I/O (minimum) </w:t>
            </w:r>
          </w:p>
          <w:p w:rsidR="00DC2FE5" w:rsidRPr="00DC2FE5" w:rsidRDefault="00DC2FE5" w:rsidP="00AA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2FE5">
              <w:rPr>
                <w:sz w:val="22"/>
                <w:szCs w:val="22"/>
              </w:rPr>
              <w:t>Zamawiający opisał:</w:t>
            </w:r>
          </w:p>
          <w:p w:rsidR="00DC2FE5" w:rsidRPr="00DC2FE5" w:rsidRDefault="00DC2FE5" w:rsidP="00AA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2FE5">
              <w:rPr>
                <w:sz w:val="22"/>
                <w:szCs w:val="22"/>
              </w:rPr>
              <w:t>„1 x USB 3.2</w:t>
            </w:r>
          </w:p>
          <w:p w:rsidR="00DC2FE5" w:rsidRPr="00DC2FE5" w:rsidRDefault="00DC2FE5" w:rsidP="00AA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2FE5">
              <w:rPr>
                <w:sz w:val="22"/>
                <w:szCs w:val="22"/>
              </w:rPr>
              <w:t xml:space="preserve">2 x </w:t>
            </w:r>
            <w:proofErr w:type="spellStart"/>
            <w:r w:rsidRPr="00DC2FE5">
              <w:rPr>
                <w:sz w:val="22"/>
                <w:szCs w:val="22"/>
              </w:rPr>
              <w:t>Thunderbold</w:t>
            </w:r>
            <w:proofErr w:type="spellEnd"/>
            <w:r w:rsidRPr="00DC2FE5">
              <w:rPr>
                <w:sz w:val="22"/>
                <w:szCs w:val="22"/>
              </w:rPr>
              <w:t xml:space="preserve"> 4</w:t>
            </w:r>
          </w:p>
          <w:p w:rsidR="00DC2FE5" w:rsidRPr="00DC2FE5" w:rsidRDefault="00DC2FE5" w:rsidP="00AA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2FE5">
              <w:rPr>
                <w:sz w:val="22"/>
                <w:szCs w:val="22"/>
              </w:rPr>
              <w:t>Złącze słuchawki/mikrofon (</w:t>
            </w:r>
            <w:proofErr w:type="spellStart"/>
            <w:r w:rsidRPr="00DC2FE5">
              <w:rPr>
                <w:sz w:val="22"/>
                <w:szCs w:val="22"/>
              </w:rPr>
              <w:t>combo</w:t>
            </w:r>
            <w:proofErr w:type="spellEnd"/>
            <w:r w:rsidRPr="00DC2FE5">
              <w:rPr>
                <w:sz w:val="22"/>
                <w:szCs w:val="22"/>
              </w:rPr>
              <w:t>)”</w:t>
            </w:r>
          </w:p>
          <w:p w:rsidR="00DC2FE5" w:rsidRPr="006A5DF1" w:rsidRDefault="00DC2FE5" w:rsidP="00AA58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C2FE5">
              <w:rPr>
                <w:sz w:val="22"/>
                <w:szCs w:val="22"/>
              </w:rPr>
              <w:t xml:space="preserve">Czy Zamawiający dopuści notebooki renomowanego producenta sprzętu komputerowego wyposażone w porty: 1x USB 3.2 Gen 2 typu A, 1x USB 3.2 Gen 2 typu C, 1x </w:t>
            </w:r>
            <w:proofErr w:type="spellStart"/>
            <w:r w:rsidRPr="00DC2FE5">
              <w:rPr>
                <w:sz w:val="22"/>
                <w:szCs w:val="22"/>
              </w:rPr>
              <w:t>Thunderbolt</w:t>
            </w:r>
            <w:proofErr w:type="spellEnd"/>
            <w:r w:rsidRPr="00DC2FE5">
              <w:rPr>
                <w:sz w:val="22"/>
                <w:szCs w:val="22"/>
              </w:rPr>
              <w:t xml:space="preserve"> 4 oraz złącze słuchawki/mikrofonu (</w:t>
            </w:r>
            <w:proofErr w:type="spellStart"/>
            <w:r w:rsidRPr="00DC2FE5">
              <w:rPr>
                <w:sz w:val="22"/>
                <w:szCs w:val="22"/>
              </w:rPr>
              <w:t>combo</w:t>
            </w:r>
            <w:proofErr w:type="spellEnd"/>
            <w:r w:rsidRPr="00DC2FE5">
              <w:rPr>
                <w:sz w:val="22"/>
                <w:szCs w:val="22"/>
              </w:rPr>
              <w:t>) spełniające wszystkie pozostałe wymagania?</w:t>
            </w:r>
          </w:p>
          <w:p w:rsidR="00DC2FE5" w:rsidRPr="006A5DF1" w:rsidRDefault="00DC2FE5" w:rsidP="00AA58E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DC2FE5" w:rsidRPr="00DC2FE5" w:rsidRDefault="002A2EC0" w:rsidP="00AA58E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2A2EC0">
              <w:rPr>
                <w:sz w:val="22"/>
                <w:szCs w:val="22"/>
              </w:rPr>
              <w:t xml:space="preserve">Zamawiający nie dopuszcza powyższego rozwiązania. 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  <w:bookmarkStart w:id="0" w:name="_GoBack"/>
      <w:bookmarkEnd w:id="0"/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3F7A" w:rsidRDefault="00EC3F7A">
      <w:r>
        <w:separator/>
      </w:r>
    </w:p>
  </w:endnote>
  <w:endnote w:type="continuationSeparator" w:id="0">
    <w:p w:rsidR="00EC3F7A" w:rsidRDefault="00EC3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3F7A" w:rsidRDefault="00EC3F7A">
      <w:r>
        <w:separator/>
      </w:r>
    </w:p>
  </w:footnote>
  <w:footnote w:type="continuationSeparator" w:id="0">
    <w:p w:rsidR="00EC3F7A" w:rsidRDefault="00EC3F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FE5" w:rsidRDefault="00DC2F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FE5" w:rsidRDefault="00DC2F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FE5" w:rsidRDefault="00DC2F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3F7A"/>
    <w:rsid w:val="00031374"/>
    <w:rsid w:val="000A1097"/>
    <w:rsid w:val="000E2A8F"/>
    <w:rsid w:val="0012774F"/>
    <w:rsid w:val="00144B7A"/>
    <w:rsid w:val="00180C6E"/>
    <w:rsid w:val="001D75AC"/>
    <w:rsid w:val="0029606A"/>
    <w:rsid w:val="002A2EC0"/>
    <w:rsid w:val="00446E44"/>
    <w:rsid w:val="004848F3"/>
    <w:rsid w:val="004A75F2"/>
    <w:rsid w:val="004E5FB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C2FE5"/>
    <w:rsid w:val="00DF32E8"/>
    <w:rsid w:val="00E21B49"/>
    <w:rsid w:val="00E2789F"/>
    <w:rsid w:val="00E72428"/>
    <w:rsid w:val="00EA14B3"/>
    <w:rsid w:val="00EA416E"/>
    <w:rsid w:val="00EC3F7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CF9DCF"/>
  <w15:chartTrackingRefBased/>
  <w15:docId w15:val="{583C8555-DAF8-4136-AC42-96A4E9651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171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2024-07-15T11:28:00Z</dcterms:created>
  <dcterms:modified xsi:type="dcterms:W3CDTF">2024-07-15T11:30:00Z</dcterms:modified>
</cp:coreProperties>
</file>