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ECF" w:rsidRDefault="00416ECF" w:rsidP="00416ECF">
      <w:pPr>
        <w:pStyle w:val="Nagwek4"/>
        <w:numPr>
          <w:ilvl w:val="3"/>
          <w:numId w:val="11"/>
        </w:numPr>
        <w:ind w:left="567"/>
        <w:rPr>
          <w:lang w:eastAsia="zh-CN"/>
        </w:rPr>
      </w:pPr>
      <w:r>
        <w:rPr>
          <w:b/>
          <w:i w:val="0"/>
        </w:rPr>
        <w:t>Załącznik nr 3</w:t>
      </w:r>
    </w:p>
    <w:p w:rsidR="00416ECF" w:rsidRDefault="00416ECF" w:rsidP="00416ECF">
      <w:pPr>
        <w:pStyle w:val="Nagwek3"/>
        <w:numPr>
          <w:ilvl w:val="2"/>
          <w:numId w:val="11"/>
        </w:num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Zamawiający 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>Akademia Górniczo-Hutnicza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rFonts w:cs="Calibri"/>
          <w:b/>
        </w:rPr>
        <w:t xml:space="preserve"> </w:t>
      </w:r>
      <w:r>
        <w:rPr>
          <w:b/>
        </w:rPr>
        <w:t>im. St. Staszica w Krakowie</w:t>
      </w:r>
    </w:p>
    <w:p w:rsidR="00416ECF" w:rsidRDefault="00416ECF" w:rsidP="00416ECF">
      <w:pPr>
        <w:spacing w:after="0" w:line="240" w:lineRule="auto"/>
        <w:ind w:left="6095"/>
        <w:rPr>
          <w:b/>
        </w:rPr>
      </w:pPr>
      <w:r>
        <w:rPr>
          <w:b/>
        </w:rPr>
        <w:t xml:space="preserve">Al. Mickiewicza 30, </w:t>
      </w:r>
      <w:r>
        <w:rPr>
          <w:b/>
        </w:rPr>
        <w:br/>
        <w:t>30-059 Kraków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16ECF" w:rsidRDefault="00416ECF" w:rsidP="00416ECF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16ECF" w:rsidRDefault="00416ECF" w:rsidP="00416ECF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416ECF" w:rsidRDefault="00416ECF" w:rsidP="00416ECF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16ECF" w:rsidRDefault="00416ECF" w:rsidP="00416ECF">
      <w:pPr>
        <w:rPr>
          <w:rFonts w:ascii="Arial" w:hAnsi="Arial" w:cs="Arial"/>
          <w:i/>
          <w:sz w:val="21"/>
          <w:szCs w:val="21"/>
        </w:rPr>
      </w:pP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WYKONAWCY/PODMIOTU TRZECIEGO UDOSTEPNIAJĄCEGO ZASOBY</w:t>
      </w:r>
      <w:r>
        <w:rPr>
          <w:rFonts w:eastAsia="Times New Roman" w:cs="Calibri"/>
          <w:b/>
          <w:u w:val="single"/>
          <w:vertAlign w:val="superscript"/>
          <w:lang w:eastAsia="pl-PL"/>
        </w:rPr>
        <w:footnoteReference w:id="1"/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416ECF" w:rsidRDefault="00416ECF" w:rsidP="00416ECF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416ECF" w:rsidRDefault="00416ECF" w:rsidP="00416ECF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16ECF" w:rsidRDefault="00416ECF" w:rsidP="00416ECF">
      <w:pPr>
        <w:jc w:val="both"/>
        <w:rPr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="001359C3" w:rsidRPr="001359C3">
        <w:rPr>
          <w:rFonts w:ascii="Arial" w:hAnsi="Arial" w:cs="Arial"/>
          <w:b/>
          <w:sz w:val="21"/>
          <w:szCs w:val="21"/>
        </w:rPr>
        <w:t xml:space="preserve">Wykonanie usługi w zakresie pobrania próbek z procesu technologicznego wzbogacenia rudy w O/ZWR Rejon Rudna KGHM Polska Miedź SA oraz oznaczeń chemicznych i mineralogicznych z wykorzystaniem techniki mineralogii procesowej MLA lub QEMSCAN - </w:t>
      </w:r>
      <w:bookmarkStart w:id="0" w:name="_Hlk161730039"/>
      <w:r w:rsidR="001359C3" w:rsidRPr="001359C3">
        <w:rPr>
          <w:rFonts w:ascii="Arial" w:hAnsi="Arial" w:cs="Arial"/>
          <w:b/>
          <w:sz w:val="21"/>
          <w:szCs w:val="21"/>
        </w:rPr>
        <w:t>DE-dzp.272-</w:t>
      </w:r>
      <w:r w:rsidR="007C7453">
        <w:rPr>
          <w:rFonts w:ascii="Arial" w:hAnsi="Arial" w:cs="Arial"/>
          <w:b/>
          <w:sz w:val="21"/>
          <w:szCs w:val="21"/>
        </w:rPr>
        <w:t>348</w:t>
      </w:r>
      <w:bookmarkStart w:id="1" w:name="_GoBack"/>
      <w:bookmarkEnd w:id="1"/>
      <w:r w:rsidR="001359C3" w:rsidRPr="001359C3">
        <w:rPr>
          <w:rFonts w:ascii="Arial" w:hAnsi="Arial" w:cs="Arial"/>
          <w:b/>
          <w:sz w:val="21"/>
          <w:szCs w:val="21"/>
        </w:rPr>
        <w:t>/24</w:t>
      </w:r>
      <w:bookmarkEnd w:id="0"/>
      <w:r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416ECF" w:rsidRDefault="00416ECF" w:rsidP="00416ECF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</w:rPr>
        <w:t>ppkt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 1-4.   </w:t>
      </w:r>
    </w:p>
    <w:p w:rsidR="00416ECF" w:rsidRDefault="00416ECF" w:rsidP="001359C3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16ECF" w:rsidRDefault="00416ECF" w:rsidP="00416ECF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16ECF" w:rsidRDefault="00416ECF" w:rsidP="00416ECF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416ECF" w:rsidRDefault="00416ECF" w:rsidP="00416ECF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16ECF" w:rsidRDefault="00416ECF" w:rsidP="00416ECF">
      <w:pPr>
        <w:rPr>
          <w:rFonts w:ascii="Arial" w:hAnsi="Arial" w:cs="Arial"/>
          <w:sz w:val="21"/>
          <w:szCs w:val="21"/>
        </w:rPr>
      </w:pPr>
    </w:p>
    <w:p w:rsidR="00416ECF" w:rsidRDefault="00416ECF" w:rsidP="00416ECF">
      <w:pPr>
        <w:suppressAutoHyphens w:val="0"/>
        <w:spacing w:line="256" w:lineRule="auto"/>
        <w:jc w:val="center"/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035" w:rsidRDefault="004E0035" w:rsidP="0038231F">
      <w:pPr>
        <w:spacing w:after="0" w:line="240" w:lineRule="auto"/>
      </w:pPr>
      <w:r>
        <w:separator/>
      </w:r>
    </w:p>
  </w:endnote>
  <w:endnote w:type="continuationSeparator" w:id="0">
    <w:p w:rsidR="004E0035" w:rsidRDefault="004E003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C745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C745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035" w:rsidRDefault="004E0035" w:rsidP="0038231F">
      <w:pPr>
        <w:spacing w:after="0" w:line="240" w:lineRule="auto"/>
      </w:pPr>
      <w:r>
        <w:separator/>
      </w:r>
    </w:p>
  </w:footnote>
  <w:footnote w:type="continuationSeparator" w:id="0">
    <w:p w:rsidR="004E0035" w:rsidRDefault="004E0035" w:rsidP="0038231F">
      <w:pPr>
        <w:spacing w:after="0" w:line="240" w:lineRule="auto"/>
      </w:pPr>
      <w:r>
        <w:continuationSeparator/>
      </w:r>
    </w:p>
  </w:footnote>
  <w:footnote w:id="1">
    <w:p w:rsidR="00416ECF" w:rsidRDefault="00416ECF" w:rsidP="00416EC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359C3" w:rsidRPr="001359C3">
      <w:rPr>
        <w:rFonts w:ascii="Times New Roman" w:hAnsi="Times New Roman"/>
        <w:sz w:val="20"/>
        <w:szCs w:val="20"/>
      </w:rPr>
      <w:t>DE-dzp.272-</w:t>
    </w:r>
    <w:r w:rsidR="007C7453">
      <w:rPr>
        <w:rFonts w:ascii="Times New Roman" w:hAnsi="Times New Roman"/>
        <w:sz w:val="20"/>
        <w:szCs w:val="20"/>
      </w:rPr>
      <w:t>348</w:t>
    </w:r>
    <w:r w:rsidR="001359C3" w:rsidRPr="001359C3">
      <w:rPr>
        <w:rFonts w:ascii="Times New Roman" w:hAnsi="Times New Roman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03"/>
    <w:rsid w:val="00023477"/>
    <w:rsid w:val="000247FF"/>
    <w:rsid w:val="00025C8D"/>
    <w:rsid w:val="000303EE"/>
    <w:rsid w:val="000328D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72CC"/>
    <w:rsid w:val="001359C3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0A2F"/>
    <w:rsid w:val="003F024C"/>
    <w:rsid w:val="00416ECF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E0035"/>
    <w:rsid w:val="004F23F7"/>
    <w:rsid w:val="004F40EF"/>
    <w:rsid w:val="005103B9"/>
    <w:rsid w:val="00520174"/>
    <w:rsid w:val="0052774E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5950"/>
    <w:rsid w:val="007840F2"/>
    <w:rsid w:val="00792457"/>
    <w:rsid w:val="007936D6"/>
    <w:rsid w:val="007961C8"/>
    <w:rsid w:val="007B01C8"/>
    <w:rsid w:val="007C7453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8746B"/>
    <w:rsid w:val="00892E48"/>
    <w:rsid w:val="008C5709"/>
    <w:rsid w:val="008C6DF8"/>
    <w:rsid w:val="008D0487"/>
    <w:rsid w:val="008F3B4E"/>
    <w:rsid w:val="0091264E"/>
    <w:rsid w:val="00924F26"/>
    <w:rsid w:val="009301A2"/>
    <w:rsid w:val="009440B7"/>
    <w:rsid w:val="009462BD"/>
    <w:rsid w:val="00952535"/>
    <w:rsid w:val="00956C26"/>
    <w:rsid w:val="00960337"/>
    <w:rsid w:val="00966847"/>
    <w:rsid w:val="00975019"/>
    <w:rsid w:val="00975C49"/>
    <w:rsid w:val="009A6D97"/>
    <w:rsid w:val="009C7756"/>
    <w:rsid w:val="009E7705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E03"/>
    <w:rsid w:val="00EB7CDE"/>
    <w:rsid w:val="00EE1FBF"/>
    <w:rsid w:val="00EF74CA"/>
    <w:rsid w:val="00F04280"/>
    <w:rsid w:val="00F118F3"/>
    <w:rsid w:val="00F365F2"/>
    <w:rsid w:val="00F43919"/>
    <w:rsid w:val="00F66810"/>
    <w:rsid w:val="00F67285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F7BE5F"/>
  <w15:docId w15:val="{4669880F-EB80-4575-A015-D2F5E3FDE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6ECF"/>
    <w:pPr>
      <w:suppressAutoHyphens/>
      <w:spacing w:after="160" w:line="252" w:lineRule="auto"/>
    </w:pPr>
    <w:rPr>
      <w:sz w:val="22"/>
      <w:szCs w:val="22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6ECF"/>
    <w:pPr>
      <w:keepNext/>
      <w:numPr>
        <w:ilvl w:val="2"/>
        <w:numId w:val="2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16ECF"/>
    <w:rPr>
      <w:rFonts w:ascii="Cambria" w:eastAsia="Times New Roman" w:hAnsi="Cambria" w:cs="Cambria"/>
      <w:b/>
      <w:bCs/>
      <w:sz w:val="26"/>
      <w:szCs w:val="26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72976-9EFF-4038-B3DC-9DC20D39D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</cp:lastModifiedBy>
  <cp:revision>2</cp:revision>
  <cp:lastPrinted>2016-07-26T10:32:00Z</cp:lastPrinted>
  <dcterms:created xsi:type="dcterms:W3CDTF">2024-07-04T09:47:00Z</dcterms:created>
  <dcterms:modified xsi:type="dcterms:W3CDTF">2024-07-04T09:47:00Z</dcterms:modified>
</cp:coreProperties>
</file>