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E125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E12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125B">
        <w:rPr>
          <w:sz w:val="22"/>
          <w:szCs w:val="22"/>
        </w:rPr>
        <w:t>2024-07-10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125B" w:rsidRPr="00DE125B" w:rsidRDefault="00DE125B" w:rsidP="00577BC6">
      <w:pPr>
        <w:spacing w:after="40"/>
        <w:rPr>
          <w:b/>
          <w:bCs/>
          <w:sz w:val="22"/>
          <w:szCs w:val="22"/>
        </w:rPr>
      </w:pPr>
      <w:r w:rsidRPr="00DE125B">
        <w:rPr>
          <w:b/>
          <w:bCs/>
          <w:sz w:val="22"/>
          <w:szCs w:val="22"/>
        </w:rPr>
        <w:t>Akademia Górniczo - Hutnicza</w:t>
      </w:r>
    </w:p>
    <w:p w:rsidR="00DE125B" w:rsidRPr="00DE125B" w:rsidRDefault="00DE125B" w:rsidP="00577BC6">
      <w:pPr>
        <w:spacing w:after="40"/>
        <w:rPr>
          <w:b/>
          <w:bCs/>
          <w:sz w:val="22"/>
          <w:szCs w:val="22"/>
        </w:rPr>
      </w:pPr>
      <w:r w:rsidRPr="00DE12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125B" w:rsidP="00577BC6">
      <w:pPr>
        <w:spacing w:after="40"/>
        <w:rPr>
          <w:b/>
          <w:bCs/>
          <w:sz w:val="22"/>
          <w:szCs w:val="22"/>
        </w:rPr>
      </w:pPr>
      <w:r w:rsidRPr="00DE125B">
        <w:rPr>
          <w:b/>
          <w:bCs/>
          <w:sz w:val="22"/>
          <w:szCs w:val="22"/>
        </w:rPr>
        <w:t>Dział Zamówień Publicznych</w:t>
      </w:r>
    </w:p>
    <w:p w:rsidR="00D665F5" w:rsidRPr="00BD5546" w:rsidRDefault="00DE125B" w:rsidP="00D665F5">
      <w:pPr>
        <w:rPr>
          <w:sz w:val="22"/>
          <w:szCs w:val="22"/>
        </w:rPr>
      </w:pPr>
      <w:r w:rsidRPr="00DE12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125B">
        <w:rPr>
          <w:sz w:val="22"/>
          <w:szCs w:val="22"/>
        </w:rPr>
        <w:t>30</w:t>
      </w:r>
    </w:p>
    <w:p w:rsidR="00D665F5" w:rsidRPr="00BD5546" w:rsidRDefault="00DE125B" w:rsidP="00D665F5">
      <w:pPr>
        <w:rPr>
          <w:sz w:val="22"/>
          <w:szCs w:val="22"/>
        </w:rPr>
      </w:pPr>
      <w:r w:rsidRPr="00DE12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125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125B" w:rsidRPr="00DE125B">
        <w:rPr>
          <w:b/>
          <w:sz w:val="22"/>
          <w:szCs w:val="22"/>
        </w:rPr>
        <w:t>DE-dzp.272-302/24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125B" w:rsidRPr="00DE125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E12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125B">
        <w:rPr>
          <w:b/>
          <w:sz w:val="22"/>
          <w:szCs w:val="22"/>
        </w:rPr>
        <w:t>Przebudowa pom. 012 w łączniku P-B3-B4 na potrzeby Laboratorium Badań Własności Mechanicznych AGH w Krakowie - DE-dzp.272-302/24.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125B" w:rsidRPr="00DE125B">
        <w:rPr>
          <w:sz w:val="22"/>
          <w:szCs w:val="22"/>
        </w:rPr>
        <w:t>10/07/2024</w:t>
      </w:r>
      <w:r w:rsidR="00FF4AB1" w:rsidRPr="00577BC6">
        <w:rPr>
          <w:sz w:val="22"/>
          <w:szCs w:val="22"/>
        </w:rPr>
        <w:t xml:space="preserve"> o godz. </w:t>
      </w:r>
      <w:r w:rsidR="00DE125B" w:rsidRPr="00DE125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125B" w:rsidRPr="00493F8C" w:rsidTr="0089485B">
        <w:tc>
          <w:tcPr>
            <w:tcW w:w="993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center"/>
            </w:pPr>
            <w:r w:rsidRPr="00DE125B">
              <w:t>1</w:t>
            </w:r>
          </w:p>
        </w:tc>
        <w:tc>
          <w:tcPr>
            <w:tcW w:w="5244" w:type="dxa"/>
            <w:shd w:val="clear" w:color="auto" w:fill="auto"/>
          </w:tcPr>
          <w:p w:rsidR="00DE125B" w:rsidRPr="00490DC0" w:rsidRDefault="00DE125B" w:rsidP="0089485B">
            <w:pPr>
              <w:spacing w:before="40"/>
            </w:pPr>
            <w:r w:rsidRPr="00DE125B">
              <w:t>KARTO SP. Z O.O.</w:t>
            </w:r>
          </w:p>
          <w:p w:rsidR="00DE125B" w:rsidRPr="00490DC0" w:rsidRDefault="00DE125B" w:rsidP="0089485B">
            <w:r w:rsidRPr="00DE125B">
              <w:t>Jugowicka</w:t>
            </w:r>
            <w:r w:rsidRPr="00490DC0">
              <w:t xml:space="preserve"> </w:t>
            </w:r>
            <w:r w:rsidRPr="00DE125B">
              <w:t>17A</w:t>
            </w:r>
            <w:r w:rsidRPr="00490DC0">
              <w:t xml:space="preserve"> </w:t>
            </w:r>
          </w:p>
          <w:p w:rsidR="00DE125B" w:rsidRPr="00490DC0" w:rsidRDefault="00DE125B" w:rsidP="0089485B">
            <w:pPr>
              <w:spacing w:after="40"/>
              <w:jc w:val="both"/>
            </w:pPr>
            <w:r w:rsidRPr="00DE125B">
              <w:t>30-443</w:t>
            </w:r>
            <w:r w:rsidRPr="00490DC0">
              <w:t xml:space="preserve"> </w:t>
            </w:r>
            <w:r w:rsidRPr="00DE12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both"/>
            </w:pPr>
            <w:r w:rsidRPr="00DE125B">
              <w:t>771 548.85 zł</w:t>
            </w:r>
          </w:p>
        </w:tc>
      </w:tr>
      <w:tr w:rsidR="00DE125B" w:rsidRPr="00493F8C" w:rsidTr="0089485B">
        <w:tc>
          <w:tcPr>
            <w:tcW w:w="993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center"/>
            </w:pPr>
            <w:r w:rsidRPr="00DE125B">
              <w:t>2</w:t>
            </w:r>
          </w:p>
        </w:tc>
        <w:tc>
          <w:tcPr>
            <w:tcW w:w="5244" w:type="dxa"/>
            <w:shd w:val="clear" w:color="auto" w:fill="auto"/>
          </w:tcPr>
          <w:p w:rsidR="00DE125B" w:rsidRPr="00490DC0" w:rsidRDefault="00DE125B" w:rsidP="0089485B">
            <w:pPr>
              <w:spacing w:before="40"/>
            </w:pPr>
            <w:r w:rsidRPr="00DE125B">
              <w:t>Zakład Budowlano-Ślusarski TOMBUDOS Kazimierz Tomczyk</w:t>
            </w:r>
          </w:p>
          <w:p w:rsidR="00DE125B" w:rsidRPr="00490DC0" w:rsidRDefault="00DE125B" w:rsidP="0089485B">
            <w:r w:rsidRPr="00DE125B">
              <w:t>Zręczyce</w:t>
            </w:r>
            <w:r w:rsidRPr="00490DC0">
              <w:t xml:space="preserve"> </w:t>
            </w:r>
            <w:r w:rsidRPr="00DE125B">
              <w:t>60</w:t>
            </w:r>
            <w:r w:rsidRPr="00490DC0">
              <w:t xml:space="preserve"> </w:t>
            </w:r>
          </w:p>
          <w:p w:rsidR="00DE125B" w:rsidRPr="00490DC0" w:rsidRDefault="00DE125B" w:rsidP="0089485B">
            <w:pPr>
              <w:spacing w:after="40"/>
              <w:jc w:val="both"/>
            </w:pPr>
            <w:r w:rsidRPr="00DE125B">
              <w:t>32-420</w:t>
            </w:r>
            <w:r w:rsidRPr="00490DC0">
              <w:t xml:space="preserve"> </w:t>
            </w:r>
            <w:r w:rsidRPr="00DE125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both"/>
            </w:pPr>
            <w:r w:rsidRPr="00DE125B">
              <w:t>795 244.29 zł</w:t>
            </w:r>
          </w:p>
        </w:tc>
      </w:tr>
      <w:tr w:rsidR="00DE125B" w:rsidRPr="00493F8C" w:rsidTr="0089485B">
        <w:tc>
          <w:tcPr>
            <w:tcW w:w="993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center"/>
            </w:pPr>
            <w:r w:rsidRPr="00DE125B">
              <w:t>3</w:t>
            </w:r>
          </w:p>
        </w:tc>
        <w:tc>
          <w:tcPr>
            <w:tcW w:w="5244" w:type="dxa"/>
            <w:shd w:val="clear" w:color="auto" w:fill="auto"/>
          </w:tcPr>
          <w:p w:rsidR="00DE125B" w:rsidRPr="00490DC0" w:rsidRDefault="00DE125B" w:rsidP="0089485B">
            <w:pPr>
              <w:spacing w:before="40"/>
            </w:pPr>
            <w:r w:rsidRPr="00DE125B">
              <w:t>Firma Remontowo-Budowlana „PRACUŚ”, Bogdan Kula</w:t>
            </w:r>
          </w:p>
          <w:p w:rsidR="00DE125B" w:rsidRPr="00490DC0" w:rsidRDefault="00DE125B" w:rsidP="0089485B">
            <w:r w:rsidRPr="00DE125B">
              <w:t>os. Albertyńskie</w:t>
            </w:r>
            <w:r w:rsidRPr="00490DC0">
              <w:t xml:space="preserve"> </w:t>
            </w:r>
            <w:r w:rsidRPr="00DE125B">
              <w:t>19/44</w:t>
            </w:r>
            <w:r w:rsidRPr="00490DC0">
              <w:t xml:space="preserve"> </w:t>
            </w:r>
          </w:p>
          <w:p w:rsidR="00DE125B" w:rsidRPr="00490DC0" w:rsidRDefault="00DE125B" w:rsidP="0089485B">
            <w:pPr>
              <w:spacing w:after="40"/>
              <w:jc w:val="both"/>
            </w:pPr>
            <w:r w:rsidRPr="00DE125B">
              <w:t>31-853</w:t>
            </w:r>
            <w:r w:rsidRPr="00490DC0">
              <w:t xml:space="preserve"> </w:t>
            </w:r>
            <w:r w:rsidRPr="00DE12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both"/>
            </w:pPr>
            <w:r w:rsidRPr="00DE125B">
              <w:t>822 993.00 zł</w:t>
            </w:r>
          </w:p>
        </w:tc>
      </w:tr>
      <w:tr w:rsidR="00DE125B" w:rsidRPr="00493F8C" w:rsidTr="0089485B">
        <w:tc>
          <w:tcPr>
            <w:tcW w:w="993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center"/>
            </w:pPr>
            <w:r w:rsidRPr="00DE125B">
              <w:t>4</w:t>
            </w:r>
          </w:p>
        </w:tc>
        <w:tc>
          <w:tcPr>
            <w:tcW w:w="5244" w:type="dxa"/>
            <w:shd w:val="clear" w:color="auto" w:fill="auto"/>
          </w:tcPr>
          <w:p w:rsidR="00DE125B" w:rsidRPr="00490DC0" w:rsidRDefault="00DE125B" w:rsidP="0089485B">
            <w:pPr>
              <w:spacing w:before="40"/>
            </w:pPr>
            <w:r w:rsidRPr="00DE125B">
              <w:t>KTE Spółka z ograniczoną odpowiedzialnością, dawniej: Kamil Trybuś Engineering</w:t>
            </w:r>
          </w:p>
          <w:p w:rsidR="00DE125B" w:rsidRPr="00490DC0" w:rsidRDefault="00DE125B" w:rsidP="0089485B">
            <w:r w:rsidRPr="00DE125B">
              <w:t>Wybickiego</w:t>
            </w:r>
            <w:r w:rsidRPr="00490DC0">
              <w:t xml:space="preserve"> </w:t>
            </w:r>
            <w:r w:rsidRPr="00DE125B">
              <w:t>1/5</w:t>
            </w:r>
            <w:r w:rsidRPr="00490DC0">
              <w:t xml:space="preserve"> </w:t>
            </w:r>
          </w:p>
          <w:p w:rsidR="00DE125B" w:rsidRPr="00490DC0" w:rsidRDefault="00DE125B" w:rsidP="0089485B">
            <w:pPr>
              <w:spacing w:after="40"/>
              <w:jc w:val="both"/>
            </w:pPr>
            <w:r w:rsidRPr="00DE125B">
              <w:t>31-261</w:t>
            </w:r>
            <w:r w:rsidRPr="00490DC0">
              <w:t xml:space="preserve"> </w:t>
            </w:r>
            <w:r w:rsidRPr="00DE12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25B" w:rsidRPr="00490DC0" w:rsidRDefault="00DE125B" w:rsidP="0089485B">
            <w:pPr>
              <w:spacing w:before="120" w:after="120"/>
              <w:jc w:val="both"/>
            </w:pPr>
            <w:r w:rsidRPr="00DE125B">
              <w:t>686 000.00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314" w:rsidRDefault="00825314">
      <w:r>
        <w:separator/>
      </w:r>
    </w:p>
  </w:endnote>
  <w:endnote w:type="continuationSeparator" w:id="0">
    <w:p w:rsidR="00825314" w:rsidRDefault="00825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314" w:rsidRDefault="00825314">
      <w:r>
        <w:separator/>
      </w:r>
    </w:p>
  </w:footnote>
  <w:footnote w:type="continuationSeparator" w:id="0">
    <w:p w:rsidR="00825314" w:rsidRDefault="00825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25B" w:rsidRDefault="00DE12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25B" w:rsidRDefault="00DE1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25B" w:rsidRDefault="00DE12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31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25314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125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301B23-D1A0-493C-A8B3-C96A1117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2024-07-10T08:05:00Z</dcterms:created>
  <dcterms:modified xsi:type="dcterms:W3CDTF">2024-07-10T08:05:00Z</dcterms:modified>
</cp:coreProperties>
</file>