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45934" w14:textId="77777777" w:rsidR="006A5DF1" w:rsidRPr="000B2AA5" w:rsidRDefault="00FE129F" w:rsidP="000B2AA5">
      <w:pPr>
        <w:jc w:val="right"/>
        <w:rPr>
          <w:rFonts w:ascii="Verdana" w:hAnsi="Verdana"/>
        </w:rPr>
      </w:pPr>
      <w:r w:rsidRPr="000B2AA5">
        <w:rPr>
          <w:rFonts w:ascii="Verdana" w:hAnsi="Verdana"/>
        </w:rPr>
        <w:t>Kraków</w:t>
      </w:r>
      <w:r w:rsidR="006A5DF1" w:rsidRPr="000B2AA5">
        <w:rPr>
          <w:rFonts w:ascii="Verdana" w:hAnsi="Verdana"/>
        </w:rPr>
        <w:t xml:space="preserve"> dnia: </w:t>
      </w:r>
      <w:r w:rsidRPr="000B2AA5">
        <w:rPr>
          <w:rFonts w:ascii="Verdana" w:hAnsi="Verdana"/>
        </w:rPr>
        <w:t>2024-07-09</w:t>
      </w:r>
    </w:p>
    <w:p w14:paraId="18DEF9CF" w14:textId="77777777" w:rsidR="00FE129F" w:rsidRPr="000B2AA5" w:rsidRDefault="00FE129F" w:rsidP="000B2AA5">
      <w:pPr>
        <w:rPr>
          <w:rFonts w:ascii="Verdana" w:hAnsi="Verdana"/>
          <w:b/>
          <w:bCs/>
        </w:rPr>
      </w:pPr>
      <w:r w:rsidRPr="000B2AA5">
        <w:rPr>
          <w:rFonts w:ascii="Verdana" w:hAnsi="Verdana"/>
          <w:b/>
          <w:bCs/>
        </w:rPr>
        <w:t>Akademia Górniczo - Hutnicza</w:t>
      </w:r>
    </w:p>
    <w:p w14:paraId="3D222C7A" w14:textId="77777777" w:rsidR="00FE129F" w:rsidRPr="000B2AA5" w:rsidRDefault="00FE129F" w:rsidP="000B2AA5">
      <w:pPr>
        <w:rPr>
          <w:rFonts w:ascii="Verdana" w:hAnsi="Verdana"/>
          <w:b/>
          <w:bCs/>
        </w:rPr>
      </w:pPr>
      <w:r w:rsidRPr="000B2AA5">
        <w:rPr>
          <w:rFonts w:ascii="Verdana" w:hAnsi="Verdana"/>
          <w:b/>
          <w:bCs/>
        </w:rPr>
        <w:t>im. Stanisława Staszica w Krakowie</w:t>
      </w:r>
    </w:p>
    <w:p w14:paraId="63111996" w14:textId="77777777" w:rsidR="006A5DF1" w:rsidRPr="000B2AA5" w:rsidRDefault="00FE129F" w:rsidP="000B2AA5">
      <w:pPr>
        <w:rPr>
          <w:rFonts w:ascii="Verdana" w:hAnsi="Verdana"/>
          <w:b/>
          <w:bCs/>
        </w:rPr>
      </w:pPr>
      <w:r w:rsidRPr="000B2AA5">
        <w:rPr>
          <w:rFonts w:ascii="Verdana" w:hAnsi="Verdana"/>
          <w:b/>
          <w:bCs/>
        </w:rPr>
        <w:t>Dział Zamówień Publicznych</w:t>
      </w:r>
    </w:p>
    <w:p w14:paraId="220F8475" w14:textId="77777777" w:rsidR="006A5DF1" w:rsidRPr="000B2AA5" w:rsidRDefault="00FE129F" w:rsidP="000B2AA5">
      <w:pPr>
        <w:rPr>
          <w:rFonts w:ascii="Verdana" w:hAnsi="Verdana"/>
        </w:rPr>
      </w:pPr>
      <w:r w:rsidRPr="000B2AA5">
        <w:rPr>
          <w:rFonts w:ascii="Verdana" w:hAnsi="Verdana"/>
        </w:rPr>
        <w:t>Al. Mickiewicza</w:t>
      </w:r>
      <w:r w:rsidR="006A5DF1" w:rsidRPr="000B2AA5">
        <w:rPr>
          <w:rFonts w:ascii="Verdana" w:hAnsi="Verdana"/>
        </w:rPr>
        <w:t xml:space="preserve"> </w:t>
      </w:r>
      <w:r w:rsidRPr="000B2AA5">
        <w:rPr>
          <w:rFonts w:ascii="Verdana" w:hAnsi="Verdana"/>
        </w:rPr>
        <w:t>30</w:t>
      </w:r>
    </w:p>
    <w:p w14:paraId="485944BC" w14:textId="77777777" w:rsidR="006A5DF1" w:rsidRPr="000B2AA5" w:rsidRDefault="00FE129F" w:rsidP="000B2AA5">
      <w:pPr>
        <w:rPr>
          <w:rFonts w:ascii="Verdana" w:hAnsi="Verdana"/>
        </w:rPr>
      </w:pPr>
      <w:r w:rsidRPr="000B2AA5">
        <w:rPr>
          <w:rFonts w:ascii="Verdana" w:hAnsi="Verdana"/>
        </w:rPr>
        <w:t>30-059</w:t>
      </w:r>
      <w:r w:rsidR="006A5DF1" w:rsidRPr="000B2AA5">
        <w:rPr>
          <w:rFonts w:ascii="Verdana" w:hAnsi="Verdana"/>
        </w:rPr>
        <w:t xml:space="preserve"> </w:t>
      </w:r>
      <w:r w:rsidRPr="000B2AA5">
        <w:rPr>
          <w:rFonts w:ascii="Verdana" w:hAnsi="Verdana"/>
        </w:rPr>
        <w:t>Kraków</w:t>
      </w:r>
    </w:p>
    <w:p w14:paraId="23AEBE09" w14:textId="21513E9A" w:rsidR="006A5DF1" w:rsidRPr="000B2AA5" w:rsidRDefault="006A5DF1" w:rsidP="000B2AA5">
      <w:pPr>
        <w:pStyle w:val="Nagwek"/>
        <w:tabs>
          <w:tab w:val="clear" w:pos="4536"/>
        </w:tabs>
        <w:rPr>
          <w:rFonts w:ascii="Verdana" w:hAnsi="Verdana"/>
        </w:rPr>
      </w:pPr>
      <w:r w:rsidRPr="000B2AA5">
        <w:rPr>
          <w:rFonts w:ascii="Verdana" w:hAnsi="Verdana"/>
        </w:rPr>
        <w:t>Pismo:</w:t>
      </w:r>
      <w:r w:rsidRPr="000B2AA5">
        <w:rPr>
          <w:rFonts w:ascii="Verdana" w:hAnsi="Verdana"/>
          <w:b/>
          <w:bCs/>
        </w:rPr>
        <w:t xml:space="preserve"> </w:t>
      </w:r>
      <w:r w:rsidR="007502B9" w:rsidRPr="000B2AA5">
        <w:rPr>
          <w:rFonts w:ascii="Verdana" w:hAnsi="Verdana"/>
          <w:bCs/>
        </w:rPr>
        <w:t>DE-dzp.272-322/24</w:t>
      </w:r>
      <w:r w:rsidRPr="000B2AA5">
        <w:rPr>
          <w:rFonts w:ascii="Verdana" w:hAnsi="Verdana"/>
        </w:rPr>
        <w:tab/>
        <w:t xml:space="preserve"> </w:t>
      </w:r>
    </w:p>
    <w:p w14:paraId="01BD1BAA" w14:textId="77777777" w:rsidR="006A5DF1" w:rsidRPr="000B2AA5" w:rsidRDefault="006A5DF1" w:rsidP="000B2AA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EDB0BAB" w14:textId="77777777" w:rsidR="006A5DF1" w:rsidRPr="000B2AA5" w:rsidRDefault="006A5DF1" w:rsidP="000B2AA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0B2AA5">
        <w:rPr>
          <w:rFonts w:ascii="Verdana" w:hAnsi="Verdana"/>
          <w:b/>
        </w:rPr>
        <w:t>WYKONAWCY</w:t>
      </w:r>
    </w:p>
    <w:p w14:paraId="445B80D4" w14:textId="77777777" w:rsidR="006A5DF1" w:rsidRPr="000B2AA5" w:rsidRDefault="006A5DF1" w:rsidP="000B2AA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0B2AA5">
        <w:rPr>
          <w:rFonts w:ascii="Verdana" w:hAnsi="Verdana"/>
        </w:rPr>
        <w:t>ubiegający się o zamówienie publiczne</w:t>
      </w:r>
    </w:p>
    <w:p w14:paraId="056A3077" w14:textId="77777777" w:rsidR="006D4AB3" w:rsidRPr="000B2AA5" w:rsidRDefault="006D4AB3" w:rsidP="000B2AA5">
      <w:pPr>
        <w:pStyle w:val="Nagwek"/>
        <w:tabs>
          <w:tab w:val="clear" w:pos="4536"/>
        </w:tabs>
        <w:rPr>
          <w:rFonts w:ascii="Verdana" w:hAnsi="Verdana"/>
        </w:rPr>
      </w:pPr>
    </w:p>
    <w:p w14:paraId="55D20AD6" w14:textId="77777777" w:rsidR="00632C3C" w:rsidRDefault="00E21B49" w:rsidP="000B2AA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0B2AA5">
        <w:rPr>
          <w:rFonts w:ascii="Verdana" w:hAnsi="Verdana"/>
          <w:sz w:val="20"/>
        </w:rPr>
        <w:t>WYJAŚNIENI</w:t>
      </w:r>
      <w:r w:rsidR="00520165" w:rsidRPr="000B2AA5">
        <w:rPr>
          <w:rFonts w:ascii="Verdana" w:hAnsi="Verdana"/>
          <w:sz w:val="20"/>
        </w:rPr>
        <w:t>A</w:t>
      </w:r>
      <w:r w:rsidR="00632C3C" w:rsidRPr="000B2AA5">
        <w:rPr>
          <w:rFonts w:ascii="Verdana" w:hAnsi="Verdana"/>
          <w:sz w:val="20"/>
        </w:rPr>
        <w:t xml:space="preserve"> TREŚCI</w:t>
      </w:r>
      <w:r w:rsidR="0029606A" w:rsidRPr="000B2AA5">
        <w:rPr>
          <w:rFonts w:ascii="Verdana" w:hAnsi="Verdana"/>
          <w:sz w:val="20"/>
        </w:rPr>
        <w:t xml:space="preserve"> SWZ</w:t>
      </w:r>
    </w:p>
    <w:p w14:paraId="08A901E2" w14:textId="77777777" w:rsidR="000B2AA5" w:rsidRPr="000B2AA5" w:rsidRDefault="000B2AA5" w:rsidP="000B2AA5"/>
    <w:p w14:paraId="75F6AA20" w14:textId="44DB5BA8" w:rsidR="006D4AB3" w:rsidRDefault="00632C3C" w:rsidP="000B2AA5">
      <w:pPr>
        <w:jc w:val="both"/>
        <w:rPr>
          <w:rFonts w:ascii="Verdana" w:hAnsi="Verdana"/>
          <w:b/>
        </w:rPr>
      </w:pPr>
      <w:r w:rsidRPr="000B2AA5">
        <w:rPr>
          <w:rFonts w:ascii="Verdana" w:hAnsi="Verdana"/>
        </w:rPr>
        <w:t xml:space="preserve">Dotyczy: </w:t>
      </w:r>
      <w:r w:rsidR="006A5DF1" w:rsidRPr="000B2AA5">
        <w:rPr>
          <w:rFonts w:ascii="Verdana" w:hAnsi="Verdana"/>
        </w:rPr>
        <w:t>p</w:t>
      </w:r>
      <w:r w:rsidRPr="000B2AA5">
        <w:rPr>
          <w:rFonts w:ascii="Verdana" w:hAnsi="Verdana"/>
        </w:rPr>
        <w:t>ostępowani</w:t>
      </w:r>
      <w:r w:rsidR="006A5DF1" w:rsidRPr="000B2AA5">
        <w:rPr>
          <w:rFonts w:ascii="Verdana" w:hAnsi="Verdana"/>
        </w:rPr>
        <w:t>a</w:t>
      </w:r>
      <w:r w:rsidRPr="000B2AA5">
        <w:rPr>
          <w:rFonts w:ascii="Verdana" w:hAnsi="Verdana"/>
        </w:rPr>
        <w:t xml:space="preserve"> o udzielenie zamówienia publicznego, prowadzone</w:t>
      </w:r>
      <w:r w:rsidR="006A5DF1" w:rsidRPr="000B2AA5">
        <w:rPr>
          <w:rFonts w:ascii="Verdana" w:hAnsi="Verdana"/>
        </w:rPr>
        <w:t>go</w:t>
      </w:r>
      <w:r w:rsidRPr="000B2AA5">
        <w:rPr>
          <w:rFonts w:ascii="Verdana" w:hAnsi="Verdana"/>
        </w:rPr>
        <w:t xml:space="preserve"> w trybie</w:t>
      </w:r>
      <w:r w:rsidR="002C6A48" w:rsidRPr="000B2AA5">
        <w:rPr>
          <w:rFonts w:ascii="Verdana" w:hAnsi="Verdana"/>
        </w:rPr>
        <w:t>:</w:t>
      </w:r>
      <w:r w:rsidRPr="000B2AA5">
        <w:rPr>
          <w:rFonts w:ascii="Verdana" w:hAnsi="Verdana"/>
        </w:rPr>
        <w:t xml:space="preserve"> </w:t>
      </w:r>
      <w:r w:rsidR="00FE129F" w:rsidRPr="000B2AA5">
        <w:rPr>
          <w:rFonts w:ascii="Verdana" w:hAnsi="Verdana"/>
        </w:rPr>
        <w:t xml:space="preserve">Tryb podstawowy bez negocjacji - art. 275 pkt. 1 ustawy </w:t>
      </w:r>
      <w:proofErr w:type="spellStart"/>
      <w:r w:rsidR="00FE129F" w:rsidRPr="000B2AA5">
        <w:rPr>
          <w:rFonts w:ascii="Verdana" w:hAnsi="Verdana"/>
        </w:rPr>
        <w:t>Pzp</w:t>
      </w:r>
      <w:proofErr w:type="spellEnd"/>
      <w:r w:rsidRPr="000B2AA5">
        <w:rPr>
          <w:rFonts w:ascii="Verdana" w:hAnsi="Verdana"/>
          <w:b/>
        </w:rPr>
        <w:t xml:space="preserve"> </w:t>
      </w:r>
      <w:r w:rsidR="00E715A3" w:rsidRPr="000B2AA5">
        <w:rPr>
          <w:rFonts w:ascii="Verdana" w:hAnsi="Verdana"/>
          <w:bCs/>
        </w:rPr>
        <w:t>pn.</w:t>
      </w:r>
      <w:r w:rsidRPr="000B2AA5">
        <w:rPr>
          <w:rFonts w:ascii="Verdana" w:hAnsi="Verdana"/>
          <w:b/>
        </w:rPr>
        <w:t xml:space="preserve"> </w:t>
      </w:r>
      <w:r w:rsidR="00E72428" w:rsidRPr="000B2AA5">
        <w:rPr>
          <w:rFonts w:ascii="Verdana" w:hAnsi="Verdana"/>
          <w:bCs/>
        </w:rPr>
        <w:t>”</w:t>
      </w:r>
      <w:r w:rsidR="00FE129F" w:rsidRPr="000B2AA5">
        <w:rPr>
          <w:rFonts w:ascii="Verdana" w:hAnsi="Verdana"/>
          <w:b/>
          <w:bCs/>
        </w:rPr>
        <w:t>Modernizacja węzła cieplnego w budynku domu studenckiego DS3 "Akropol" przy ul. Tokarskiego 1 w Krakowie - DE-dzp.272-322/24</w:t>
      </w:r>
      <w:r w:rsidR="00E72428" w:rsidRPr="000B2AA5">
        <w:rPr>
          <w:rFonts w:ascii="Verdana" w:hAnsi="Verdana"/>
          <w:bCs/>
        </w:rPr>
        <w:t>”</w:t>
      </w:r>
      <w:r w:rsidRPr="000B2AA5">
        <w:rPr>
          <w:rFonts w:ascii="Verdana" w:hAnsi="Verdana"/>
          <w:b/>
        </w:rPr>
        <w:t>.</w:t>
      </w:r>
    </w:p>
    <w:p w14:paraId="342DEA85" w14:textId="77777777" w:rsidR="000B2AA5" w:rsidRPr="000B2AA5" w:rsidRDefault="000B2AA5" w:rsidP="000B2AA5">
      <w:pPr>
        <w:jc w:val="both"/>
        <w:rPr>
          <w:rFonts w:ascii="Verdana" w:hAnsi="Verdana"/>
        </w:rPr>
      </w:pPr>
    </w:p>
    <w:p w14:paraId="12E98D88" w14:textId="2E582156" w:rsidR="0012774F" w:rsidRDefault="00520165" w:rsidP="000B2AA5">
      <w:pPr>
        <w:jc w:val="both"/>
        <w:rPr>
          <w:rFonts w:ascii="Verdana" w:hAnsi="Verdana"/>
          <w:bCs/>
          <w:lang w:eastAsia="ar-SA"/>
        </w:rPr>
      </w:pPr>
      <w:r w:rsidRPr="000B2AA5">
        <w:rPr>
          <w:rFonts w:ascii="Verdana" w:hAnsi="Verdana"/>
        </w:rPr>
        <w:t>Zamawiający,</w:t>
      </w:r>
      <w:r w:rsidR="002C6A48" w:rsidRPr="000B2AA5">
        <w:rPr>
          <w:rFonts w:ascii="Verdana" w:hAnsi="Verdana"/>
        </w:rPr>
        <w:t xml:space="preserve"> </w:t>
      </w:r>
      <w:r w:rsidRPr="000B2AA5">
        <w:rPr>
          <w:rFonts w:ascii="Verdana" w:hAnsi="Verdana"/>
        </w:rPr>
        <w:t xml:space="preserve">działając na podstawie art. </w:t>
      </w:r>
      <w:r w:rsidR="00E74BC3" w:rsidRPr="000B2AA5">
        <w:rPr>
          <w:rFonts w:ascii="Verdana" w:hAnsi="Verdana"/>
        </w:rPr>
        <w:t>284</w:t>
      </w:r>
      <w:r w:rsidRPr="000B2AA5">
        <w:rPr>
          <w:rFonts w:ascii="Verdana" w:hAnsi="Verdana"/>
        </w:rPr>
        <w:t xml:space="preserve"> ust. </w:t>
      </w:r>
      <w:r w:rsidR="0029606A" w:rsidRPr="000B2AA5">
        <w:rPr>
          <w:rFonts w:ascii="Verdana" w:hAnsi="Verdana"/>
        </w:rPr>
        <w:t>6</w:t>
      </w:r>
      <w:r w:rsidRPr="000B2AA5">
        <w:rPr>
          <w:rFonts w:ascii="Verdana" w:hAnsi="Verdana"/>
        </w:rPr>
        <w:t xml:space="preserve"> ustawy z dnia </w:t>
      </w:r>
      <w:r w:rsidR="0029606A" w:rsidRPr="000B2AA5">
        <w:rPr>
          <w:rFonts w:ascii="Verdana" w:hAnsi="Verdana"/>
        </w:rPr>
        <w:t>11</w:t>
      </w:r>
      <w:r w:rsidRPr="000B2AA5">
        <w:rPr>
          <w:rFonts w:ascii="Verdana" w:hAnsi="Verdana"/>
        </w:rPr>
        <w:t xml:space="preserve"> </w:t>
      </w:r>
      <w:r w:rsidR="0029606A" w:rsidRPr="000B2AA5">
        <w:rPr>
          <w:rFonts w:ascii="Verdana" w:hAnsi="Verdana"/>
        </w:rPr>
        <w:t xml:space="preserve">września </w:t>
      </w:r>
      <w:r w:rsidRPr="000B2AA5">
        <w:rPr>
          <w:rFonts w:ascii="Verdana" w:hAnsi="Verdana"/>
        </w:rPr>
        <w:t>20</w:t>
      </w:r>
      <w:r w:rsidR="0029606A" w:rsidRPr="000B2AA5">
        <w:rPr>
          <w:rFonts w:ascii="Verdana" w:hAnsi="Verdana"/>
        </w:rPr>
        <w:t>19</w:t>
      </w:r>
      <w:r w:rsidRPr="000B2AA5">
        <w:rPr>
          <w:rFonts w:ascii="Verdana" w:hAnsi="Verdana"/>
        </w:rPr>
        <w:t xml:space="preserve"> r</w:t>
      </w:r>
      <w:r w:rsidR="0029606A" w:rsidRPr="000B2AA5">
        <w:rPr>
          <w:rFonts w:ascii="Verdana" w:hAnsi="Verdana"/>
        </w:rPr>
        <w:t>.</w:t>
      </w:r>
      <w:r w:rsidRPr="000B2AA5">
        <w:rPr>
          <w:rFonts w:ascii="Verdana" w:hAnsi="Verdana"/>
        </w:rPr>
        <w:t xml:space="preserve"> Prawo </w:t>
      </w:r>
      <w:r w:rsidR="0029606A" w:rsidRPr="000B2AA5">
        <w:rPr>
          <w:rFonts w:ascii="Verdana" w:hAnsi="Verdana"/>
        </w:rPr>
        <w:t>z</w:t>
      </w:r>
      <w:r w:rsidRPr="000B2AA5">
        <w:rPr>
          <w:rFonts w:ascii="Verdana" w:hAnsi="Verdana"/>
        </w:rPr>
        <w:t xml:space="preserve">amówień </w:t>
      </w:r>
      <w:r w:rsidR="0029606A" w:rsidRPr="000B2AA5">
        <w:rPr>
          <w:rFonts w:ascii="Verdana" w:hAnsi="Verdana"/>
        </w:rPr>
        <w:t>p</w:t>
      </w:r>
      <w:r w:rsidRPr="000B2AA5">
        <w:rPr>
          <w:rFonts w:ascii="Verdana" w:hAnsi="Verdana"/>
        </w:rPr>
        <w:t>ublicznych</w:t>
      </w:r>
      <w:r w:rsidR="00711222" w:rsidRPr="000B2AA5">
        <w:rPr>
          <w:rFonts w:ascii="Verdana" w:hAnsi="Verdana"/>
        </w:rPr>
        <w:t xml:space="preserve"> (Dz.U.202</w:t>
      </w:r>
      <w:r w:rsidR="00E715A3" w:rsidRPr="000B2AA5">
        <w:rPr>
          <w:rFonts w:ascii="Verdana" w:hAnsi="Verdana"/>
        </w:rPr>
        <w:t>3.1605 ze zm.)</w:t>
      </w:r>
      <w:r w:rsidR="00BE7BFD" w:rsidRPr="000B2AA5">
        <w:rPr>
          <w:rFonts w:ascii="Verdana" w:hAnsi="Verdana"/>
        </w:rPr>
        <w:t xml:space="preserve">, </w:t>
      </w:r>
      <w:r w:rsidR="00E74BC3" w:rsidRPr="000B2AA5">
        <w:rPr>
          <w:rFonts w:ascii="Verdana" w:hAnsi="Verdana"/>
        </w:rPr>
        <w:t>udostępnia</w:t>
      </w:r>
      <w:r w:rsidR="00BE7BFD" w:rsidRPr="000B2AA5">
        <w:rPr>
          <w:rFonts w:ascii="Verdana" w:hAnsi="Verdana"/>
        </w:rPr>
        <w:t xml:space="preserve"> poniżej treść zapytań do S</w:t>
      </w:r>
      <w:r w:rsidR="0012774F" w:rsidRPr="000B2AA5">
        <w:rPr>
          <w:rFonts w:ascii="Verdana" w:hAnsi="Verdana"/>
        </w:rPr>
        <w:t>pecyfikacji Warunków Zamówienia (</w:t>
      </w:r>
      <w:r w:rsidR="0012774F" w:rsidRPr="000B2AA5">
        <w:rPr>
          <w:rFonts w:ascii="Verdana" w:hAnsi="Verdana"/>
          <w:lang w:eastAsia="ar-SA"/>
        </w:rPr>
        <w:t>zwanej dalej</w:t>
      </w:r>
      <w:r w:rsidR="0012774F" w:rsidRPr="000B2AA5">
        <w:rPr>
          <w:rFonts w:ascii="Verdana" w:hAnsi="Verdana"/>
          <w:b/>
          <w:lang w:eastAsia="ar-SA"/>
        </w:rPr>
        <w:t xml:space="preserve"> </w:t>
      </w:r>
      <w:r w:rsidR="0012774F" w:rsidRPr="000B2AA5">
        <w:rPr>
          <w:rFonts w:ascii="Verdana" w:hAnsi="Verdana"/>
          <w:bCs/>
          <w:lang w:eastAsia="ar-SA"/>
        </w:rPr>
        <w:t>”SWZ”)</w:t>
      </w:r>
      <w:r w:rsidR="00E74BC3" w:rsidRPr="000B2AA5">
        <w:rPr>
          <w:rFonts w:ascii="Verdana" w:hAnsi="Verdana"/>
          <w:bCs/>
          <w:lang w:eastAsia="ar-SA"/>
        </w:rPr>
        <w:t xml:space="preserve"> </w:t>
      </w:r>
      <w:r w:rsidR="00E74BC3" w:rsidRPr="000B2AA5">
        <w:rPr>
          <w:rFonts w:ascii="Verdana" w:hAnsi="Verdana"/>
        </w:rPr>
        <w:t>wraz z wyjaśnieniami</w:t>
      </w:r>
      <w:r w:rsidR="0012774F" w:rsidRPr="000B2AA5">
        <w:rPr>
          <w:rFonts w:ascii="Verdana" w:hAnsi="Verdana"/>
          <w:bCs/>
          <w:lang w:eastAsia="ar-SA"/>
        </w:rPr>
        <w:t>:</w:t>
      </w:r>
    </w:p>
    <w:p w14:paraId="44977371" w14:textId="77777777" w:rsidR="000B2AA5" w:rsidRPr="000B2AA5" w:rsidRDefault="000B2AA5" w:rsidP="000B2AA5">
      <w:pPr>
        <w:jc w:val="both"/>
        <w:rPr>
          <w:rFonts w:ascii="Verdana" w:hAnsi="Verdan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129F" w:rsidRPr="000B2AA5" w14:paraId="02DBBE04" w14:textId="77777777" w:rsidTr="00F63825">
        <w:tc>
          <w:tcPr>
            <w:tcW w:w="9356" w:type="dxa"/>
            <w:shd w:val="clear" w:color="auto" w:fill="auto"/>
          </w:tcPr>
          <w:p w14:paraId="24E75048" w14:textId="77777777" w:rsidR="00FE129F" w:rsidRPr="000B2AA5" w:rsidRDefault="00FE129F" w:rsidP="000B2AA5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0B2AA5">
              <w:rPr>
                <w:rFonts w:ascii="Verdana" w:hAnsi="Verdana"/>
                <w:b/>
                <w:bCs/>
              </w:rPr>
              <w:t>Treść zapytań brzmi następująco:  1</w:t>
            </w:r>
          </w:p>
          <w:p w14:paraId="708B9A36" w14:textId="77777777" w:rsidR="007502B9" w:rsidRPr="000B2AA5" w:rsidRDefault="007502B9" w:rsidP="000B2AA5">
            <w:pPr>
              <w:ind w:left="30" w:right="-72"/>
              <w:rPr>
                <w:rFonts w:ascii="Verdana" w:hAnsi="Verdana"/>
              </w:rPr>
            </w:pPr>
            <w:r w:rsidRPr="000B2AA5">
              <w:rPr>
                <w:rFonts w:ascii="Verdana" w:hAnsi="Verdana"/>
              </w:rPr>
              <w:t>Zwracam się do Państwa z zapytaniem, czy istnieje możliwość udostępnienia kosztorysu lub przedmiaru w rozszerzeniu .</w:t>
            </w:r>
            <w:proofErr w:type="spellStart"/>
            <w:r w:rsidRPr="000B2AA5">
              <w:rPr>
                <w:rFonts w:ascii="Verdana" w:hAnsi="Verdana"/>
              </w:rPr>
              <w:t>ath</w:t>
            </w:r>
            <w:proofErr w:type="spellEnd"/>
            <w:r w:rsidRPr="000B2AA5">
              <w:rPr>
                <w:rFonts w:ascii="Verdana" w:hAnsi="Verdana"/>
              </w:rPr>
              <w:t xml:space="preserve"> ?</w:t>
            </w:r>
          </w:p>
          <w:p w14:paraId="647449A8" w14:textId="77777777" w:rsidR="007502B9" w:rsidRPr="000B2AA5" w:rsidRDefault="007502B9" w:rsidP="000B2AA5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14:paraId="625BC9D2" w14:textId="36A7F524" w:rsidR="00FE129F" w:rsidRPr="000B2AA5" w:rsidRDefault="00FE129F" w:rsidP="000B2AA5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0B2AA5">
              <w:rPr>
                <w:rFonts w:ascii="Verdana" w:hAnsi="Verdana"/>
                <w:b/>
                <w:bCs/>
              </w:rPr>
              <w:t>Odpowiedź Zamawiającego:</w:t>
            </w:r>
          </w:p>
          <w:p w14:paraId="765A5780" w14:textId="41414123" w:rsidR="00FE129F" w:rsidRPr="000B2AA5" w:rsidRDefault="007502B9" w:rsidP="000B2AA5">
            <w:pPr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0B2AA5">
              <w:rPr>
                <w:rFonts w:ascii="Verdana" w:hAnsi="Verdana"/>
              </w:rPr>
              <w:t>Zamawiający nie dysponuje kosztorysem ani przedmiarem w formacie .</w:t>
            </w:r>
            <w:proofErr w:type="spellStart"/>
            <w:r w:rsidRPr="000B2AA5">
              <w:rPr>
                <w:rFonts w:ascii="Verdana" w:hAnsi="Verdana"/>
              </w:rPr>
              <w:t>ath</w:t>
            </w:r>
            <w:proofErr w:type="spellEnd"/>
          </w:p>
        </w:tc>
      </w:tr>
    </w:tbl>
    <w:p w14:paraId="43156450" w14:textId="77777777" w:rsidR="00BE7BFD" w:rsidRPr="000B2AA5" w:rsidRDefault="00BE7BFD" w:rsidP="000B2AA5">
      <w:pPr>
        <w:jc w:val="both"/>
        <w:rPr>
          <w:rFonts w:ascii="Verdana" w:hAnsi="Verdana"/>
        </w:rPr>
      </w:pPr>
    </w:p>
    <w:p w14:paraId="48DBEEB9" w14:textId="2BA17DED" w:rsidR="00AA025D" w:rsidRPr="000B2AA5" w:rsidRDefault="00AA025D" w:rsidP="000B2AA5">
      <w:pPr>
        <w:ind w:left="30" w:right="-72"/>
        <w:rPr>
          <w:rFonts w:ascii="Verdana" w:hAnsi="Verdana"/>
          <w:b/>
          <w:bCs/>
        </w:rPr>
      </w:pPr>
      <w:r w:rsidRPr="000B2AA5">
        <w:rPr>
          <w:rFonts w:ascii="Verdana" w:hAnsi="Verdana"/>
          <w:b/>
          <w:bCs/>
        </w:rPr>
        <w:t>Treść zapytań brzmi następująco:  2</w:t>
      </w:r>
    </w:p>
    <w:p w14:paraId="2FDDD76F" w14:textId="77777777" w:rsidR="00AA025D" w:rsidRPr="000B2AA5" w:rsidRDefault="00AA025D" w:rsidP="000B2AA5">
      <w:pPr>
        <w:rPr>
          <w:rFonts w:ascii="Verdana" w:hAnsi="Verdana"/>
          <w:color w:val="000000"/>
        </w:rPr>
      </w:pPr>
      <w:r w:rsidRPr="000B2AA5">
        <w:rPr>
          <w:rFonts w:ascii="Verdana" w:hAnsi="Verdana"/>
          <w:color w:val="000000"/>
        </w:rPr>
        <w:t>Na stronie drugiej, w sekcji "Opis przedmiotu zamówienia", znajduję informację, że w budynku zainstalowanych jest 8 pionów wody zimnej w każdej z dwóch stref budynku.</w:t>
      </w:r>
    </w:p>
    <w:p w14:paraId="1AFD393A" w14:textId="77777777" w:rsidR="00AA025D" w:rsidRPr="000B2AA5" w:rsidRDefault="00AA025D" w:rsidP="000B2AA5">
      <w:pPr>
        <w:rPr>
          <w:rFonts w:ascii="Verdana" w:hAnsi="Verdana"/>
          <w:color w:val="000000"/>
        </w:rPr>
      </w:pPr>
      <w:r w:rsidRPr="000B2AA5">
        <w:rPr>
          <w:rFonts w:ascii="Verdana" w:hAnsi="Verdana"/>
          <w:color w:val="000000"/>
        </w:rPr>
        <w:t>Proszę o potwierdzenie, czy przedmiotem przetargu jest wyłącznie modernizacja węzła cieplnego zlokalizowanego w przyziemiu budynku? Czy piony wody zimnej nie będą poddawane żadnym pracom w ramach tego przetargu?</w:t>
      </w:r>
    </w:p>
    <w:p w14:paraId="38621170" w14:textId="1ABF16E4" w:rsidR="00AA025D" w:rsidRPr="000B2AA5" w:rsidRDefault="00AA025D" w:rsidP="000B2AA5">
      <w:pPr>
        <w:ind w:left="30" w:right="-72"/>
        <w:rPr>
          <w:rFonts w:ascii="Verdana" w:hAnsi="Verdana"/>
        </w:rPr>
      </w:pPr>
    </w:p>
    <w:p w14:paraId="363DD70D" w14:textId="77777777" w:rsidR="00AA025D" w:rsidRPr="000B2AA5" w:rsidRDefault="00AA025D" w:rsidP="000B2AA5">
      <w:pPr>
        <w:ind w:left="30" w:right="-72"/>
        <w:rPr>
          <w:rFonts w:ascii="Verdana" w:hAnsi="Verdana"/>
          <w:b/>
          <w:bCs/>
        </w:rPr>
      </w:pPr>
      <w:r w:rsidRPr="000B2AA5">
        <w:rPr>
          <w:rFonts w:ascii="Verdana" w:hAnsi="Verdana"/>
          <w:b/>
          <w:bCs/>
        </w:rPr>
        <w:t>Odpowiedź Zamawiającego:</w:t>
      </w:r>
    </w:p>
    <w:p w14:paraId="74E323A9" w14:textId="72BCC9EC" w:rsidR="00AA025D" w:rsidRPr="000B2AA5" w:rsidRDefault="000B2AA5" w:rsidP="000B2AA5">
      <w:pPr>
        <w:jc w:val="both"/>
        <w:rPr>
          <w:rFonts w:ascii="Verdana" w:hAnsi="Verdana"/>
          <w:color w:val="FF0000"/>
        </w:rPr>
      </w:pPr>
      <w:r w:rsidRPr="000B2AA5">
        <w:rPr>
          <w:rFonts w:ascii="Verdana" w:hAnsi="Verdana"/>
        </w:rPr>
        <w:t>Przedmiotem zamówienia jest wyłącznie modernizacja węzła cieplnego w zakresie opisanym w dokumentacji projektowej, ograniczona do obrysu pomieszczenia węzła cieplnego</w:t>
      </w:r>
    </w:p>
    <w:sectPr w:rsidR="00AA025D" w:rsidRPr="000B2A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B9CED4" w14:textId="77777777" w:rsidR="00600967" w:rsidRDefault="00600967">
      <w:r>
        <w:separator/>
      </w:r>
    </w:p>
  </w:endnote>
  <w:endnote w:type="continuationSeparator" w:id="0">
    <w:p w14:paraId="226D323B" w14:textId="77777777" w:rsidR="00600967" w:rsidRDefault="0060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D78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452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E9823" w14:textId="77777777" w:rsidR="006D4AB3" w:rsidRDefault="000B2AA5">
    <w:pPr>
      <w:pStyle w:val="Stopka"/>
      <w:tabs>
        <w:tab w:val="clear" w:pos="4536"/>
      </w:tabs>
      <w:jc w:val="center"/>
    </w:pPr>
    <w:r>
      <w:rPr>
        <w:noProof/>
      </w:rPr>
      <w:pict w14:anchorId="44B9B454">
        <v:line id="_x0000_s1025" style="position:absolute;left:0;text-align:left;z-index:251657728" from="-3.85pt,8.75pt" to="455.15pt,8.75pt"/>
      </w:pict>
    </w:r>
  </w:p>
  <w:p w14:paraId="1C8F476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791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F9ED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27B345" w14:textId="77777777" w:rsidR="006D4AB3" w:rsidRDefault="006D4AB3">
    <w:pPr>
      <w:pStyle w:val="Stopka"/>
      <w:tabs>
        <w:tab w:val="clear" w:pos="4536"/>
        <w:tab w:val="left" w:pos="6237"/>
      </w:tabs>
    </w:pPr>
  </w:p>
  <w:p w14:paraId="2B1532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8D3D4" w14:textId="77777777" w:rsidR="00600967" w:rsidRDefault="00600967">
      <w:r>
        <w:separator/>
      </w:r>
    </w:p>
  </w:footnote>
  <w:footnote w:type="continuationSeparator" w:id="0">
    <w:p w14:paraId="0D0BDFBE" w14:textId="77777777" w:rsidR="00600967" w:rsidRDefault="00600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D3300" w14:textId="77777777" w:rsidR="00FE129F" w:rsidRDefault="00FE1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21109" w14:textId="77777777" w:rsidR="00FE129F" w:rsidRDefault="00FE12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72BB4" w14:textId="77777777" w:rsidR="00FE129F" w:rsidRDefault="00FE12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6549344">
    <w:abstractNumId w:val="3"/>
  </w:num>
  <w:num w:numId="2" w16cid:durableId="395516127">
    <w:abstractNumId w:val="6"/>
  </w:num>
  <w:num w:numId="3" w16cid:durableId="1333558700">
    <w:abstractNumId w:val="2"/>
  </w:num>
  <w:num w:numId="4" w16cid:durableId="2040743682">
    <w:abstractNumId w:val="5"/>
  </w:num>
  <w:num w:numId="5" w16cid:durableId="1330596536">
    <w:abstractNumId w:val="0"/>
  </w:num>
  <w:num w:numId="6" w16cid:durableId="739521747">
    <w:abstractNumId w:val="1"/>
  </w:num>
  <w:num w:numId="7" w16cid:durableId="7776771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967"/>
    <w:rsid w:val="00031374"/>
    <w:rsid w:val="000A1097"/>
    <w:rsid w:val="000B2AA5"/>
    <w:rsid w:val="000E055B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00967"/>
    <w:rsid w:val="00632C3C"/>
    <w:rsid w:val="00662BDB"/>
    <w:rsid w:val="006807F4"/>
    <w:rsid w:val="006A5DF1"/>
    <w:rsid w:val="006B7198"/>
    <w:rsid w:val="006D4AB3"/>
    <w:rsid w:val="006F3B81"/>
    <w:rsid w:val="00711222"/>
    <w:rsid w:val="007502B9"/>
    <w:rsid w:val="007D7198"/>
    <w:rsid w:val="00870F9F"/>
    <w:rsid w:val="008804B6"/>
    <w:rsid w:val="00897AB0"/>
    <w:rsid w:val="008A3553"/>
    <w:rsid w:val="009635D0"/>
    <w:rsid w:val="00A905AC"/>
    <w:rsid w:val="00AA025D"/>
    <w:rsid w:val="00B127E1"/>
    <w:rsid w:val="00B558F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E129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F32A0"/>
  <w15:chartTrackingRefBased/>
  <w15:docId w15:val="{734F2E05-1665-40C0-8BE6-EFB678D5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2024-07-09T12:20:00Z</cp:lastPrinted>
  <dcterms:created xsi:type="dcterms:W3CDTF">2024-07-09T12:20:00Z</dcterms:created>
  <dcterms:modified xsi:type="dcterms:W3CDTF">2024-07-09T12:20:00Z</dcterms:modified>
</cp:coreProperties>
</file>