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6CF4DA" w14:textId="43B6B4F9" w:rsidR="006A5DF1" w:rsidRPr="008729C6" w:rsidRDefault="00C739FA" w:rsidP="00370A84">
      <w:pPr>
        <w:spacing w:after="240"/>
        <w:ind w:left="6372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</w:t>
      </w:r>
      <w:r w:rsidR="00ED1D5E" w:rsidRPr="008729C6">
        <w:rPr>
          <w:rFonts w:ascii="Verdana" w:hAnsi="Verdana"/>
          <w:sz w:val="18"/>
          <w:szCs w:val="18"/>
        </w:rPr>
        <w:t>Kraków</w:t>
      </w:r>
      <w:r w:rsidR="006A5DF1" w:rsidRPr="008729C6">
        <w:rPr>
          <w:rFonts w:ascii="Verdana" w:hAnsi="Verdana"/>
          <w:sz w:val="18"/>
          <w:szCs w:val="18"/>
        </w:rPr>
        <w:t xml:space="preserve"> dnia: </w:t>
      </w:r>
      <w:r w:rsidR="00ED1D5E" w:rsidRPr="008729C6">
        <w:rPr>
          <w:rFonts w:ascii="Verdana" w:hAnsi="Verdana"/>
          <w:sz w:val="18"/>
          <w:szCs w:val="18"/>
        </w:rPr>
        <w:t>2024-07-09</w:t>
      </w:r>
    </w:p>
    <w:p w14:paraId="61FA1780" w14:textId="77777777" w:rsidR="00ED1D5E" w:rsidRPr="008729C6" w:rsidRDefault="00ED1D5E" w:rsidP="008729C6">
      <w:pPr>
        <w:jc w:val="both"/>
        <w:rPr>
          <w:rFonts w:ascii="Verdana" w:hAnsi="Verdana"/>
          <w:b/>
          <w:bCs/>
          <w:sz w:val="18"/>
          <w:szCs w:val="18"/>
        </w:rPr>
      </w:pPr>
      <w:r w:rsidRPr="008729C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2646E34" w14:textId="77777777" w:rsidR="00ED1D5E" w:rsidRPr="008729C6" w:rsidRDefault="00ED1D5E" w:rsidP="008729C6">
      <w:pPr>
        <w:jc w:val="both"/>
        <w:rPr>
          <w:rFonts w:ascii="Verdana" w:hAnsi="Verdana"/>
          <w:b/>
          <w:bCs/>
          <w:sz w:val="18"/>
          <w:szCs w:val="18"/>
        </w:rPr>
      </w:pPr>
      <w:r w:rsidRPr="008729C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1E49F86" w14:textId="77777777" w:rsidR="006A5DF1" w:rsidRPr="008729C6" w:rsidRDefault="00ED1D5E" w:rsidP="008729C6">
      <w:pPr>
        <w:jc w:val="both"/>
        <w:rPr>
          <w:rFonts w:ascii="Verdana" w:hAnsi="Verdana"/>
          <w:b/>
          <w:bCs/>
          <w:sz w:val="18"/>
          <w:szCs w:val="18"/>
        </w:rPr>
      </w:pPr>
      <w:r w:rsidRPr="008729C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AC8C154" w14:textId="77777777" w:rsidR="006A5DF1" w:rsidRPr="008729C6" w:rsidRDefault="00ED1D5E" w:rsidP="008729C6">
      <w:pPr>
        <w:jc w:val="both"/>
        <w:rPr>
          <w:rFonts w:ascii="Verdana" w:hAnsi="Verdana"/>
          <w:sz w:val="18"/>
          <w:szCs w:val="18"/>
        </w:rPr>
      </w:pPr>
      <w:r w:rsidRPr="008729C6">
        <w:rPr>
          <w:rFonts w:ascii="Verdana" w:hAnsi="Verdana"/>
          <w:sz w:val="18"/>
          <w:szCs w:val="18"/>
        </w:rPr>
        <w:t>Al. Mickiewicza</w:t>
      </w:r>
      <w:r w:rsidR="006A5DF1" w:rsidRPr="008729C6">
        <w:rPr>
          <w:rFonts w:ascii="Verdana" w:hAnsi="Verdana"/>
          <w:sz w:val="18"/>
          <w:szCs w:val="18"/>
        </w:rPr>
        <w:t xml:space="preserve"> </w:t>
      </w:r>
      <w:r w:rsidRPr="008729C6">
        <w:rPr>
          <w:rFonts w:ascii="Verdana" w:hAnsi="Verdana"/>
          <w:sz w:val="18"/>
          <w:szCs w:val="18"/>
        </w:rPr>
        <w:t>30</w:t>
      </w:r>
    </w:p>
    <w:p w14:paraId="32AD91DA" w14:textId="77777777" w:rsidR="006A5DF1" w:rsidRPr="008729C6" w:rsidRDefault="00ED1D5E" w:rsidP="008729C6">
      <w:pPr>
        <w:jc w:val="both"/>
        <w:rPr>
          <w:rFonts w:ascii="Verdana" w:hAnsi="Verdana"/>
          <w:sz w:val="18"/>
          <w:szCs w:val="18"/>
        </w:rPr>
      </w:pPr>
      <w:r w:rsidRPr="008729C6">
        <w:rPr>
          <w:rFonts w:ascii="Verdana" w:hAnsi="Verdana"/>
          <w:sz w:val="18"/>
          <w:szCs w:val="18"/>
        </w:rPr>
        <w:t>30-059</w:t>
      </w:r>
      <w:r w:rsidR="006A5DF1" w:rsidRPr="008729C6">
        <w:rPr>
          <w:rFonts w:ascii="Verdana" w:hAnsi="Verdana"/>
          <w:sz w:val="18"/>
          <w:szCs w:val="18"/>
        </w:rPr>
        <w:t xml:space="preserve"> </w:t>
      </w:r>
      <w:r w:rsidRPr="008729C6">
        <w:rPr>
          <w:rFonts w:ascii="Verdana" w:hAnsi="Verdana"/>
          <w:sz w:val="18"/>
          <w:szCs w:val="18"/>
        </w:rPr>
        <w:t>Kraków</w:t>
      </w:r>
    </w:p>
    <w:p w14:paraId="17DC060F" w14:textId="77777777" w:rsidR="00E7799A" w:rsidRPr="008729C6" w:rsidRDefault="00E7799A" w:rsidP="008729C6">
      <w:pPr>
        <w:jc w:val="both"/>
        <w:rPr>
          <w:rFonts w:ascii="Verdana" w:hAnsi="Verdana"/>
          <w:sz w:val="18"/>
          <w:szCs w:val="18"/>
        </w:rPr>
      </w:pPr>
    </w:p>
    <w:p w14:paraId="4FBB7E9F" w14:textId="77777777" w:rsidR="00E7799A" w:rsidRPr="008729C6" w:rsidRDefault="00E7799A" w:rsidP="008729C6">
      <w:pPr>
        <w:jc w:val="both"/>
        <w:rPr>
          <w:rFonts w:ascii="Verdana" w:hAnsi="Verdana"/>
          <w:sz w:val="18"/>
          <w:szCs w:val="18"/>
        </w:rPr>
      </w:pPr>
    </w:p>
    <w:p w14:paraId="47C1260C" w14:textId="38FE9CB8" w:rsidR="006A5DF1" w:rsidRPr="008729C6" w:rsidRDefault="006A5DF1" w:rsidP="008729C6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  <w:r w:rsidRPr="008729C6">
        <w:rPr>
          <w:rFonts w:ascii="Verdana" w:hAnsi="Verdana"/>
          <w:sz w:val="18"/>
          <w:szCs w:val="18"/>
        </w:rPr>
        <w:t>Pismo:</w:t>
      </w:r>
      <w:r w:rsidRPr="008729C6">
        <w:rPr>
          <w:rFonts w:ascii="Verdana" w:hAnsi="Verdana"/>
          <w:b/>
          <w:bCs/>
          <w:sz w:val="18"/>
          <w:szCs w:val="18"/>
        </w:rPr>
        <w:t xml:space="preserve"> </w:t>
      </w:r>
      <w:r w:rsidR="00E7799A" w:rsidRPr="008729C6">
        <w:rPr>
          <w:rFonts w:ascii="Verdana" w:hAnsi="Verdana"/>
          <w:bCs/>
          <w:sz w:val="18"/>
          <w:szCs w:val="18"/>
        </w:rPr>
        <w:t>DE-dzp.272-280/24</w:t>
      </w:r>
      <w:r w:rsidRPr="008729C6">
        <w:rPr>
          <w:rFonts w:ascii="Verdana" w:hAnsi="Verdana"/>
          <w:sz w:val="18"/>
          <w:szCs w:val="18"/>
        </w:rPr>
        <w:tab/>
        <w:t xml:space="preserve"> </w:t>
      </w:r>
    </w:p>
    <w:p w14:paraId="57DD69A2" w14:textId="77777777" w:rsidR="006A5DF1" w:rsidRPr="008729C6" w:rsidRDefault="006A5DF1" w:rsidP="008729C6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642A4C6F" w14:textId="77777777" w:rsidR="006A5DF1" w:rsidRPr="008729C6" w:rsidRDefault="006A5DF1" w:rsidP="008729C6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b/>
          <w:sz w:val="18"/>
          <w:szCs w:val="18"/>
        </w:rPr>
      </w:pPr>
      <w:r w:rsidRPr="008729C6">
        <w:rPr>
          <w:rFonts w:ascii="Verdana" w:hAnsi="Verdana"/>
          <w:b/>
          <w:sz w:val="18"/>
          <w:szCs w:val="18"/>
        </w:rPr>
        <w:t>WYKONAWCY</w:t>
      </w:r>
    </w:p>
    <w:p w14:paraId="45C31D55" w14:textId="77777777" w:rsidR="006A5DF1" w:rsidRPr="008729C6" w:rsidRDefault="006A5DF1" w:rsidP="008729C6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sz w:val="18"/>
          <w:szCs w:val="18"/>
        </w:rPr>
      </w:pPr>
      <w:r w:rsidRPr="008729C6">
        <w:rPr>
          <w:rFonts w:ascii="Verdana" w:hAnsi="Verdana"/>
          <w:sz w:val="18"/>
          <w:szCs w:val="18"/>
        </w:rPr>
        <w:t>ubiegający się o zamówienie publiczne</w:t>
      </w:r>
    </w:p>
    <w:p w14:paraId="69492C01" w14:textId="77777777" w:rsidR="006D4AB3" w:rsidRPr="008729C6" w:rsidRDefault="006D4AB3" w:rsidP="008729C6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</w:p>
    <w:p w14:paraId="372A124F" w14:textId="5C5CB1AD" w:rsidR="00632C3C" w:rsidRPr="008729C6" w:rsidRDefault="00E21B49" w:rsidP="008729C6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8729C6">
        <w:rPr>
          <w:rFonts w:ascii="Verdana" w:hAnsi="Verdana"/>
          <w:sz w:val="18"/>
          <w:szCs w:val="18"/>
        </w:rPr>
        <w:t>WYJAŚNIENI</w:t>
      </w:r>
      <w:r w:rsidR="00520165" w:rsidRPr="008729C6">
        <w:rPr>
          <w:rFonts w:ascii="Verdana" w:hAnsi="Verdana"/>
          <w:sz w:val="18"/>
          <w:szCs w:val="18"/>
        </w:rPr>
        <w:t>A</w:t>
      </w:r>
      <w:r w:rsidR="00632C3C" w:rsidRPr="008729C6">
        <w:rPr>
          <w:rFonts w:ascii="Verdana" w:hAnsi="Verdana"/>
          <w:sz w:val="18"/>
          <w:szCs w:val="18"/>
        </w:rPr>
        <w:t xml:space="preserve"> TREŚCI</w:t>
      </w:r>
      <w:r w:rsidR="0029606A" w:rsidRPr="008729C6">
        <w:rPr>
          <w:rFonts w:ascii="Verdana" w:hAnsi="Verdana"/>
          <w:sz w:val="18"/>
          <w:szCs w:val="18"/>
        </w:rPr>
        <w:t xml:space="preserve"> SWZ</w:t>
      </w:r>
      <w:r w:rsidR="00062EBE">
        <w:rPr>
          <w:rFonts w:ascii="Verdana" w:hAnsi="Verdana"/>
          <w:sz w:val="18"/>
          <w:szCs w:val="18"/>
        </w:rPr>
        <w:t xml:space="preserve"> 1</w:t>
      </w:r>
      <w:r w:rsidR="008729C6">
        <w:rPr>
          <w:rFonts w:ascii="Verdana" w:hAnsi="Verdana"/>
          <w:sz w:val="18"/>
          <w:szCs w:val="18"/>
        </w:rPr>
        <w:t xml:space="preserve"> </w:t>
      </w:r>
      <w:r w:rsidR="00062EBE">
        <w:rPr>
          <w:rFonts w:ascii="Verdana" w:hAnsi="Verdana"/>
          <w:sz w:val="18"/>
          <w:szCs w:val="18"/>
        </w:rPr>
        <w:t>–</w:t>
      </w:r>
      <w:r w:rsidR="008729C6">
        <w:rPr>
          <w:rFonts w:ascii="Verdana" w:hAnsi="Verdana"/>
          <w:sz w:val="18"/>
          <w:szCs w:val="18"/>
        </w:rPr>
        <w:t xml:space="preserve"> </w:t>
      </w:r>
      <w:r w:rsidR="00062EBE">
        <w:rPr>
          <w:rFonts w:ascii="Verdana" w:hAnsi="Verdana"/>
          <w:sz w:val="18"/>
          <w:szCs w:val="18"/>
        </w:rPr>
        <w:t>ZMIANY SWZ 1</w:t>
      </w:r>
    </w:p>
    <w:p w14:paraId="640D2269" w14:textId="77777777" w:rsidR="006D4AB3" w:rsidRPr="008729C6" w:rsidRDefault="00632C3C" w:rsidP="008729C6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8729C6">
        <w:rPr>
          <w:rFonts w:ascii="Verdana" w:hAnsi="Verdana"/>
          <w:sz w:val="18"/>
          <w:szCs w:val="18"/>
        </w:rPr>
        <w:t xml:space="preserve">Dotyczy: </w:t>
      </w:r>
      <w:r w:rsidR="006A5DF1" w:rsidRPr="008729C6">
        <w:rPr>
          <w:rFonts w:ascii="Verdana" w:hAnsi="Verdana"/>
          <w:sz w:val="18"/>
          <w:szCs w:val="18"/>
        </w:rPr>
        <w:t>p</w:t>
      </w:r>
      <w:r w:rsidRPr="008729C6">
        <w:rPr>
          <w:rFonts w:ascii="Verdana" w:hAnsi="Verdana"/>
          <w:sz w:val="18"/>
          <w:szCs w:val="18"/>
        </w:rPr>
        <w:t>ostępowani</w:t>
      </w:r>
      <w:r w:rsidR="006A5DF1" w:rsidRPr="008729C6">
        <w:rPr>
          <w:rFonts w:ascii="Verdana" w:hAnsi="Verdana"/>
          <w:sz w:val="18"/>
          <w:szCs w:val="18"/>
        </w:rPr>
        <w:t>a</w:t>
      </w:r>
      <w:r w:rsidRPr="008729C6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8729C6">
        <w:rPr>
          <w:rFonts w:ascii="Verdana" w:hAnsi="Verdana"/>
          <w:sz w:val="18"/>
          <w:szCs w:val="18"/>
        </w:rPr>
        <w:t>go</w:t>
      </w:r>
      <w:r w:rsidRPr="008729C6">
        <w:rPr>
          <w:rFonts w:ascii="Verdana" w:hAnsi="Verdana"/>
          <w:sz w:val="18"/>
          <w:szCs w:val="18"/>
        </w:rPr>
        <w:t xml:space="preserve"> w trybie</w:t>
      </w:r>
      <w:r w:rsidR="002C6A48" w:rsidRPr="008729C6">
        <w:rPr>
          <w:rFonts w:ascii="Verdana" w:hAnsi="Verdana"/>
          <w:sz w:val="18"/>
          <w:szCs w:val="18"/>
        </w:rPr>
        <w:t>:</w:t>
      </w:r>
      <w:r w:rsidRPr="008729C6">
        <w:rPr>
          <w:rFonts w:ascii="Verdana" w:hAnsi="Verdana"/>
          <w:sz w:val="18"/>
          <w:szCs w:val="18"/>
        </w:rPr>
        <w:t xml:space="preserve"> </w:t>
      </w:r>
      <w:r w:rsidR="00ED1D5E" w:rsidRPr="008729C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D1D5E" w:rsidRPr="008729C6">
        <w:rPr>
          <w:rFonts w:ascii="Verdana" w:hAnsi="Verdana"/>
          <w:sz w:val="18"/>
          <w:szCs w:val="18"/>
        </w:rPr>
        <w:t>Pzp</w:t>
      </w:r>
      <w:proofErr w:type="spellEnd"/>
      <w:r w:rsidRPr="008729C6">
        <w:rPr>
          <w:rFonts w:ascii="Verdana" w:hAnsi="Verdana"/>
          <w:b/>
          <w:sz w:val="18"/>
          <w:szCs w:val="18"/>
        </w:rPr>
        <w:t xml:space="preserve"> </w:t>
      </w:r>
      <w:r w:rsidR="00E715A3" w:rsidRPr="008729C6">
        <w:rPr>
          <w:rFonts w:ascii="Verdana" w:hAnsi="Verdana"/>
          <w:bCs/>
          <w:sz w:val="18"/>
          <w:szCs w:val="18"/>
        </w:rPr>
        <w:t>pn.</w:t>
      </w:r>
      <w:r w:rsidRPr="008729C6">
        <w:rPr>
          <w:rFonts w:ascii="Verdana" w:hAnsi="Verdana"/>
          <w:b/>
          <w:sz w:val="18"/>
          <w:szCs w:val="18"/>
        </w:rPr>
        <w:t xml:space="preserve"> </w:t>
      </w:r>
      <w:r w:rsidR="00E72428" w:rsidRPr="008729C6">
        <w:rPr>
          <w:rFonts w:ascii="Verdana" w:hAnsi="Verdana"/>
          <w:bCs/>
          <w:sz w:val="18"/>
          <w:szCs w:val="18"/>
        </w:rPr>
        <w:t>”</w:t>
      </w:r>
      <w:r w:rsidR="00ED1D5E" w:rsidRPr="008729C6">
        <w:rPr>
          <w:rFonts w:ascii="Verdana" w:hAnsi="Verdana"/>
          <w:b/>
          <w:bCs/>
          <w:sz w:val="18"/>
          <w:szCs w:val="18"/>
        </w:rPr>
        <w:t>dostawa precyzyjnej przecinarko-szlifierki dla WO - DE-dzp.272-280/24</w:t>
      </w:r>
      <w:r w:rsidR="00E72428" w:rsidRPr="008729C6">
        <w:rPr>
          <w:rFonts w:ascii="Verdana" w:hAnsi="Verdana"/>
          <w:bCs/>
          <w:sz w:val="18"/>
          <w:szCs w:val="18"/>
        </w:rPr>
        <w:t>”</w:t>
      </w:r>
      <w:r w:rsidRPr="008729C6">
        <w:rPr>
          <w:rFonts w:ascii="Verdana" w:hAnsi="Verdana"/>
          <w:b/>
          <w:sz w:val="18"/>
          <w:szCs w:val="18"/>
        </w:rPr>
        <w:t xml:space="preserve"> </w:t>
      </w:r>
      <w:r w:rsidRPr="008729C6">
        <w:rPr>
          <w:rFonts w:ascii="Verdana" w:hAnsi="Verdana"/>
          <w:bCs/>
          <w:sz w:val="18"/>
          <w:szCs w:val="18"/>
        </w:rPr>
        <w:t>– znak sprawy</w:t>
      </w:r>
      <w:r w:rsidRPr="008729C6">
        <w:rPr>
          <w:rFonts w:ascii="Verdana" w:hAnsi="Verdana"/>
          <w:b/>
          <w:sz w:val="18"/>
          <w:szCs w:val="18"/>
        </w:rPr>
        <w:t xml:space="preserve"> </w:t>
      </w:r>
      <w:r w:rsidR="00ED1D5E" w:rsidRPr="008729C6">
        <w:rPr>
          <w:rFonts w:ascii="Verdana" w:hAnsi="Verdana"/>
          <w:b/>
          <w:sz w:val="18"/>
          <w:szCs w:val="18"/>
        </w:rPr>
        <w:t>DE-dzp.272-280/24</w:t>
      </w:r>
      <w:r w:rsidRPr="008729C6">
        <w:rPr>
          <w:rFonts w:ascii="Verdana" w:hAnsi="Verdana"/>
          <w:b/>
          <w:sz w:val="18"/>
          <w:szCs w:val="18"/>
        </w:rPr>
        <w:t>.</w:t>
      </w:r>
    </w:p>
    <w:p w14:paraId="66EDFB72" w14:textId="77777777" w:rsidR="0012774F" w:rsidRPr="008729C6" w:rsidRDefault="00520165" w:rsidP="008729C6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8729C6">
        <w:rPr>
          <w:rFonts w:ascii="Verdana" w:hAnsi="Verdana"/>
          <w:sz w:val="18"/>
          <w:szCs w:val="18"/>
        </w:rPr>
        <w:t>Zamawiający,</w:t>
      </w:r>
      <w:r w:rsidR="002C6A48" w:rsidRPr="008729C6">
        <w:rPr>
          <w:rFonts w:ascii="Verdana" w:hAnsi="Verdana"/>
          <w:sz w:val="18"/>
          <w:szCs w:val="18"/>
        </w:rPr>
        <w:t xml:space="preserve"> </w:t>
      </w:r>
      <w:r w:rsidR="002C6A48" w:rsidRPr="008729C6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8729C6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8729C6">
        <w:rPr>
          <w:rFonts w:ascii="Verdana" w:hAnsi="Verdana"/>
          <w:sz w:val="18"/>
          <w:szCs w:val="18"/>
        </w:rPr>
        <w:t>284</w:t>
      </w:r>
      <w:r w:rsidRPr="008729C6">
        <w:rPr>
          <w:rFonts w:ascii="Verdana" w:hAnsi="Verdana"/>
          <w:sz w:val="18"/>
          <w:szCs w:val="18"/>
        </w:rPr>
        <w:t xml:space="preserve"> ust. </w:t>
      </w:r>
      <w:r w:rsidR="0029606A" w:rsidRPr="008729C6">
        <w:rPr>
          <w:rFonts w:ascii="Verdana" w:hAnsi="Verdana"/>
          <w:sz w:val="18"/>
          <w:szCs w:val="18"/>
        </w:rPr>
        <w:t>6</w:t>
      </w:r>
      <w:r w:rsidRPr="008729C6">
        <w:rPr>
          <w:rFonts w:ascii="Verdana" w:hAnsi="Verdana"/>
          <w:sz w:val="18"/>
          <w:szCs w:val="18"/>
        </w:rPr>
        <w:t xml:space="preserve"> ustawy z dnia </w:t>
      </w:r>
      <w:r w:rsidR="0029606A" w:rsidRPr="008729C6">
        <w:rPr>
          <w:rFonts w:ascii="Verdana" w:hAnsi="Verdana"/>
          <w:sz w:val="18"/>
          <w:szCs w:val="18"/>
        </w:rPr>
        <w:t>11</w:t>
      </w:r>
      <w:r w:rsidRPr="008729C6">
        <w:rPr>
          <w:rFonts w:ascii="Verdana" w:hAnsi="Verdana"/>
          <w:sz w:val="18"/>
          <w:szCs w:val="18"/>
        </w:rPr>
        <w:t xml:space="preserve"> </w:t>
      </w:r>
      <w:r w:rsidR="0029606A" w:rsidRPr="008729C6">
        <w:rPr>
          <w:rFonts w:ascii="Verdana" w:hAnsi="Verdana"/>
          <w:sz w:val="18"/>
          <w:szCs w:val="18"/>
        </w:rPr>
        <w:t xml:space="preserve">września </w:t>
      </w:r>
      <w:r w:rsidRPr="008729C6">
        <w:rPr>
          <w:rFonts w:ascii="Verdana" w:hAnsi="Verdana"/>
          <w:sz w:val="18"/>
          <w:szCs w:val="18"/>
        </w:rPr>
        <w:t>20</w:t>
      </w:r>
      <w:r w:rsidR="0029606A" w:rsidRPr="008729C6">
        <w:rPr>
          <w:rFonts w:ascii="Verdana" w:hAnsi="Verdana"/>
          <w:sz w:val="18"/>
          <w:szCs w:val="18"/>
        </w:rPr>
        <w:t>19</w:t>
      </w:r>
      <w:r w:rsidRPr="008729C6">
        <w:rPr>
          <w:rFonts w:ascii="Verdana" w:hAnsi="Verdana"/>
          <w:sz w:val="18"/>
          <w:szCs w:val="18"/>
        </w:rPr>
        <w:t xml:space="preserve"> r</w:t>
      </w:r>
      <w:r w:rsidR="0029606A" w:rsidRPr="008729C6">
        <w:rPr>
          <w:rFonts w:ascii="Verdana" w:hAnsi="Verdana"/>
          <w:sz w:val="18"/>
          <w:szCs w:val="18"/>
        </w:rPr>
        <w:t>.</w:t>
      </w:r>
      <w:r w:rsidRPr="008729C6">
        <w:rPr>
          <w:rFonts w:ascii="Verdana" w:hAnsi="Verdana"/>
          <w:sz w:val="18"/>
          <w:szCs w:val="18"/>
        </w:rPr>
        <w:t xml:space="preserve"> Prawo </w:t>
      </w:r>
      <w:r w:rsidR="0029606A" w:rsidRPr="008729C6">
        <w:rPr>
          <w:rFonts w:ascii="Verdana" w:hAnsi="Verdana"/>
          <w:sz w:val="18"/>
          <w:szCs w:val="18"/>
        </w:rPr>
        <w:t>z</w:t>
      </w:r>
      <w:r w:rsidRPr="008729C6">
        <w:rPr>
          <w:rFonts w:ascii="Verdana" w:hAnsi="Verdana"/>
          <w:sz w:val="18"/>
          <w:szCs w:val="18"/>
        </w:rPr>
        <w:t xml:space="preserve">amówień </w:t>
      </w:r>
      <w:r w:rsidR="0029606A" w:rsidRPr="008729C6">
        <w:rPr>
          <w:rFonts w:ascii="Verdana" w:hAnsi="Verdana"/>
          <w:sz w:val="18"/>
          <w:szCs w:val="18"/>
        </w:rPr>
        <w:t>p</w:t>
      </w:r>
      <w:r w:rsidRPr="008729C6">
        <w:rPr>
          <w:rFonts w:ascii="Verdana" w:hAnsi="Verdana"/>
          <w:sz w:val="18"/>
          <w:szCs w:val="18"/>
        </w:rPr>
        <w:t>ublicznych</w:t>
      </w:r>
      <w:r w:rsidR="00711222" w:rsidRPr="008729C6">
        <w:rPr>
          <w:rFonts w:ascii="Verdana" w:hAnsi="Verdana"/>
          <w:sz w:val="18"/>
          <w:szCs w:val="18"/>
        </w:rPr>
        <w:t xml:space="preserve"> (Dz.U.202</w:t>
      </w:r>
      <w:r w:rsidR="00E715A3" w:rsidRPr="008729C6">
        <w:rPr>
          <w:rFonts w:ascii="Verdana" w:hAnsi="Verdana"/>
          <w:sz w:val="18"/>
          <w:szCs w:val="18"/>
        </w:rPr>
        <w:t>3.1605 ze zm.)</w:t>
      </w:r>
      <w:r w:rsidR="00BE7BFD" w:rsidRPr="008729C6">
        <w:rPr>
          <w:rFonts w:ascii="Verdana" w:hAnsi="Verdana"/>
          <w:sz w:val="18"/>
          <w:szCs w:val="18"/>
        </w:rPr>
        <w:t xml:space="preserve">, </w:t>
      </w:r>
      <w:r w:rsidR="00E74BC3" w:rsidRPr="008729C6">
        <w:rPr>
          <w:rFonts w:ascii="Verdana" w:hAnsi="Verdana"/>
          <w:sz w:val="18"/>
          <w:szCs w:val="18"/>
        </w:rPr>
        <w:t>udostępnia</w:t>
      </w:r>
      <w:r w:rsidR="00BE7BFD" w:rsidRPr="008729C6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8729C6">
        <w:rPr>
          <w:rFonts w:ascii="Verdana" w:hAnsi="Verdana"/>
          <w:sz w:val="18"/>
          <w:szCs w:val="18"/>
        </w:rPr>
        <w:t>pecyfikacji Warunków Zamówienia (</w:t>
      </w:r>
      <w:r w:rsidR="0012774F" w:rsidRPr="008729C6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8729C6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8729C6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8729C6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8729C6">
        <w:rPr>
          <w:rFonts w:ascii="Verdana" w:hAnsi="Verdana"/>
          <w:sz w:val="18"/>
          <w:szCs w:val="18"/>
        </w:rPr>
        <w:t>wraz z wyjaśnieniami</w:t>
      </w:r>
      <w:r w:rsidR="0012774F" w:rsidRPr="008729C6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D1D5E" w:rsidRPr="008729C6" w14:paraId="1147A7BE" w14:textId="77777777" w:rsidTr="00C204F3">
        <w:tc>
          <w:tcPr>
            <w:tcW w:w="9356" w:type="dxa"/>
            <w:shd w:val="clear" w:color="auto" w:fill="auto"/>
          </w:tcPr>
          <w:p w14:paraId="52D4346E" w14:textId="19C73F24" w:rsidR="00ED1D5E" w:rsidRPr="008729C6" w:rsidRDefault="00ED1D5E" w:rsidP="008729C6">
            <w:pPr>
              <w:spacing w:before="60" w:after="60"/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729C6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62063B49" w14:textId="3D764246" w:rsidR="004D7AB6" w:rsidRPr="008729C6" w:rsidRDefault="004D7AB6" w:rsidP="008729C6">
            <w:pPr>
              <w:autoSpaceDE w:val="0"/>
              <w:autoSpaceDN w:val="0"/>
              <w:adjustRightInd w:val="0"/>
              <w:ind w:right="568"/>
              <w:jc w:val="both"/>
              <w:rPr>
                <w:rFonts w:ascii="Verdana" w:hAnsi="Verdana"/>
                <w:sz w:val="18"/>
                <w:szCs w:val="18"/>
              </w:rPr>
            </w:pPr>
            <w:r w:rsidRPr="008729C6">
              <w:rPr>
                <w:rFonts w:ascii="Verdana" w:hAnsi="Verdana"/>
                <w:sz w:val="18"/>
                <w:szCs w:val="18"/>
              </w:rPr>
              <w:t>W nawiązaniu do postępowania nr DE-dzp.272-280/24 na dostawę precyzyjnej przecinarko-szlifierki dla WO - DE-dzp.272-280/24, zwracamy się z prośbą o udzielenie odpowiedzi</w:t>
            </w:r>
            <w:r w:rsidRPr="008729C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729C6">
              <w:rPr>
                <w:rFonts w:ascii="Verdana" w:hAnsi="Verdana"/>
                <w:sz w:val="18"/>
                <w:szCs w:val="18"/>
              </w:rPr>
              <w:t>na poniższe pytania:</w:t>
            </w:r>
          </w:p>
          <w:p w14:paraId="38DE8C6D" w14:textId="77777777" w:rsidR="004D7AB6" w:rsidRPr="008729C6" w:rsidRDefault="004D7AB6" w:rsidP="008729C6">
            <w:pPr>
              <w:autoSpaceDE w:val="0"/>
              <w:autoSpaceDN w:val="0"/>
              <w:adjustRightInd w:val="0"/>
              <w:ind w:right="568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41D53F6" w14:textId="77777777" w:rsidR="004D7AB6" w:rsidRPr="008729C6" w:rsidRDefault="004D7AB6" w:rsidP="008729C6">
            <w:pPr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</w:rPr>
            </w:pPr>
            <w:r w:rsidRPr="008729C6">
              <w:rPr>
                <w:rFonts w:ascii="Verdana" w:eastAsia="Calibri" w:hAnsi="Verdana"/>
                <w:b/>
                <w:bCs/>
                <w:sz w:val="18"/>
                <w:szCs w:val="18"/>
              </w:rPr>
              <w:t>Pytanie 1 dotyczące Wzoru Umowy</w:t>
            </w:r>
          </w:p>
          <w:p w14:paraId="142AC230" w14:textId="77777777" w:rsidR="004D7AB6" w:rsidRPr="005973C3" w:rsidRDefault="004D7AB6" w:rsidP="008729C6">
            <w:pPr>
              <w:ind w:right="566"/>
              <w:jc w:val="both"/>
              <w:rPr>
                <w:rFonts w:ascii="Verdana" w:eastAsia="Calibri" w:hAnsi="Verdana"/>
                <w:sz w:val="18"/>
                <w:szCs w:val="18"/>
              </w:rPr>
            </w:pPr>
            <w:r w:rsidRPr="005973C3">
              <w:rPr>
                <w:rFonts w:ascii="Verdana" w:eastAsia="Calibri" w:hAnsi="Verdana"/>
                <w:sz w:val="18"/>
                <w:szCs w:val="18"/>
              </w:rPr>
              <w:t xml:space="preserve">Czy Zamawiający wyrazi zgodę na zmianę zapisu § 7ust 5 litera d) z następującego: </w:t>
            </w:r>
          </w:p>
          <w:p w14:paraId="09367262" w14:textId="3B1E31D0" w:rsidR="004D7AB6" w:rsidRPr="005973C3" w:rsidRDefault="004D7AB6" w:rsidP="005973C3">
            <w:pPr>
              <w:tabs>
                <w:tab w:val="left" w:pos="314"/>
              </w:tabs>
              <w:ind w:right="566"/>
              <w:jc w:val="both"/>
              <w:rPr>
                <w:rFonts w:ascii="Verdana" w:eastAsia="Calibri" w:hAnsi="Verdana"/>
                <w:sz w:val="18"/>
                <w:szCs w:val="18"/>
              </w:rPr>
            </w:pPr>
            <w:r w:rsidRPr="005973C3">
              <w:rPr>
                <w:rFonts w:ascii="Verdana" w:eastAsia="Calibri" w:hAnsi="Verdana"/>
                <w:sz w:val="18"/>
                <w:szCs w:val="18"/>
              </w:rPr>
              <w:t>„d)</w:t>
            </w:r>
            <w:r w:rsidRPr="005973C3">
              <w:rPr>
                <w:rFonts w:ascii="Verdana" w:eastAsia="Calibri" w:hAnsi="Verdana"/>
                <w:sz w:val="18"/>
                <w:szCs w:val="18"/>
              </w:rPr>
              <w:t xml:space="preserve"> </w:t>
            </w:r>
            <w:r w:rsidRPr="005973C3">
              <w:rPr>
                <w:rFonts w:ascii="Verdana" w:eastAsia="Calibri" w:hAnsi="Verdana"/>
                <w:sz w:val="18"/>
                <w:szCs w:val="18"/>
              </w:rPr>
              <w:t>Czas reakcji na zgłoszenie usterki nie może być dłuższy niż 48 godzin od momentu zgłoszenia, czas naprawy nie dłuższy niż 7 dni od momentu zgłoszenia</w:t>
            </w:r>
            <w:r w:rsidR="005973C3">
              <w:rPr>
                <w:rFonts w:ascii="Verdana" w:eastAsia="Calibri" w:hAnsi="Verdana"/>
                <w:sz w:val="18"/>
                <w:szCs w:val="18"/>
              </w:rPr>
              <w:t xml:space="preserve"> </w:t>
            </w:r>
            <w:r w:rsidRPr="005973C3">
              <w:rPr>
                <w:rFonts w:ascii="Verdana" w:eastAsia="Calibri" w:hAnsi="Verdana"/>
                <w:sz w:val="18"/>
                <w:szCs w:val="18"/>
              </w:rPr>
              <w:t>na następujący zapis:</w:t>
            </w:r>
          </w:p>
          <w:p w14:paraId="08CECECE" w14:textId="56C716DE" w:rsidR="004D7AB6" w:rsidRPr="005973C3" w:rsidRDefault="004D7AB6" w:rsidP="008729C6">
            <w:pPr>
              <w:ind w:right="566"/>
              <w:jc w:val="both"/>
              <w:rPr>
                <w:rFonts w:ascii="Verdana" w:eastAsia="Calibri" w:hAnsi="Verdana"/>
                <w:sz w:val="18"/>
                <w:szCs w:val="18"/>
              </w:rPr>
            </w:pPr>
            <w:r w:rsidRPr="005973C3">
              <w:rPr>
                <w:rFonts w:ascii="Verdana" w:eastAsia="Calibri" w:hAnsi="Verdana"/>
                <w:sz w:val="18"/>
                <w:szCs w:val="18"/>
              </w:rPr>
              <w:t>d) Czas reakcji na zgłoszenie usterki nie może być dłuższy niż 2 dni robocze od momentu zgłoszenia, czas naprawy nie dłuższy niż 7 dni roboczych od momentu zgłoszenia, a w przypadku konieczności sprowadzenia części zamiennych z zagranicy czas ten może zostać wydłużony o czas oczekiwania na części, jednak nie dłużej niż do 15 dni roboczych?</w:t>
            </w:r>
          </w:p>
          <w:p w14:paraId="00E066F8" w14:textId="77777777" w:rsidR="004D7AB6" w:rsidRPr="008729C6" w:rsidRDefault="004D7AB6" w:rsidP="008729C6">
            <w:pPr>
              <w:ind w:right="566"/>
              <w:jc w:val="both"/>
              <w:rPr>
                <w:rFonts w:ascii="Verdana" w:eastAsia="Calibri" w:hAnsi="Verdana"/>
                <w:i/>
                <w:iCs/>
                <w:sz w:val="18"/>
                <w:szCs w:val="18"/>
              </w:rPr>
            </w:pPr>
          </w:p>
          <w:p w14:paraId="3BDAD910" w14:textId="77777777" w:rsidR="004D7AB6" w:rsidRPr="008729C6" w:rsidRDefault="004D7AB6" w:rsidP="008729C6">
            <w:pPr>
              <w:ind w:right="566"/>
              <w:jc w:val="both"/>
              <w:rPr>
                <w:rFonts w:ascii="Verdana" w:eastAsia="Calibri" w:hAnsi="Verdana"/>
                <w:b/>
                <w:bCs/>
                <w:sz w:val="18"/>
                <w:szCs w:val="18"/>
              </w:rPr>
            </w:pPr>
            <w:r w:rsidRPr="008729C6">
              <w:rPr>
                <w:rFonts w:ascii="Verdana" w:eastAsia="Calibri" w:hAnsi="Verdana"/>
                <w:b/>
                <w:bCs/>
                <w:sz w:val="18"/>
                <w:szCs w:val="18"/>
              </w:rPr>
              <w:t>Pytanie 2 dotyczące Wzoru Umowy</w:t>
            </w:r>
          </w:p>
          <w:p w14:paraId="55C611A8" w14:textId="77777777" w:rsidR="004D7AB6" w:rsidRPr="008729C6" w:rsidRDefault="004D7AB6" w:rsidP="008729C6">
            <w:pPr>
              <w:ind w:right="566"/>
              <w:jc w:val="both"/>
              <w:rPr>
                <w:rFonts w:ascii="Verdana" w:eastAsia="Calibri" w:hAnsi="Verdana"/>
                <w:sz w:val="18"/>
                <w:szCs w:val="18"/>
              </w:rPr>
            </w:pPr>
            <w:r w:rsidRPr="008729C6">
              <w:rPr>
                <w:rFonts w:ascii="Verdana" w:eastAsia="Calibri" w:hAnsi="Verdana"/>
                <w:sz w:val="18"/>
                <w:szCs w:val="18"/>
              </w:rPr>
              <w:t>Czy Zamawiający wyrazi zgodę na zmianę zapisu § 7 ust. 10 z następującego:</w:t>
            </w:r>
          </w:p>
          <w:p w14:paraId="5DEA4F94" w14:textId="4848D2DB" w:rsidR="004D7AB6" w:rsidRPr="008729C6" w:rsidRDefault="004D7AB6" w:rsidP="008729C6">
            <w:pPr>
              <w:ind w:right="566"/>
              <w:jc w:val="both"/>
              <w:rPr>
                <w:rFonts w:ascii="Verdana" w:eastAsia="Calibri" w:hAnsi="Verdana"/>
                <w:i/>
                <w:iCs/>
                <w:sz w:val="18"/>
                <w:szCs w:val="18"/>
              </w:rPr>
            </w:pPr>
            <w:r w:rsidRPr="008729C6">
              <w:rPr>
                <w:rFonts w:ascii="Verdana" w:eastAsia="Calibri" w:hAnsi="Verdana"/>
                <w:i/>
                <w:iCs/>
                <w:sz w:val="18"/>
                <w:szCs w:val="18"/>
              </w:rPr>
              <w:t>„10.</w:t>
            </w:r>
            <w:r w:rsidRPr="008729C6">
              <w:rPr>
                <w:rFonts w:ascii="Verdana" w:eastAsia="Calibri" w:hAnsi="Verdana"/>
                <w:i/>
                <w:iCs/>
                <w:sz w:val="18"/>
                <w:szCs w:val="18"/>
              </w:rPr>
              <w:t xml:space="preserve"> </w:t>
            </w:r>
            <w:r w:rsidRPr="008729C6">
              <w:rPr>
                <w:rFonts w:ascii="Verdana" w:eastAsia="Calibri" w:hAnsi="Verdana"/>
                <w:i/>
                <w:iCs/>
                <w:sz w:val="18"/>
                <w:szCs w:val="18"/>
              </w:rPr>
              <w:t>Sprzedawca zobowiązuje się do wymiany wadliwego urządzenia (zespołu)</w:t>
            </w:r>
            <w:r w:rsidR="005973C3">
              <w:rPr>
                <w:rFonts w:ascii="Verdana" w:eastAsia="Calibri" w:hAnsi="Verdana"/>
                <w:i/>
                <w:iCs/>
                <w:sz w:val="18"/>
                <w:szCs w:val="18"/>
              </w:rPr>
              <w:t xml:space="preserve"> </w:t>
            </w:r>
            <w:r w:rsidRPr="008729C6">
              <w:rPr>
                <w:rFonts w:ascii="Verdana" w:eastAsia="Calibri" w:hAnsi="Verdana"/>
                <w:i/>
                <w:iCs/>
                <w:sz w:val="18"/>
                <w:szCs w:val="18"/>
              </w:rPr>
              <w:t>na</w:t>
            </w:r>
            <w:r w:rsidR="005973C3">
              <w:rPr>
                <w:rFonts w:ascii="Verdana" w:eastAsia="Calibri" w:hAnsi="Verdana"/>
                <w:i/>
                <w:iCs/>
                <w:sz w:val="18"/>
                <w:szCs w:val="18"/>
              </w:rPr>
              <w:t xml:space="preserve"> </w:t>
            </w:r>
            <w:r w:rsidRPr="008729C6">
              <w:rPr>
                <w:rFonts w:ascii="Verdana" w:eastAsia="Calibri" w:hAnsi="Verdana"/>
                <w:i/>
                <w:iCs/>
                <w:sz w:val="18"/>
                <w:szCs w:val="18"/>
              </w:rPr>
              <w:t>wolny od wad po bezskutecznych dwóch naprawach gwarancyjnych.”</w:t>
            </w:r>
            <w:r w:rsidRPr="008729C6">
              <w:rPr>
                <w:rFonts w:ascii="Verdana" w:eastAsia="Calibri" w:hAnsi="Verdana"/>
                <w:i/>
                <w:iCs/>
                <w:sz w:val="18"/>
                <w:szCs w:val="18"/>
              </w:rPr>
              <w:t xml:space="preserve"> </w:t>
            </w:r>
            <w:r w:rsidRPr="008729C6">
              <w:rPr>
                <w:rFonts w:ascii="Verdana" w:eastAsia="Calibri" w:hAnsi="Verdana"/>
                <w:sz w:val="18"/>
                <w:szCs w:val="18"/>
              </w:rPr>
              <w:t>na następujący zapis:</w:t>
            </w:r>
          </w:p>
          <w:p w14:paraId="00FBDC07" w14:textId="77777777" w:rsidR="004D7AB6" w:rsidRPr="008729C6" w:rsidRDefault="004D7AB6" w:rsidP="008729C6">
            <w:pPr>
              <w:ind w:right="566"/>
              <w:jc w:val="both"/>
              <w:rPr>
                <w:rFonts w:ascii="Verdana" w:eastAsia="Calibri" w:hAnsi="Verdana"/>
                <w:sz w:val="18"/>
                <w:szCs w:val="18"/>
              </w:rPr>
            </w:pPr>
            <w:r w:rsidRPr="008729C6">
              <w:rPr>
                <w:rFonts w:ascii="Verdana" w:eastAsia="Calibri" w:hAnsi="Verdana"/>
                <w:sz w:val="18"/>
                <w:szCs w:val="18"/>
              </w:rPr>
              <w:t>10. Sprzedawca zobowiązuje się do wymiany wadliwego podzespołu na wolny od wad po bezskutecznych dwóch naprawach gwarancyjnych.</w:t>
            </w:r>
          </w:p>
          <w:p w14:paraId="7BCD3F00" w14:textId="77777777" w:rsidR="00E7799A" w:rsidRPr="008729C6" w:rsidRDefault="00E7799A" w:rsidP="008729C6">
            <w:pPr>
              <w:spacing w:before="60" w:after="60"/>
              <w:ind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EE4DA2E" w14:textId="77777777" w:rsidR="00ED1D5E" w:rsidRPr="008729C6" w:rsidRDefault="00ED1D5E" w:rsidP="008729C6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729C6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08E00D99" w14:textId="09352339" w:rsidR="004D7AB6" w:rsidRPr="005973C3" w:rsidRDefault="004D7AB6" w:rsidP="008729C6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973C3">
              <w:rPr>
                <w:rFonts w:ascii="Verdana" w:hAnsi="Verdana"/>
                <w:sz w:val="18"/>
                <w:szCs w:val="18"/>
              </w:rPr>
              <w:t>Zamawiający wyraża zgodę na propozycj</w:t>
            </w:r>
            <w:r w:rsidR="00516CC0" w:rsidRPr="005973C3">
              <w:rPr>
                <w:rFonts w:ascii="Verdana" w:hAnsi="Verdana"/>
                <w:sz w:val="18"/>
                <w:szCs w:val="18"/>
              </w:rPr>
              <w:t>ę</w:t>
            </w:r>
            <w:r w:rsidRPr="005973C3">
              <w:rPr>
                <w:rFonts w:ascii="Verdana" w:hAnsi="Verdana"/>
                <w:sz w:val="18"/>
                <w:szCs w:val="18"/>
              </w:rPr>
              <w:t xml:space="preserve"> Wykonawcy. W związku z powyższym ulega zmianie zapis znajdujący się w </w:t>
            </w:r>
            <w:r w:rsidR="005F51D7" w:rsidRPr="005973C3">
              <w:rPr>
                <w:rFonts w:ascii="Verdana" w:eastAsia="Calibri" w:hAnsi="Verdana"/>
                <w:i/>
                <w:iCs/>
                <w:sz w:val="18"/>
                <w:szCs w:val="18"/>
              </w:rPr>
              <w:t xml:space="preserve">§ 7ust 5 litera d) </w:t>
            </w:r>
            <w:r w:rsidRPr="005973C3">
              <w:rPr>
                <w:rFonts w:ascii="Verdana" w:hAnsi="Verdana"/>
                <w:sz w:val="18"/>
                <w:szCs w:val="18"/>
              </w:rPr>
              <w:t xml:space="preserve"> wzoru umowy z:</w:t>
            </w:r>
          </w:p>
          <w:p w14:paraId="003086B7" w14:textId="60ACD11A" w:rsidR="005F51D7" w:rsidRPr="008729C6" w:rsidRDefault="005F51D7" w:rsidP="008729C6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729C6">
              <w:rPr>
                <w:rFonts w:ascii="Verdana" w:eastAsia="Calibri" w:hAnsi="Verdana"/>
                <w:i/>
                <w:iCs/>
                <w:sz w:val="18"/>
                <w:szCs w:val="18"/>
              </w:rPr>
              <w:t>Czas reakcji na zgłoszenie usterki nie może być dłuższy niż 48 godzin od momentu zgłoszenia, czas naprawy nie dłuższy niż 7 dni od momentu zgłoszenia</w:t>
            </w:r>
          </w:p>
          <w:p w14:paraId="2A2C3971" w14:textId="4156B30A" w:rsidR="004D7AB6" w:rsidRPr="005973C3" w:rsidRDefault="00516CC0" w:rsidP="008729C6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973C3">
              <w:rPr>
                <w:rFonts w:ascii="Verdana" w:hAnsi="Verdana"/>
                <w:sz w:val="18"/>
                <w:szCs w:val="18"/>
              </w:rPr>
              <w:t>n</w:t>
            </w:r>
            <w:r w:rsidR="004D7AB6" w:rsidRPr="005973C3">
              <w:rPr>
                <w:rFonts w:ascii="Verdana" w:hAnsi="Verdana"/>
                <w:sz w:val="18"/>
                <w:szCs w:val="18"/>
              </w:rPr>
              <w:t>a:</w:t>
            </w:r>
          </w:p>
          <w:p w14:paraId="5BE89108" w14:textId="501FADD2" w:rsidR="005F51D7" w:rsidRPr="008729C6" w:rsidRDefault="005F51D7" w:rsidP="008729C6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729C6">
              <w:rPr>
                <w:rFonts w:ascii="Verdana" w:eastAsia="Calibri" w:hAnsi="Verdana"/>
                <w:sz w:val="18"/>
                <w:szCs w:val="18"/>
              </w:rPr>
              <w:t>Czas reakcji na zgłoszenie usterki nie może być dłuższy niż 2 dni robocze od momentu zgłoszenia, czas naprawy nie dłuższy niż 7 dni roboczych od momentu zgłoszenia, a w przypadku konieczności sprowadzenia części zamiennych z zagranicy czas ten może zostać wydłużony o czas oczekiwania na części, jednak nie dłużej niż do 15 dni roboczych</w:t>
            </w:r>
          </w:p>
          <w:p w14:paraId="1E0C3721" w14:textId="79676A76" w:rsidR="004D7AB6" w:rsidRPr="008729C6" w:rsidRDefault="00516CC0" w:rsidP="008729C6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62EBE">
              <w:rPr>
                <w:rFonts w:ascii="Verdana" w:hAnsi="Verdana"/>
                <w:sz w:val="18"/>
                <w:szCs w:val="18"/>
              </w:rPr>
              <w:t xml:space="preserve">zapis znajdujący się w </w:t>
            </w:r>
            <w:r w:rsidR="005F51D7" w:rsidRPr="00062EBE">
              <w:rPr>
                <w:rFonts w:ascii="Verdana" w:eastAsia="Calibri" w:hAnsi="Verdana"/>
                <w:sz w:val="18"/>
                <w:szCs w:val="18"/>
              </w:rPr>
              <w:t>§ 7 ust. 10</w:t>
            </w:r>
            <w:r w:rsidRPr="00062EBE">
              <w:rPr>
                <w:rFonts w:ascii="Verdana" w:hAnsi="Verdana"/>
                <w:sz w:val="18"/>
                <w:szCs w:val="18"/>
              </w:rPr>
              <w:t xml:space="preserve"> wzoru umowy </w:t>
            </w:r>
            <w:r w:rsidR="004D7AB6" w:rsidRPr="00062EBE">
              <w:rPr>
                <w:rFonts w:ascii="Verdana" w:hAnsi="Verdana"/>
                <w:sz w:val="18"/>
                <w:szCs w:val="18"/>
              </w:rPr>
              <w:t>z:</w:t>
            </w:r>
          </w:p>
          <w:p w14:paraId="08E09A96" w14:textId="2B9726A3" w:rsidR="005F51D7" w:rsidRPr="00062EBE" w:rsidRDefault="005F51D7" w:rsidP="008729C6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62EBE">
              <w:rPr>
                <w:rFonts w:ascii="Verdana" w:eastAsia="Calibri" w:hAnsi="Verdana"/>
                <w:sz w:val="18"/>
                <w:szCs w:val="18"/>
              </w:rPr>
              <w:lastRenderedPageBreak/>
              <w:t>Sprzedawca zobowiązuje się do wymiany wadliwego urządzenia (zespołu) na wolny od wad po bezskutecznych dwóch naprawach gwarancyjnych</w:t>
            </w:r>
          </w:p>
          <w:p w14:paraId="22B975F9" w14:textId="3F4C3BAF" w:rsidR="004D7AB6" w:rsidRPr="00062EBE" w:rsidRDefault="00516CC0" w:rsidP="008729C6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62EBE">
              <w:rPr>
                <w:rFonts w:ascii="Verdana" w:hAnsi="Verdana"/>
                <w:sz w:val="18"/>
                <w:szCs w:val="18"/>
              </w:rPr>
              <w:t>n</w:t>
            </w:r>
            <w:r w:rsidR="004D7AB6" w:rsidRPr="00062EBE">
              <w:rPr>
                <w:rFonts w:ascii="Verdana" w:hAnsi="Verdana"/>
                <w:sz w:val="18"/>
                <w:szCs w:val="18"/>
              </w:rPr>
              <w:t>a:</w:t>
            </w:r>
          </w:p>
          <w:p w14:paraId="0D7D1003" w14:textId="11DBF046" w:rsidR="005F51D7" w:rsidRPr="008729C6" w:rsidRDefault="005F51D7" w:rsidP="008729C6">
            <w:pPr>
              <w:spacing w:after="40"/>
              <w:ind w:left="30" w:right="-72"/>
              <w:jc w:val="both"/>
              <w:rPr>
                <w:rFonts w:ascii="Verdana" w:eastAsia="Calibri" w:hAnsi="Verdana"/>
                <w:sz w:val="18"/>
                <w:szCs w:val="18"/>
              </w:rPr>
            </w:pPr>
            <w:r w:rsidRPr="008729C6">
              <w:rPr>
                <w:rFonts w:ascii="Verdana" w:eastAsia="Calibri" w:hAnsi="Verdana"/>
                <w:sz w:val="18"/>
                <w:szCs w:val="18"/>
              </w:rPr>
              <w:t>Sprzedawca zobowiązuje się do wymiany wadliwego podzespołu na wolny od wad po bezskutecznych dwóch naprawach gwarancyjnych</w:t>
            </w:r>
          </w:p>
          <w:p w14:paraId="00B3D2A8" w14:textId="3CDB199E" w:rsidR="005F51D7" w:rsidRPr="00062EBE" w:rsidRDefault="00E1190E" w:rsidP="008729C6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62EBE">
              <w:rPr>
                <w:rFonts w:ascii="Verdana" w:hAnsi="Verdana"/>
                <w:sz w:val="18"/>
                <w:szCs w:val="18"/>
              </w:rPr>
              <w:t>Ponadto ulega zmianie zapis znajdujący się w opisie przedmiotu zamówienia w pkt. 4.1. SWZ z:</w:t>
            </w:r>
          </w:p>
          <w:p w14:paraId="12851100" w14:textId="77777777" w:rsidR="00E1190E" w:rsidRPr="008729C6" w:rsidRDefault="00E1190E" w:rsidP="008729C6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8729C6">
              <w:rPr>
                <w:rFonts w:ascii="Verdana" w:hAnsi="Verdana"/>
                <w:sz w:val="18"/>
                <w:szCs w:val="18"/>
              </w:rPr>
              <w:t xml:space="preserve">Czas reakcji serwisu do 48 godzin </w:t>
            </w:r>
          </w:p>
          <w:p w14:paraId="11D29980" w14:textId="66C79AA8" w:rsidR="00E1190E" w:rsidRPr="00062EBE" w:rsidRDefault="00E1190E" w:rsidP="008729C6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062EBE">
              <w:rPr>
                <w:rFonts w:ascii="Verdana" w:hAnsi="Verdana"/>
                <w:sz w:val="18"/>
                <w:szCs w:val="18"/>
              </w:rPr>
              <w:t>na:</w:t>
            </w:r>
          </w:p>
          <w:p w14:paraId="3CCF28A8" w14:textId="207C975D" w:rsidR="00E1190E" w:rsidRPr="008729C6" w:rsidRDefault="00E1190E" w:rsidP="008729C6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8729C6">
              <w:rPr>
                <w:rFonts w:ascii="Verdana" w:hAnsi="Verdana"/>
                <w:sz w:val="18"/>
                <w:szCs w:val="18"/>
              </w:rPr>
              <w:t xml:space="preserve">Czas reakcji serwisu do </w:t>
            </w:r>
            <w:r w:rsidRPr="008729C6">
              <w:rPr>
                <w:rFonts w:ascii="Verdana" w:hAnsi="Verdana"/>
                <w:sz w:val="18"/>
                <w:szCs w:val="18"/>
              </w:rPr>
              <w:t>2</w:t>
            </w:r>
            <w:r w:rsidRPr="008729C6">
              <w:rPr>
                <w:rFonts w:ascii="Verdana" w:eastAsia="Calibri" w:hAnsi="Verdana"/>
                <w:sz w:val="18"/>
                <w:szCs w:val="18"/>
              </w:rPr>
              <w:t xml:space="preserve"> dni robocz</w:t>
            </w:r>
            <w:r w:rsidRPr="008729C6">
              <w:rPr>
                <w:rFonts w:ascii="Verdana" w:eastAsia="Calibri" w:hAnsi="Verdana"/>
                <w:sz w:val="18"/>
                <w:szCs w:val="18"/>
              </w:rPr>
              <w:t>ych</w:t>
            </w:r>
            <w:r w:rsidRPr="008729C6">
              <w:rPr>
                <w:rFonts w:ascii="Verdana" w:eastAsia="Calibri" w:hAnsi="Verdana"/>
                <w:sz w:val="18"/>
                <w:szCs w:val="18"/>
              </w:rPr>
              <w:t xml:space="preserve"> od momentu zgłoszenia</w:t>
            </w:r>
          </w:p>
          <w:p w14:paraId="13137BA2" w14:textId="77777777" w:rsidR="00E1190E" w:rsidRPr="008729C6" w:rsidRDefault="00E1190E" w:rsidP="008729C6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CECA43C" w14:textId="77F9B041" w:rsidR="004D7AB6" w:rsidRPr="008729C6" w:rsidRDefault="004D7AB6" w:rsidP="008729C6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729C6">
              <w:rPr>
                <w:rFonts w:ascii="Verdana" w:hAnsi="Verdana"/>
                <w:b/>
                <w:bCs/>
                <w:sz w:val="18"/>
                <w:szCs w:val="18"/>
              </w:rPr>
              <w:t>W związku z powyższymi zmianami Zamawiający zamieszcza na stronie internetowej oraz na platformie zakupowej nowy obowiązujący wzór umowy, stanowiący załącznik nr 3A.</w:t>
            </w:r>
          </w:p>
          <w:p w14:paraId="5C9312DE" w14:textId="16282029" w:rsidR="00ED1D5E" w:rsidRPr="008729C6" w:rsidRDefault="00ED1D5E" w:rsidP="008729C6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77E6E9E5" w14:textId="77777777" w:rsidR="00E7799A" w:rsidRPr="008729C6" w:rsidRDefault="00E7799A" w:rsidP="008729C6">
      <w:pPr>
        <w:jc w:val="both"/>
        <w:rPr>
          <w:rFonts w:ascii="Verdana" w:hAnsi="Verdana"/>
          <w:sz w:val="18"/>
          <w:szCs w:val="18"/>
        </w:rPr>
      </w:pPr>
    </w:p>
    <w:p w14:paraId="76C9B0AE" w14:textId="77777777" w:rsidR="00E7799A" w:rsidRPr="008729C6" w:rsidRDefault="00E7799A" w:rsidP="008729C6">
      <w:pPr>
        <w:jc w:val="both"/>
        <w:rPr>
          <w:rFonts w:ascii="Verdana" w:hAnsi="Verdana"/>
          <w:sz w:val="18"/>
          <w:szCs w:val="18"/>
        </w:rPr>
      </w:pPr>
    </w:p>
    <w:p w14:paraId="3E15E628" w14:textId="77777777" w:rsidR="00E7799A" w:rsidRPr="008729C6" w:rsidRDefault="00E7799A" w:rsidP="008729C6">
      <w:pPr>
        <w:jc w:val="both"/>
        <w:rPr>
          <w:rFonts w:ascii="Verdana" w:hAnsi="Verdana"/>
          <w:sz w:val="18"/>
          <w:szCs w:val="18"/>
        </w:rPr>
      </w:pPr>
    </w:p>
    <w:p w14:paraId="3E375C63" w14:textId="7170DC14" w:rsidR="00E7799A" w:rsidRDefault="00E7799A" w:rsidP="008729C6">
      <w:pPr>
        <w:tabs>
          <w:tab w:val="left" w:pos="5865"/>
        </w:tabs>
        <w:jc w:val="both"/>
        <w:rPr>
          <w:rFonts w:ascii="Verdana" w:hAnsi="Verdana"/>
          <w:sz w:val="18"/>
          <w:szCs w:val="18"/>
        </w:rPr>
      </w:pPr>
      <w:r w:rsidRPr="008729C6">
        <w:rPr>
          <w:rFonts w:ascii="Verdana" w:hAnsi="Verdana"/>
          <w:sz w:val="18"/>
          <w:szCs w:val="18"/>
        </w:rPr>
        <w:tab/>
        <w:t>Kanclerz</w:t>
      </w:r>
    </w:p>
    <w:p w14:paraId="46555DD5" w14:textId="77777777" w:rsidR="00062EBE" w:rsidRDefault="00062EBE" w:rsidP="008729C6">
      <w:pPr>
        <w:tabs>
          <w:tab w:val="left" w:pos="5865"/>
        </w:tabs>
        <w:jc w:val="both"/>
        <w:rPr>
          <w:rFonts w:ascii="Verdana" w:hAnsi="Verdana"/>
          <w:sz w:val="18"/>
          <w:szCs w:val="18"/>
        </w:rPr>
      </w:pPr>
    </w:p>
    <w:p w14:paraId="4206635A" w14:textId="77777777" w:rsidR="00062EBE" w:rsidRPr="008729C6" w:rsidRDefault="00062EBE" w:rsidP="008729C6">
      <w:pPr>
        <w:tabs>
          <w:tab w:val="left" w:pos="5865"/>
        </w:tabs>
        <w:jc w:val="both"/>
        <w:rPr>
          <w:rFonts w:ascii="Verdana" w:hAnsi="Verdana"/>
          <w:sz w:val="18"/>
          <w:szCs w:val="18"/>
        </w:rPr>
      </w:pPr>
    </w:p>
    <w:p w14:paraId="6BDA10B8" w14:textId="77777777" w:rsidR="00E7799A" w:rsidRPr="008729C6" w:rsidRDefault="00E7799A" w:rsidP="008729C6">
      <w:pPr>
        <w:tabs>
          <w:tab w:val="left" w:pos="5865"/>
        </w:tabs>
        <w:jc w:val="both"/>
        <w:rPr>
          <w:rFonts w:ascii="Verdana" w:hAnsi="Verdana"/>
          <w:sz w:val="18"/>
          <w:szCs w:val="18"/>
        </w:rPr>
      </w:pPr>
    </w:p>
    <w:p w14:paraId="53A99C31" w14:textId="27C05D47" w:rsidR="00E7799A" w:rsidRPr="008729C6" w:rsidRDefault="00E7799A" w:rsidP="008729C6">
      <w:pPr>
        <w:tabs>
          <w:tab w:val="left" w:pos="5865"/>
        </w:tabs>
        <w:jc w:val="both"/>
        <w:rPr>
          <w:rFonts w:ascii="Verdana" w:hAnsi="Verdana"/>
          <w:sz w:val="18"/>
          <w:szCs w:val="18"/>
        </w:rPr>
      </w:pPr>
      <w:r w:rsidRPr="008729C6">
        <w:rPr>
          <w:rFonts w:ascii="Verdana" w:hAnsi="Verdana"/>
          <w:sz w:val="18"/>
          <w:szCs w:val="18"/>
        </w:rPr>
        <w:tab/>
        <w:t>mgr inż. Henryk Zioło</w:t>
      </w:r>
    </w:p>
    <w:sectPr w:rsidR="00E7799A" w:rsidRPr="008729C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ED944B" w14:textId="77777777" w:rsidR="000F06A4" w:rsidRDefault="000F06A4">
      <w:r>
        <w:separator/>
      </w:r>
    </w:p>
  </w:endnote>
  <w:endnote w:type="continuationSeparator" w:id="0">
    <w:p w14:paraId="40A7CBDF" w14:textId="77777777" w:rsidR="000F06A4" w:rsidRDefault="000F0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7D727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9E0D4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38FAF" w14:textId="77777777" w:rsidR="006D4AB3" w:rsidRDefault="00062EBE">
    <w:pPr>
      <w:pStyle w:val="Stopka"/>
      <w:tabs>
        <w:tab w:val="clear" w:pos="4536"/>
      </w:tabs>
      <w:jc w:val="center"/>
    </w:pPr>
    <w:r>
      <w:rPr>
        <w:noProof/>
      </w:rPr>
      <w:pict w14:anchorId="55DA42C7">
        <v:line id="_x0000_s1025" style="position:absolute;left:0;text-align:left;z-index:251657728" from="-3.85pt,8.75pt" to="455.15pt,8.75pt"/>
      </w:pict>
    </w:r>
  </w:p>
  <w:p w14:paraId="002BCDC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46157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B192E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25C7AC2" w14:textId="77777777" w:rsidR="006D4AB3" w:rsidRDefault="006D4AB3">
    <w:pPr>
      <w:pStyle w:val="Stopka"/>
      <w:tabs>
        <w:tab w:val="clear" w:pos="4536"/>
        <w:tab w:val="left" w:pos="6237"/>
      </w:tabs>
    </w:pPr>
  </w:p>
  <w:p w14:paraId="70DE471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7EDBE1" w14:textId="77777777" w:rsidR="000F06A4" w:rsidRDefault="000F06A4">
      <w:r>
        <w:separator/>
      </w:r>
    </w:p>
  </w:footnote>
  <w:footnote w:type="continuationSeparator" w:id="0">
    <w:p w14:paraId="06A3A48F" w14:textId="77777777" w:rsidR="000F06A4" w:rsidRDefault="000F06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E887C" w14:textId="77777777" w:rsidR="00ED1D5E" w:rsidRDefault="00ED1D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723F2A" w14:textId="77777777" w:rsidR="00ED1D5E" w:rsidRDefault="00ED1D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722C3" w14:textId="77777777" w:rsidR="00ED1D5E" w:rsidRDefault="00ED1D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4862464">
    <w:abstractNumId w:val="3"/>
  </w:num>
  <w:num w:numId="2" w16cid:durableId="1171486658">
    <w:abstractNumId w:val="6"/>
  </w:num>
  <w:num w:numId="3" w16cid:durableId="741024544">
    <w:abstractNumId w:val="2"/>
  </w:num>
  <w:num w:numId="4" w16cid:durableId="795682092">
    <w:abstractNumId w:val="5"/>
  </w:num>
  <w:num w:numId="5" w16cid:durableId="802041130">
    <w:abstractNumId w:val="0"/>
  </w:num>
  <w:num w:numId="6" w16cid:durableId="1455758902">
    <w:abstractNumId w:val="1"/>
  </w:num>
  <w:num w:numId="7" w16cid:durableId="10887741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06A4"/>
    <w:rsid w:val="00031374"/>
    <w:rsid w:val="00062EBE"/>
    <w:rsid w:val="000A1097"/>
    <w:rsid w:val="000E2A8F"/>
    <w:rsid w:val="000F06A4"/>
    <w:rsid w:val="0012774F"/>
    <w:rsid w:val="001321CA"/>
    <w:rsid w:val="00144B7A"/>
    <w:rsid w:val="00180C6E"/>
    <w:rsid w:val="0029606A"/>
    <w:rsid w:val="002C6A48"/>
    <w:rsid w:val="00370A84"/>
    <w:rsid w:val="004848F3"/>
    <w:rsid w:val="004A75F2"/>
    <w:rsid w:val="004D7AB6"/>
    <w:rsid w:val="005144A9"/>
    <w:rsid w:val="00516CC0"/>
    <w:rsid w:val="00520165"/>
    <w:rsid w:val="005973C3"/>
    <w:rsid w:val="005B1B08"/>
    <w:rsid w:val="005F51D7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729C6"/>
    <w:rsid w:val="008804B6"/>
    <w:rsid w:val="00897AB0"/>
    <w:rsid w:val="008A3553"/>
    <w:rsid w:val="00957BE0"/>
    <w:rsid w:val="00A905AC"/>
    <w:rsid w:val="00B127E1"/>
    <w:rsid w:val="00B4006C"/>
    <w:rsid w:val="00BA6584"/>
    <w:rsid w:val="00BE7BFD"/>
    <w:rsid w:val="00C370F2"/>
    <w:rsid w:val="00C44EEC"/>
    <w:rsid w:val="00C739FA"/>
    <w:rsid w:val="00CD192A"/>
    <w:rsid w:val="00D22FFA"/>
    <w:rsid w:val="00D31181"/>
    <w:rsid w:val="00D8461B"/>
    <w:rsid w:val="00D915F2"/>
    <w:rsid w:val="00DF32E8"/>
    <w:rsid w:val="00DF53CA"/>
    <w:rsid w:val="00E1190E"/>
    <w:rsid w:val="00E21B49"/>
    <w:rsid w:val="00E25A6D"/>
    <w:rsid w:val="00E2789F"/>
    <w:rsid w:val="00E715A3"/>
    <w:rsid w:val="00E72428"/>
    <w:rsid w:val="00E74BC3"/>
    <w:rsid w:val="00E7799A"/>
    <w:rsid w:val="00EA14B3"/>
    <w:rsid w:val="00EA416E"/>
    <w:rsid w:val="00ED1D5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CD0FE4"/>
  <w15:chartTrackingRefBased/>
  <w15:docId w15:val="{717715E4-3B3E-43DA-A165-99E168FEF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505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2024-07-09T11:12:00Z</dcterms:created>
  <dcterms:modified xsi:type="dcterms:W3CDTF">2024-07-09T11:12:00Z</dcterms:modified>
</cp:coreProperties>
</file>