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6B0C" w:rsidRPr="00C66B0C" w:rsidRDefault="00C66B0C" w:rsidP="00C66B0C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sz w:val="28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b/>
          <w:color w:val="444444"/>
          <w:sz w:val="28"/>
          <w:szCs w:val="20"/>
          <w:lang w:eastAsia="pl-PL"/>
        </w:rPr>
        <w:t>404260-2024</w:t>
      </w:r>
      <w:r w:rsidRPr="00C66B0C">
        <w:rPr>
          <w:rFonts w:ascii="Arial Narrow" w:eastAsia="Times New Roman" w:hAnsi="Arial Narrow" w:cs="Times New Roman"/>
          <w:color w:val="444444"/>
          <w:sz w:val="28"/>
          <w:szCs w:val="20"/>
          <w:lang w:eastAsia="pl-PL"/>
        </w:rPr>
        <w:t xml:space="preserve"> - Procedura konkurencyjna</w:t>
      </w:r>
    </w:p>
    <w:p w:rsidR="00C66B0C" w:rsidRPr="00C66B0C" w:rsidRDefault="00C66B0C" w:rsidP="00C66B0C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color w:val="444444"/>
          <w:sz w:val="28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8"/>
          <w:szCs w:val="20"/>
          <w:lang w:eastAsia="pl-PL"/>
        </w:rPr>
        <w:t xml:space="preserve">Polska – Środki przeciwnowotworowe i immunomodulacyjne – </w:t>
      </w:r>
      <w:r w:rsidRPr="00C66B0C">
        <w:rPr>
          <w:rFonts w:ascii="Arial Narrow" w:eastAsia="Times New Roman" w:hAnsi="Arial Narrow" w:cs="Times New Roman"/>
          <w:b/>
          <w:color w:val="444444"/>
          <w:sz w:val="28"/>
          <w:szCs w:val="20"/>
          <w:lang w:eastAsia="pl-PL"/>
        </w:rPr>
        <w:t>Dostawy sukcesywne produktów leczniczych różnych oraz w szpitalnych programach lekowych oraz chemioterapii na okres 24 miesięcy</w:t>
      </w:r>
    </w:p>
    <w:p w:rsidR="00C66B0C" w:rsidRPr="00C66B0C" w:rsidRDefault="00C66B0C" w:rsidP="00C66B0C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sz w:val="28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8"/>
          <w:szCs w:val="20"/>
          <w:lang w:eastAsia="pl-PL"/>
        </w:rPr>
        <w:t>OJ S 131/2024 08/07/2024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Ogłoszenie o zamówieniu lub ogłoszenie o koncesji – tryb standardowy - Ogłoszenie o zmianie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Dostawy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1. Nabywca</w:t>
      </w:r>
    </w:p>
    <w:p w:rsidR="00C66B0C" w:rsidRPr="00C66B0C" w:rsidRDefault="00C66B0C" w:rsidP="00C66B0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1.1.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Nabywca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nazwa: 10 Wojskowy Szpital Kliniczny z Polikliniką Samodzielny Publiczny Zakład Opieki Zdrowotnej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E-mail: </w:t>
      </w:r>
      <w:hyperlink r:id="rId4" w:history="1">
        <w:r w:rsidRPr="00C66B0C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barbara.choroszynska@10wsk.mil.pl</w:t>
        </w:r>
      </w:hyperlink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Status prawny nabywcy: Podmiot prawa publicznego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Sektor działalności instytucji zamawiającej: Zdrowie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 Procedura</w:t>
      </w:r>
    </w:p>
    <w:p w:rsidR="00C66B0C" w:rsidRPr="00C66B0C" w:rsidRDefault="00C66B0C" w:rsidP="00C66B0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Procedura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Dostawy sukcesywne produktów leczniczych różnych oraz w szpitalnych programach lekowych oraz chemioterapii na okres 24 miesięcy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Dostawy sukcesywne produktów leczniczych różnych oraz w szpitalnych programach lekowych oraz chemioterapii na okres 24 miesięcy - Zgodnie z formularzem cenowym i SWZ.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Identyfikator procedury: 7ff5de62-5868-4282-865f-79f78d41e84f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64/2024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 procedury: Otwarta</w:t>
      </w:r>
    </w:p>
    <w:p w:rsidR="00C66B0C" w:rsidRPr="00C66B0C" w:rsidRDefault="00C66B0C" w:rsidP="00C66B0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2.1.1.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</w:t>
      </w:r>
      <w:proofErr w:type="spellStart"/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33652000 Środki przeciwnowotworowe i immunomodulacyjne</w:t>
      </w:r>
    </w:p>
    <w:p w:rsidR="00C66B0C" w:rsidRPr="00C66B0C" w:rsidRDefault="00C66B0C" w:rsidP="00C66B0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2.1.2.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C66B0C" w:rsidRPr="00C66B0C" w:rsidRDefault="00C66B0C" w:rsidP="00C66B0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2.1.4.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Informacje dodatkowe: Miejsce realizacji: Apteka Zakładowa poziom -1 bud nr 5 w siedzibie Zamawiającego. Nie wymaga się wniesienia wadium ani zabezpieczenia należytego wykonania umowy Zamawiający przewiduje wezwanie do złożenia lub uzupełnienia przedmiotowych środków dowodowych zgodnie z treścią art. 107 ust. 2 ustawy </w:t>
      </w:r>
      <w:proofErr w:type="spellStart"/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. Dokumenty wymagane na etapie składania ofert/wniosków, dokumenty składane na żądanie w celu potwierdzenia braku podstawa do wykluczenia, dokumenty żądane w celu potwierdzenia spełnienia przez wykonawcę warunków udziału w </w:t>
      </w:r>
      <w:proofErr w:type="spellStart"/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postepowaniu</w:t>
      </w:r>
      <w:proofErr w:type="spellEnd"/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oraz dokumenty podmiotów zagranicznych zostały wskazane w SWZ.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Podstawa prawna: 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Dyrektywa 2014/24/UE</w:t>
      </w:r>
    </w:p>
    <w:p w:rsidR="00C66B0C" w:rsidRPr="00C66B0C" w:rsidRDefault="00C66B0C" w:rsidP="00C66B0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2.1.5.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Maksymalna liczba części zamówienia, na które jeden oferent może składać oferty: 9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Maksymalna liczba części zamówienia, których można udzielić jednemu oferentowi: 9</w:t>
      </w:r>
    </w:p>
    <w:p w:rsidR="00C66B0C" w:rsidRPr="00C66B0C" w:rsidRDefault="00C66B0C" w:rsidP="00C66B0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2.1.6.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Podstawy wykluczenia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Aktywami zarządza likwidator: art. 109 ust. 1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Bezpośrednie lub pośrednie zaangażowanie w przygotowanie przedmiotowego postępowania o udzielenie zamówienia: art. 108 ust. 1 </w:t>
      </w:r>
      <w:proofErr w:type="spellStart"/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6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Działalność gospodarcza jest zawieszona: art. 109 ust. 1 pkt. 4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Inna sytuacja podobna do upadłości wynikająca z prawa krajowego: art. 109 ust. 1 </w:t>
      </w:r>
      <w:proofErr w:type="spellStart"/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4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Niewypłacalność: art. 109 ust. 1 </w:t>
      </w:r>
      <w:proofErr w:type="spellStart"/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4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Płatność podatków: art. 108 ust. 1 </w:t>
      </w:r>
      <w:proofErr w:type="spellStart"/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3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Podstawy wykluczenia o charakterze wyłącznie krajowym: Podstawy wykluczenia wskazanych w art. 7 ust. 1 ustawy z dnia 13 kwietnia 2022 o szczególnych rozwiązaniach w zakresie przeciwdziałania wspieraniu agresji na Ukrainę oraz służących ochronie bezpieczeństwa narodowego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Opłacanie składek na ubezpieczenie społeczne: art. 108 ust. 1 </w:t>
      </w:r>
      <w:proofErr w:type="spellStart"/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3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Układ z wierzycielami: art. 109 ust. 1 </w:t>
      </w:r>
      <w:proofErr w:type="spellStart"/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4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Upadłość: art. 109 ust. 1 </w:t>
      </w:r>
      <w:proofErr w:type="spellStart"/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4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Winni wprowadzenia w błąd, zatajenia informacji, niemożności dostarczenia wymaganych dokumentów i uzyskania informacji poufnych w ramach tej procedury: art. 109 ust. 1 </w:t>
      </w:r>
      <w:proofErr w:type="spellStart"/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10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 Część zamówienia</w:t>
      </w:r>
    </w:p>
    <w:p w:rsidR="00C66B0C" w:rsidRPr="00C66B0C" w:rsidRDefault="00C66B0C" w:rsidP="00C66B0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LOT-0001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Tytuł: 1. </w:t>
      </w:r>
      <w:proofErr w:type="spellStart"/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Certolizumabum</w:t>
      </w:r>
      <w:proofErr w:type="spellEnd"/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</w:t>
      </w:r>
      <w:proofErr w:type="spellStart"/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pegol</w:t>
      </w:r>
      <w:proofErr w:type="spellEnd"/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- roztwór do </w:t>
      </w:r>
      <w:proofErr w:type="spellStart"/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wstrzykiwań</w:t>
      </w:r>
      <w:proofErr w:type="spellEnd"/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w </w:t>
      </w:r>
      <w:proofErr w:type="spellStart"/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amp.-strz</w:t>
      </w:r>
      <w:proofErr w:type="spellEnd"/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.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Zgodnie z formularzem cenowym i zapisami SWZ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1</w:t>
      </w:r>
    </w:p>
    <w:p w:rsidR="00C66B0C" w:rsidRPr="00C66B0C" w:rsidRDefault="00C66B0C" w:rsidP="00C66B0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</w:t>
      </w:r>
      <w:proofErr w:type="spellStart"/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33652000 Środki przeciwnowotworowe i immunomodulacyjne</w:t>
      </w:r>
    </w:p>
    <w:p w:rsidR="00C66B0C" w:rsidRPr="00C66B0C" w:rsidRDefault="00C66B0C" w:rsidP="00C66B0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C66B0C" w:rsidRPr="00C66B0C" w:rsidRDefault="00C66B0C" w:rsidP="00C66B0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Udział nie jest zastrzeżony.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</w:t>
      </w:r>
    </w:p>
    <w:p w:rsidR="00C66B0C" w:rsidRPr="00C66B0C" w:rsidRDefault="00C66B0C" w:rsidP="00C66B0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Kompetencje do prowadzenia danej działalności zawodowej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Koncesja GIF na prowadzenie hurtowni farmaceutycznej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Wykorzystanie tego kryterium: Stosowane</w:t>
      </w:r>
    </w:p>
    <w:p w:rsidR="00C66B0C" w:rsidRPr="00C66B0C" w:rsidRDefault="00C66B0C" w:rsidP="00C66B0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- Zamawiający wybiera najkorzystniejszą ofertę na podstawie kryterium oceny ofert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dokładna): 100</w:t>
      </w:r>
    </w:p>
    <w:p w:rsidR="00C66B0C" w:rsidRPr="00C66B0C" w:rsidRDefault="00C66B0C" w:rsidP="00C66B0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5" w:history="1">
        <w:r w:rsidRPr="00C66B0C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C66B0C" w:rsidRPr="00C66B0C" w:rsidRDefault="00C66B0C" w:rsidP="00C66B0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6" w:history="1">
        <w:r w:rsidRPr="00C66B0C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17/07/2024 08:00:00 (UTC+2)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Data otwarcia: 17/07/2024 08:30:00 (UTC+2)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dodatkowe: Otwarcie ofert odbędzie się w siedzibie Zamawiającego, za pośrednictwem platformy </w:t>
      </w:r>
      <w:hyperlink r:id="rId7" w:history="1">
        <w:r w:rsidRPr="00C66B0C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 wszystkim zainteresowanym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, przysługują środki ochrony prawnej na zasadach przewidzianych w art. 505 – 590 ustawy </w:t>
      </w:r>
      <w:proofErr w:type="spellStart"/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C66B0C" w:rsidRPr="00C66B0C" w:rsidRDefault="00C66B0C" w:rsidP="00C66B0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Brak umowy ramowej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Brak dynamicznego systemu zakupów</w:t>
      </w:r>
    </w:p>
    <w:p w:rsidR="00C66B0C" w:rsidRPr="00C66B0C" w:rsidRDefault="00C66B0C" w:rsidP="00C66B0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Organizacja zapewniająca dostęp </w:t>
      </w:r>
      <w:proofErr w:type="spellStart"/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zamówienia: 10 Wojskowy Szpital Kliniczny z Polikliniką Samodzielny Publiczny Zakład Opieki Zdrowotnej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C66B0C" w:rsidRPr="00C66B0C" w:rsidRDefault="00C66B0C" w:rsidP="00C66B0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LOT-0002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Tytuł: 2. </w:t>
      </w:r>
      <w:proofErr w:type="spellStart"/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Zanubrutinibum</w:t>
      </w:r>
      <w:proofErr w:type="spellEnd"/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Zgodnie z formularzem cenowym i zapisami SWZ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2</w:t>
      </w:r>
    </w:p>
    <w:p w:rsidR="00C66B0C" w:rsidRPr="00C66B0C" w:rsidRDefault="00C66B0C" w:rsidP="00C66B0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</w:t>
      </w:r>
      <w:proofErr w:type="spellStart"/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33652000 Środki przeciwnowotworowe i immunomodulacyjne</w:t>
      </w:r>
    </w:p>
    <w:p w:rsidR="00C66B0C" w:rsidRPr="00C66B0C" w:rsidRDefault="00C66B0C" w:rsidP="00C66B0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C66B0C" w:rsidRPr="00C66B0C" w:rsidRDefault="00C66B0C" w:rsidP="00C66B0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5.1.6.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Udział nie jest zastrzeżony.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</w:t>
      </w:r>
    </w:p>
    <w:p w:rsidR="00C66B0C" w:rsidRPr="00C66B0C" w:rsidRDefault="00C66B0C" w:rsidP="00C66B0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Kompetencje do prowadzenia danej działalności zawodowej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Koncesja GIF na prowadzenie hurtowni farmaceutycznej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Wykorzystanie tego kryterium: Stosowane</w:t>
      </w:r>
    </w:p>
    <w:p w:rsidR="00C66B0C" w:rsidRPr="00C66B0C" w:rsidRDefault="00C66B0C" w:rsidP="00C66B0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- Zamawiający wybiera najkorzystniejszą ofertę na podstawie kryterium oceny ofert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dokładna): 100</w:t>
      </w:r>
    </w:p>
    <w:p w:rsidR="00C66B0C" w:rsidRPr="00C66B0C" w:rsidRDefault="00C66B0C" w:rsidP="00C66B0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8" w:history="1">
        <w:r w:rsidRPr="00C66B0C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C66B0C" w:rsidRPr="00C66B0C" w:rsidRDefault="00C66B0C" w:rsidP="00C66B0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9" w:history="1">
        <w:r w:rsidRPr="00C66B0C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17/07/2024 08:00:00 (UTC+2)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17/07/2024 08:30:00 (UTC+2)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dodatkowe: Otwarcie ofert odbędzie się w siedzibie Zamawiającego, za pośrednictwem platformy </w:t>
      </w:r>
      <w:hyperlink r:id="rId10" w:history="1">
        <w:r w:rsidRPr="00C66B0C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 wszystkim zainteresowanym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zadania 1</w:t>
      </w:r>
    </w:p>
    <w:p w:rsidR="00C66B0C" w:rsidRPr="00C66B0C" w:rsidRDefault="00C66B0C" w:rsidP="00C66B0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Brak umowy ramowej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Brak dynamicznego systemu zakupów</w:t>
      </w:r>
    </w:p>
    <w:p w:rsidR="00C66B0C" w:rsidRPr="00C66B0C" w:rsidRDefault="00C66B0C" w:rsidP="00C66B0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 xml:space="preserve">Organizacja zapewniająca dostęp </w:t>
      </w:r>
      <w:proofErr w:type="spellStart"/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zamówienia: 10 Wojskowy Szpital Kliniczny z Polikliniką Samodzielny Publiczny Zakład Opieki Zdrowotnej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C66B0C" w:rsidRPr="00C66B0C" w:rsidRDefault="00C66B0C" w:rsidP="00C66B0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LOT-0003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Tytuł: 3. </w:t>
      </w:r>
      <w:proofErr w:type="spellStart"/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Immunoglobulinum</w:t>
      </w:r>
      <w:proofErr w:type="spellEnd"/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</w:t>
      </w:r>
      <w:proofErr w:type="spellStart"/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humanum</w:t>
      </w:r>
      <w:proofErr w:type="spellEnd"/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20% ad </w:t>
      </w:r>
      <w:proofErr w:type="spellStart"/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usum</w:t>
      </w:r>
      <w:proofErr w:type="spellEnd"/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</w:t>
      </w:r>
      <w:proofErr w:type="spellStart"/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subcutaneum</w:t>
      </w:r>
      <w:proofErr w:type="spellEnd"/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(plus użyczenie)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Zgodnie z formularzem cenowym i zapisami SWZ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3</w:t>
      </w:r>
    </w:p>
    <w:p w:rsidR="00C66B0C" w:rsidRPr="00C66B0C" w:rsidRDefault="00C66B0C" w:rsidP="00C66B0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</w:t>
      </w:r>
      <w:proofErr w:type="spellStart"/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33652000 Środki przeciwnowotworowe i immunomodulacyjne</w:t>
      </w:r>
    </w:p>
    <w:p w:rsidR="00C66B0C" w:rsidRPr="00C66B0C" w:rsidRDefault="00C66B0C" w:rsidP="00C66B0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C66B0C" w:rsidRPr="00C66B0C" w:rsidRDefault="00C66B0C" w:rsidP="00C66B0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Udział nie jest zastrzeżony.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</w:t>
      </w:r>
    </w:p>
    <w:p w:rsidR="00C66B0C" w:rsidRPr="00C66B0C" w:rsidRDefault="00C66B0C" w:rsidP="00C66B0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Kompetencje do prowadzenia danej działalności zawodowej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Koncesja GIF na prowadzenie hurtowni farmaceutycznej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Wykorzystanie tego kryterium: Stosowane</w:t>
      </w:r>
    </w:p>
    <w:p w:rsidR="00C66B0C" w:rsidRPr="00C66B0C" w:rsidRDefault="00C66B0C" w:rsidP="00C66B0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- Zamawiający wybiera najkorzystniejszą ofertę na podstawie kryterium oceny ofert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dokładna): 100</w:t>
      </w:r>
    </w:p>
    <w:p w:rsidR="00C66B0C" w:rsidRPr="00C66B0C" w:rsidRDefault="00C66B0C" w:rsidP="00C66B0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11" w:history="1">
        <w:r w:rsidRPr="00C66B0C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C66B0C" w:rsidRPr="00C66B0C" w:rsidRDefault="00C66B0C" w:rsidP="00C66B0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12" w:history="1">
        <w:r w:rsidRPr="00C66B0C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17/07/2024 08:00:00 (UTC+2)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17/07/2024 08:30:00 (UTC+2)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Informacje dodatkowe: Otwarcie ofert odbędzie się w siedzibie Zamawiającego, za pośrednictwem platformy </w:t>
      </w:r>
      <w:hyperlink r:id="rId13" w:history="1">
        <w:r w:rsidRPr="00C66B0C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 wszystkim zainteresowanym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zadania 1</w:t>
      </w:r>
    </w:p>
    <w:p w:rsidR="00C66B0C" w:rsidRPr="00C66B0C" w:rsidRDefault="00C66B0C" w:rsidP="00C66B0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Brak umowy ramowej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Brak dynamicznego systemu zakupów</w:t>
      </w:r>
    </w:p>
    <w:p w:rsidR="00C66B0C" w:rsidRPr="00C66B0C" w:rsidRDefault="00C66B0C" w:rsidP="00C66B0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Organizacja zapewniająca dostęp </w:t>
      </w:r>
      <w:proofErr w:type="spellStart"/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zamówienia: 10 Wojskowy Szpital Kliniczny z Polikliniką Samodzielny Publiczny Zakład Opieki Zdrowotnej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C66B0C" w:rsidRPr="00C66B0C" w:rsidRDefault="00C66B0C" w:rsidP="00C66B0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LOT-0004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Tytuł: 4. </w:t>
      </w:r>
      <w:proofErr w:type="spellStart"/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Risdiplamum</w:t>
      </w:r>
      <w:proofErr w:type="spellEnd"/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Zgodnie z formularzem cenowym i zapisami SWZ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4</w:t>
      </w:r>
    </w:p>
    <w:p w:rsidR="00C66B0C" w:rsidRPr="00C66B0C" w:rsidRDefault="00C66B0C" w:rsidP="00C66B0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</w:t>
      </w:r>
      <w:proofErr w:type="spellStart"/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33652000 Środki przeciwnowotworowe i immunomodulacyjne</w:t>
      </w:r>
    </w:p>
    <w:p w:rsidR="00C66B0C" w:rsidRPr="00C66B0C" w:rsidRDefault="00C66B0C" w:rsidP="00C66B0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C66B0C" w:rsidRPr="00C66B0C" w:rsidRDefault="00C66B0C" w:rsidP="00C66B0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Udział nie jest zastrzeżony.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</w:t>
      </w:r>
    </w:p>
    <w:p w:rsidR="00C66B0C" w:rsidRPr="00C66B0C" w:rsidRDefault="00C66B0C" w:rsidP="00C66B0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Kompetencje do prowadzenia danej działalności zawodowej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Koncesja GIF na prowadzenie hurtowni farmaceutycznej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Wykorzystanie tego kryterium: Stosowane</w:t>
      </w:r>
    </w:p>
    <w:p w:rsidR="00C66B0C" w:rsidRPr="00C66B0C" w:rsidRDefault="00C66B0C" w:rsidP="00C66B0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- Zamawiający wybiera najkorzystniejszą ofertę na podstawie kryterium oceny ofert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dokładna): 100</w:t>
      </w:r>
    </w:p>
    <w:p w:rsidR="00C66B0C" w:rsidRPr="00C66B0C" w:rsidRDefault="00C66B0C" w:rsidP="00C66B0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5.1.11.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14" w:history="1">
        <w:r w:rsidRPr="00C66B0C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C66B0C" w:rsidRPr="00C66B0C" w:rsidRDefault="00C66B0C" w:rsidP="00C66B0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15" w:history="1">
        <w:r w:rsidRPr="00C66B0C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17/07/2024 08:00:00 (UTC+2)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17/07/2024 08:30:00 (UTC+2)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dodatkowe: Otwarcie ofert odbędzie się w siedzibie Zamawiającego, za pośrednictwem platformy </w:t>
      </w:r>
      <w:hyperlink r:id="rId16" w:history="1">
        <w:r w:rsidRPr="00C66B0C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 wszystkim zainteresowanym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zadania 1</w:t>
      </w:r>
    </w:p>
    <w:p w:rsidR="00C66B0C" w:rsidRPr="00C66B0C" w:rsidRDefault="00C66B0C" w:rsidP="00C66B0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Brak umowy ramowej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Brak dynamicznego systemu zakupów</w:t>
      </w:r>
    </w:p>
    <w:p w:rsidR="00C66B0C" w:rsidRPr="00C66B0C" w:rsidRDefault="00C66B0C" w:rsidP="00C66B0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Organizacja zapewniająca dostęp </w:t>
      </w:r>
      <w:proofErr w:type="spellStart"/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zamówienia: 10 Wojskowy Szpital Kliniczny z Polikliniką Samodzielny Publiczny Zakład Opieki Zdrowotnej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C66B0C" w:rsidRPr="00C66B0C" w:rsidRDefault="00C66B0C" w:rsidP="00C66B0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LOT-0005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Tytuł: 5. </w:t>
      </w:r>
      <w:proofErr w:type="spellStart"/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Darbepoetin</w:t>
      </w:r>
      <w:proofErr w:type="spellEnd"/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alfa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Zgodnie z formularzem cenowym i zapisami SWZ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5</w:t>
      </w:r>
    </w:p>
    <w:p w:rsidR="00C66B0C" w:rsidRPr="00C66B0C" w:rsidRDefault="00C66B0C" w:rsidP="00C66B0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</w:t>
      </w:r>
      <w:proofErr w:type="spellStart"/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33652000 Środki przeciwnowotworowe i immunomodulacyjne</w:t>
      </w:r>
    </w:p>
    <w:p w:rsidR="00C66B0C" w:rsidRPr="00C66B0C" w:rsidRDefault="00C66B0C" w:rsidP="00C66B0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C66B0C" w:rsidRPr="00C66B0C" w:rsidRDefault="00C66B0C" w:rsidP="00C66B0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Udział nie jest zastrzeżony.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Przedmiotowe zamówienie jest odpowiednie również dla małych i średnich przedsiębiorstw (MŚP)</w:t>
      </w:r>
    </w:p>
    <w:p w:rsidR="00C66B0C" w:rsidRPr="00C66B0C" w:rsidRDefault="00C66B0C" w:rsidP="00C66B0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Kompetencje do prowadzenia danej działalności zawodowej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Koncesja GIF na prowadzenie hurtowni farmaceutycznej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Wykorzystanie tego kryterium: Stosowane</w:t>
      </w:r>
    </w:p>
    <w:p w:rsidR="00C66B0C" w:rsidRPr="00C66B0C" w:rsidRDefault="00C66B0C" w:rsidP="00C66B0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- Zamawiający wybiera najkorzystniejszą ofertę na podstawie kryterium oceny ofert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dokładna): 100</w:t>
      </w:r>
    </w:p>
    <w:p w:rsidR="00C66B0C" w:rsidRPr="00C66B0C" w:rsidRDefault="00C66B0C" w:rsidP="00C66B0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17" w:history="1">
        <w:r w:rsidRPr="00C66B0C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C66B0C" w:rsidRPr="00C66B0C" w:rsidRDefault="00C66B0C" w:rsidP="00C66B0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18" w:history="1">
        <w:r w:rsidRPr="00C66B0C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17/07/2024 08:00:00 (UTC+2)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17/07/2024 08:30:00 (UTC+2)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dodatkowe: Otwarcie ofert odbędzie się w siedzibie Zamawiającego, za pośrednictwem platformy </w:t>
      </w:r>
      <w:hyperlink r:id="rId19" w:history="1">
        <w:r w:rsidRPr="00C66B0C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 wszystkim zainteresowanym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zadania 1</w:t>
      </w:r>
    </w:p>
    <w:p w:rsidR="00C66B0C" w:rsidRPr="00C66B0C" w:rsidRDefault="00C66B0C" w:rsidP="00C66B0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Brak umowy ramowej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Brak dynamicznego systemu zakupów</w:t>
      </w:r>
    </w:p>
    <w:p w:rsidR="00C66B0C" w:rsidRPr="00C66B0C" w:rsidRDefault="00C66B0C" w:rsidP="00C66B0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Organizacja zapewniająca dostęp </w:t>
      </w:r>
      <w:proofErr w:type="spellStart"/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zamówienia: 10 Wojskowy Szpital Kliniczny z Polikliniką Samodzielny Publiczny Zakład Opieki Zdrowotnej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Organizacja rozpatrująca oferty: 10 Wojskowy Szpital Kliniczny z Polikliniką Samodzielny Publiczny Zakład Opieki Zdrowotnej</w:t>
      </w:r>
    </w:p>
    <w:p w:rsidR="00C66B0C" w:rsidRPr="00C66B0C" w:rsidRDefault="00C66B0C" w:rsidP="00C66B0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LOT-0006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Tytuł: 6. </w:t>
      </w:r>
      <w:proofErr w:type="spellStart"/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Ropeginterferonum</w:t>
      </w:r>
      <w:proofErr w:type="spellEnd"/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alfa-2b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Zgodnie z formularzem cenowym i zapisami SWZ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6</w:t>
      </w:r>
    </w:p>
    <w:p w:rsidR="00C66B0C" w:rsidRPr="00C66B0C" w:rsidRDefault="00C66B0C" w:rsidP="00C66B0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</w:t>
      </w:r>
      <w:proofErr w:type="spellStart"/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33652000 Środki przeciwnowotworowe i immunomodulacyjne</w:t>
      </w:r>
    </w:p>
    <w:p w:rsidR="00C66B0C" w:rsidRPr="00C66B0C" w:rsidRDefault="00C66B0C" w:rsidP="00C66B0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C66B0C" w:rsidRPr="00C66B0C" w:rsidRDefault="00C66B0C" w:rsidP="00C66B0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Udział nie jest zastrzeżony.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</w:t>
      </w:r>
    </w:p>
    <w:p w:rsidR="00C66B0C" w:rsidRPr="00C66B0C" w:rsidRDefault="00C66B0C" w:rsidP="00C66B0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Kompetencje do prowadzenia danej działalności zawodowej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Koncesja GIF na prowadzenie hurtowni farmaceutycznej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Wykorzystanie tego kryterium: Stosowane</w:t>
      </w:r>
    </w:p>
    <w:p w:rsidR="00C66B0C" w:rsidRPr="00C66B0C" w:rsidRDefault="00C66B0C" w:rsidP="00C66B0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- Zamawiający wybiera najkorzystniejszą ofertę na podstawie kryterium oceny ofert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dokładna): 100</w:t>
      </w:r>
    </w:p>
    <w:p w:rsidR="00C66B0C" w:rsidRPr="00C66B0C" w:rsidRDefault="00C66B0C" w:rsidP="00C66B0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20" w:history="1">
        <w:r w:rsidRPr="00C66B0C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C66B0C" w:rsidRPr="00C66B0C" w:rsidRDefault="00C66B0C" w:rsidP="00C66B0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21" w:history="1">
        <w:r w:rsidRPr="00C66B0C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17/07/2024 08:00:00 (UTC+2)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17/07/2024 08:30:00 (UTC+2)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dodatkowe: Otwarcie ofert odbędzie się w siedzibie Zamawiającego, za pośrednictwem platformy </w:t>
      </w:r>
      <w:hyperlink r:id="rId22" w:history="1">
        <w:r w:rsidRPr="00C66B0C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 wszystkim zainteresowanym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Stosowane będą zlecenia elektroniczne: tak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zadania 1</w:t>
      </w:r>
    </w:p>
    <w:p w:rsidR="00C66B0C" w:rsidRPr="00C66B0C" w:rsidRDefault="00C66B0C" w:rsidP="00C66B0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Brak umowy ramowej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Brak dynamicznego systemu zakupów</w:t>
      </w:r>
    </w:p>
    <w:p w:rsidR="00C66B0C" w:rsidRPr="00C66B0C" w:rsidRDefault="00C66B0C" w:rsidP="00C66B0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Organizacja zapewniająca dostęp </w:t>
      </w:r>
      <w:proofErr w:type="spellStart"/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zamówienia: 10 Wojskowy Szpital Kliniczny z Polikliniką Samodzielny Publiczny Zakład Opieki Zdrowotnej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C66B0C" w:rsidRPr="00C66B0C" w:rsidRDefault="00C66B0C" w:rsidP="00C66B0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LOT-0007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Tytuł: 7. </w:t>
      </w:r>
      <w:proofErr w:type="spellStart"/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Remimazolam</w:t>
      </w:r>
      <w:proofErr w:type="spellEnd"/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Zgodnie z formularzem cenowym i zapisami SWZ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7</w:t>
      </w:r>
    </w:p>
    <w:p w:rsidR="00C66B0C" w:rsidRPr="00C66B0C" w:rsidRDefault="00C66B0C" w:rsidP="00C66B0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</w:t>
      </w:r>
      <w:proofErr w:type="spellStart"/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33652000 Środki przeciwnowotworowe i immunomodulacyjne</w:t>
      </w:r>
    </w:p>
    <w:p w:rsidR="00C66B0C" w:rsidRPr="00C66B0C" w:rsidRDefault="00C66B0C" w:rsidP="00C66B0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C66B0C" w:rsidRPr="00C66B0C" w:rsidRDefault="00C66B0C" w:rsidP="00C66B0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Udział nie jest zastrzeżony.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</w:t>
      </w:r>
    </w:p>
    <w:p w:rsidR="00C66B0C" w:rsidRPr="00C66B0C" w:rsidRDefault="00C66B0C" w:rsidP="00C66B0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Kompetencje do prowadzenia danej działalności zawodowej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Koncesja GIF na prowadzenie hurtowni farmaceutycznej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Wykorzystanie tego kryterium: Stosowane</w:t>
      </w:r>
    </w:p>
    <w:p w:rsidR="00C66B0C" w:rsidRPr="00C66B0C" w:rsidRDefault="00C66B0C" w:rsidP="00C66B0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- Zamawiający wybiera najkorzystniejszą ofertę na podstawie kryterium oceny ofert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dokładna): 100</w:t>
      </w:r>
    </w:p>
    <w:p w:rsidR="00C66B0C" w:rsidRPr="00C66B0C" w:rsidRDefault="00C66B0C" w:rsidP="00C66B0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23" w:history="1">
        <w:r w:rsidRPr="00C66B0C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C66B0C" w:rsidRPr="00C66B0C" w:rsidRDefault="00C66B0C" w:rsidP="00C66B0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Warunki zgłoszenia: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24" w:history="1">
        <w:r w:rsidRPr="00C66B0C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17/07/2024 08:00:00 (UTC+2)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17/07/2024 08:30:00 (UTC+2)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dodatkowe: Otwarcie ofert odbędzie się w siedzibie Zamawiającego, za pośrednictwem platformy </w:t>
      </w:r>
      <w:hyperlink r:id="rId25" w:history="1">
        <w:r w:rsidRPr="00C66B0C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 wszystkim zainteresowanym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zadania 1</w:t>
      </w:r>
    </w:p>
    <w:p w:rsidR="00C66B0C" w:rsidRPr="00C66B0C" w:rsidRDefault="00C66B0C" w:rsidP="00C66B0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Brak umowy ramowej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Brak dynamicznego systemu zakupów</w:t>
      </w:r>
    </w:p>
    <w:p w:rsidR="00C66B0C" w:rsidRPr="00C66B0C" w:rsidRDefault="00C66B0C" w:rsidP="00C66B0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Organizacja zapewniająca dostęp </w:t>
      </w:r>
      <w:proofErr w:type="spellStart"/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zamówienia: 10 Wojskowy Szpital Kliniczny z Polikliniką Samodzielny Publiczny Zakład Opieki Zdrowotnej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C66B0C" w:rsidRPr="00C66B0C" w:rsidRDefault="00C66B0C" w:rsidP="00C66B0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LOT-0008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Tytuł: 8. </w:t>
      </w:r>
      <w:proofErr w:type="spellStart"/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Thioctic</w:t>
      </w:r>
      <w:proofErr w:type="spellEnd"/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</w:t>
      </w:r>
      <w:proofErr w:type="spellStart"/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acid</w:t>
      </w:r>
      <w:proofErr w:type="spellEnd"/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Zgodnie z formularzem cenowym i zapisami SWZ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8</w:t>
      </w:r>
    </w:p>
    <w:p w:rsidR="00C66B0C" w:rsidRPr="00C66B0C" w:rsidRDefault="00C66B0C" w:rsidP="00C66B0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</w:t>
      </w:r>
      <w:proofErr w:type="spellStart"/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33652000 Środki przeciwnowotworowe i immunomodulacyjne</w:t>
      </w:r>
    </w:p>
    <w:p w:rsidR="00C66B0C" w:rsidRPr="00C66B0C" w:rsidRDefault="00C66B0C" w:rsidP="00C66B0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C66B0C" w:rsidRPr="00C66B0C" w:rsidRDefault="00C66B0C" w:rsidP="00C66B0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Udział nie jest zastrzeżony.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</w:t>
      </w:r>
    </w:p>
    <w:p w:rsidR="00C66B0C" w:rsidRPr="00C66B0C" w:rsidRDefault="00C66B0C" w:rsidP="00C66B0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Kompetencje do prowadzenia danej działalności zawodowej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Koncesja GIF na prowadzenie hurtowni farmaceutycznej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Wykorzystanie tego kryterium: Stosowane</w:t>
      </w:r>
    </w:p>
    <w:p w:rsidR="00C66B0C" w:rsidRPr="00C66B0C" w:rsidRDefault="00C66B0C" w:rsidP="00C66B0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- Zamawiający wybiera najkorzystniejszą ofertę na podstawie kryterium oceny ofert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dokładna): 100</w:t>
      </w:r>
    </w:p>
    <w:p w:rsidR="00C66B0C" w:rsidRPr="00C66B0C" w:rsidRDefault="00C66B0C" w:rsidP="00C66B0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26" w:history="1">
        <w:r w:rsidRPr="00C66B0C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C66B0C" w:rsidRPr="00C66B0C" w:rsidRDefault="00C66B0C" w:rsidP="00C66B0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27" w:history="1">
        <w:r w:rsidRPr="00C66B0C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17/07/2024 08:00:00 (UTC+2)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17/07/2024 08:30:00 (UTC+2)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dodatkowe: Otwarcie ofert odbędzie się w siedzibie Zamawiającego, za pośrednictwem platformy </w:t>
      </w:r>
      <w:hyperlink r:id="rId28" w:history="1">
        <w:r w:rsidRPr="00C66B0C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 wszystkim zainteresowanym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zadania 1</w:t>
      </w:r>
    </w:p>
    <w:p w:rsidR="00C66B0C" w:rsidRPr="00C66B0C" w:rsidRDefault="00C66B0C" w:rsidP="00C66B0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Brak umowy ramowej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Brak dynamicznego systemu zakupów</w:t>
      </w:r>
    </w:p>
    <w:p w:rsidR="00C66B0C" w:rsidRPr="00C66B0C" w:rsidRDefault="00C66B0C" w:rsidP="00C66B0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Organizacja zapewniająca dostęp </w:t>
      </w:r>
      <w:proofErr w:type="spellStart"/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zamówienia: 10 Wojskowy Szpital Kliniczny z Polikliniką Samodzielny Publiczny Zakład Opieki Zdrowotnej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C66B0C" w:rsidRPr="00C66B0C" w:rsidRDefault="00C66B0C" w:rsidP="00C66B0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LOT-0009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Tytuł: 9. </w:t>
      </w:r>
      <w:proofErr w:type="spellStart"/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Hydrokortyzonu</w:t>
      </w:r>
      <w:proofErr w:type="spellEnd"/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sodu bursztynian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Zgodnie z formularzem cenowym i zapisami SWZ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9</w:t>
      </w:r>
    </w:p>
    <w:p w:rsidR="00C66B0C" w:rsidRPr="00C66B0C" w:rsidRDefault="00C66B0C" w:rsidP="00C66B0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5.1.1.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</w:t>
      </w:r>
      <w:proofErr w:type="spellStart"/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33642200 Kortykosterydy do użytku ogólnoustrojowego</w:t>
      </w:r>
    </w:p>
    <w:p w:rsidR="00C66B0C" w:rsidRPr="00C66B0C" w:rsidRDefault="00C66B0C" w:rsidP="00C66B0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C66B0C" w:rsidRPr="00C66B0C" w:rsidRDefault="00C66B0C" w:rsidP="00C66B0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Udział nie jest zastrzeżony.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</w:t>
      </w:r>
    </w:p>
    <w:p w:rsidR="00C66B0C" w:rsidRPr="00C66B0C" w:rsidRDefault="00C66B0C" w:rsidP="00C66B0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Kompetencje do prowadzenia danej działalności zawodowej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Koncesja GIF na prowadzenie hurtowni farmaceutycznej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Wykorzystanie tego kryterium: Stosowane</w:t>
      </w:r>
    </w:p>
    <w:p w:rsidR="00C66B0C" w:rsidRPr="00C66B0C" w:rsidRDefault="00C66B0C" w:rsidP="00C66B0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- Zamawiający wybiera najkorzystniejszą ofertę na podstawie kryterium oceny ofert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dokładna): 100</w:t>
      </w:r>
    </w:p>
    <w:p w:rsidR="00C66B0C" w:rsidRPr="00C66B0C" w:rsidRDefault="00C66B0C" w:rsidP="00C66B0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29" w:history="1">
        <w:r w:rsidRPr="00C66B0C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C66B0C" w:rsidRPr="00C66B0C" w:rsidRDefault="00C66B0C" w:rsidP="00C66B0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30" w:history="1">
        <w:r w:rsidRPr="00C66B0C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17/07/2024 08:00:00 (UTC+2)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17/07/2024 08:30:00 (UTC+2)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dodatkowe: Otwarcie ofert odbędzie się w siedzibie Zamawiającego, za pośrednictwem platformy </w:t>
      </w:r>
      <w:hyperlink r:id="rId31" w:history="1">
        <w:r w:rsidRPr="00C66B0C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 wszystkim zainteresowanym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zadania 1</w:t>
      </w:r>
    </w:p>
    <w:p w:rsidR="00C66B0C" w:rsidRPr="00C66B0C" w:rsidRDefault="00C66B0C" w:rsidP="00C66B0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Brak umowy ramowej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Brak dynamicznego systemu zakupów</w:t>
      </w:r>
    </w:p>
    <w:p w:rsidR="00C66B0C" w:rsidRPr="00C66B0C" w:rsidRDefault="00C66B0C" w:rsidP="00C66B0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5.1.16.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Organizacja zapewniająca dostęp </w:t>
      </w:r>
      <w:proofErr w:type="spellStart"/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zamówienia: 10 Wojskowy Szpital Kliniczny z Polikliniką Samodzielny Publiczny Zakład Opieki Zdrowotnej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 Organizacje</w:t>
      </w:r>
    </w:p>
    <w:p w:rsidR="00C66B0C" w:rsidRPr="00C66B0C" w:rsidRDefault="00C66B0C" w:rsidP="00C66B0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8.1.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ORG-0001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nazwa: 10 Wojskowy Szpital Kliniczny z Polikliniką Samodzielny Publiczny Zakład Opieki Zdrowotnej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rejestracyjny: 090538318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Departament: Sekcja Zamówień Publicznych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pocztowy: Powstańców Warszawy 5  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Bydgoszcz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Kod pocztowy: 85-681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Punkt kontaktowy: </w:t>
      </w:r>
      <w:hyperlink r:id="rId32" w:history="1">
        <w:r w:rsidRPr="00C66B0C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www.10wsk.mil.pl</w:t>
        </w:r>
      </w:hyperlink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E-mail: </w:t>
      </w:r>
      <w:hyperlink r:id="rId33" w:history="1">
        <w:r w:rsidRPr="00C66B0C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barbara.choroszynska@10wsk.mil.pl</w:t>
        </w:r>
      </w:hyperlink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Telefon: +48 261 417 449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strony internetowej: </w:t>
      </w:r>
      <w:hyperlink r:id="rId34" w:history="1">
        <w:r w:rsidRPr="00C66B0C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www.10wsk.mil.pl</w:t>
        </w:r>
      </w:hyperlink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wymiany informacji (URL): </w:t>
      </w:r>
      <w:hyperlink r:id="rId35" w:history="1">
        <w:r w:rsidRPr="00C66B0C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Role tej organizacji: 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Nabywca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Organizacja zapewniająca dostęp </w:t>
      </w:r>
      <w:proofErr w:type="spellStart"/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</w:t>
      </w:r>
    </w:p>
    <w:p w:rsidR="00C66B0C" w:rsidRPr="00C66B0C" w:rsidRDefault="00C66B0C" w:rsidP="00C66B0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8.1.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ORG-0002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nazwa: KRAJOWA IZBA ODWOŁAWCZA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rejestracyjny: 010828091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pocztowy: Postępu 17a 02-676 Warszawa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Warszawa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Kod pocztowy: 02-676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Warszawski wschodni (PL912)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Punkt kontaktowy: </w:t>
      </w:r>
      <w:hyperlink r:id="rId36" w:history="1">
        <w:r w:rsidRPr="00C66B0C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https://www.uzp.gov.pl/kio</w:t>
        </w:r>
      </w:hyperlink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E-mail: </w:t>
      </w:r>
      <w:hyperlink r:id="rId37" w:history="1">
        <w:r w:rsidRPr="00C66B0C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odwolania@uzp.gov.pl</w:t>
        </w:r>
      </w:hyperlink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Telefon: +48 224587809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Faks: +48 224587800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strony internetowej: </w:t>
      </w:r>
      <w:hyperlink r:id="rId38" w:history="1">
        <w:r w:rsidRPr="00C66B0C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https://www.gov.pl/web/uzp</w:t>
        </w:r>
      </w:hyperlink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wymiany informacji (URL): </w:t>
      </w:r>
      <w:hyperlink r:id="rId39" w:history="1">
        <w:r w:rsidRPr="00C66B0C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https://www.gov.pl/web/uzp</w:t>
        </w:r>
      </w:hyperlink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Role tej organizacji: 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</w:p>
    <w:p w:rsidR="00C66B0C" w:rsidRPr="00C66B0C" w:rsidRDefault="00C66B0C" w:rsidP="00C66B0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8.1.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ORG-0003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nazwa: Sąd Polubowny przy Prokuratorii Generalnej Rzeczypospolitej Polskiej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rejestracyjny: 140264957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pocztowy: ul. Krucza 36 / Wspólna 6 Warszawa 00-522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Warszawa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Kod pocztowy: 00-522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Miasto Warszawa (PL911)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Kraj: Polska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Punkt kontaktowy: Sąd Polubowny przy Prokuratorii Generalnej Rzeczypospolitej Polskiej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E-mail: </w:t>
      </w:r>
      <w:hyperlink r:id="rId40" w:history="1">
        <w:r w:rsidRPr="00C66B0C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sp@prokuratoria.gov.pl</w:t>
        </w:r>
      </w:hyperlink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Telefon: +48 226958504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strony internetowej: </w:t>
      </w:r>
      <w:hyperlink r:id="rId41" w:history="1">
        <w:r w:rsidRPr="00C66B0C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https://www.gov.pl/web/sp-prokuratoria</w:t>
        </w:r>
      </w:hyperlink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wymiany informacji (URL): </w:t>
      </w:r>
      <w:hyperlink r:id="rId42" w:history="1">
        <w:r w:rsidRPr="00C66B0C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https://www.gov.pl/web/sp-prokuratoria</w:t>
        </w:r>
      </w:hyperlink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Role tej organizacji: 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10. Zmiana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Poprzednia wersja ogłoszenia, która jest zmieniana: 400530-2024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Główny powód zmiany: Aktualizacja informacji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Zmiana terminu składania i otwarcia ofert, terminu związania ofertą oraz zmiana formularza cenowego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11. Informacje o ogłoszeniu</w:t>
      </w:r>
    </w:p>
    <w:p w:rsidR="00C66B0C" w:rsidRPr="00C66B0C" w:rsidRDefault="00C66B0C" w:rsidP="00C66B0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11.1.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ogłoszeniu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Identyfikator/wersja ogłoszenia: 876416d8-c7a5-4934-b301-c4a136144b6e - 01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Typ formularza: Procedura konkurencyjna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 ogłoszenia: Ogłoszenie o zamówieniu lub ogłoszenie o koncesji – tryb standardowy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Podrodzaj ogłoszenia: 16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Ogłoszenie – data wysłania: 05/07/2024 07:37:59 (UTC)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przedmiotowe ogłoszenie jest oficjalnie dostępne: polski</w:t>
      </w:r>
    </w:p>
    <w:p w:rsidR="00C66B0C" w:rsidRPr="00C66B0C" w:rsidRDefault="00C66B0C" w:rsidP="00C66B0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11.2.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publikacji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publikacji ogłoszenia: 404260-2024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Numer wydania </w:t>
      </w:r>
      <w:proofErr w:type="spellStart"/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Dz.U</w:t>
      </w:r>
      <w:proofErr w:type="spellEnd"/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. S: 131/2024</w:t>
      </w:r>
    </w:p>
    <w:p w:rsidR="00C66B0C" w:rsidRPr="00C66B0C" w:rsidRDefault="00C66B0C" w:rsidP="00C66B0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66B0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publikacji: 08/07/2024</w:t>
      </w:r>
    </w:p>
    <w:p w:rsidR="00A36489" w:rsidRDefault="00A36489">
      <w:pPr>
        <w:rPr>
          <w:rFonts w:ascii="Arial Narrow" w:hAnsi="Arial Narrow"/>
          <w:sz w:val="20"/>
          <w:szCs w:val="20"/>
        </w:rPr>
      </w:pPr>
    </w:p>
    <w:p w:rsidR="00BA190C" w:rsidRDefault="00BA190C">
      <w:pPr>
        <w:rPr>
          <w:rFonts w:ascii="Arial Narrow" w:hAnsi="Arial Narrow"/>
          <w:sz w:val="20"/>
          <w:szCs w:val="20"/>
        </w:rPr>
      </w:pPr>
    </w:p>
    <w:p w:rsidR="00BA190C" w:rsidRPr="00BA190C" w:rsidRDefault="00BA190C" w:rsidP="00BA190C">
      <w:pPr>
        <w:ind w:left="6372" w:firstLine="708"/>
        <w:rPr>
          <w:rFonts w:ascii="Arial Narrow" w:hAnsi="Arial Narrow"/>
          <w:b/>
          <w:i/>
          <w:sz w:val="20"/>
          <w:szCs w:val="20"/>
        </w:rPr>
      </w:pPr>
      <w:r w:rsidRPr="00BA190C">
        <w:rPr>
          <w:rFonts w:ascii="Arial Narrow" w:hAnsi="Arial Narrow"/>
          <w:b/>
          <w:i/>
          <w:sz w:val="20"/>
          <w:szCs w:val="20"/>
        </w:rPr>
        <w:t>ZAMAWIAJĄCY</w:t>
      </w:r>
    </w:p>
    <w:p w:rsidR="00BA190C" w:rsidRDefault="00BA190C" w:rsidP="00BA190C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bookmarkStart w:id="0" w:name="_Hlk150849539"/>
    </w:p>
    <w:p w:rsidR="00BA190C" w:rsidRDefault="00BA190C" w:rsidP="00BA190C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BA190C" w:rsidRDefault="00BA190C" w:rsidP="00BA190C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BA190C" w:rsidRDefault="00BA190C" w:rsidP="00BA190C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BA190C" w:rsidRDefault="00BA190C" w:rsidP="00BA190C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BA190C" w:rsidRDefault="00BA190C" w:rsidP="00BA190C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BA190C" w:rsidRDefault="00BA190C" w:rsidP="00BA190C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BA190C" w:rsidRDefault="00BA190C" w:rsidP="00BA190C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BA190C" w:rsidRDefault="00BA190C" w:rsidP="00BA190C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BA190C" w:rsidRDefault="00BA190C" w:rsidP="00BA190C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BA190C" w:rsidRDefault="00BA190C" w:rsidP="00BA190C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BA190C" w:rsidRDefault="00BA190C" w:rsidP="00BA190C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BA190C" w:rsidRDefault="00BA190C" w:rsidP="00BA190C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BA190C" w:rsidRDefault="00BA190C" w:rsidP="00BA190C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BA190C" w:rsidRDefault="00BA190C" w:rsidP="00BA190C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BA190C" w:rsidRDefault="00BA190C" w:rsidP="00BA190C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BA190C" w:rsidRDefault="00BA190C" w:rsidP="00BA190C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BA190C" w:rsidRDefault="00BA190C" w:rsidP="00BA190C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BA190C" w:rsidRDefault="00BA190C" w:rsidP="00BA190C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BA190C" w:rsidRDefault="00BA190C" w:rsidP="00BA190C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BA190C" w:rsidRDefault="00BA190C" w:rsidP="00BA190C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BA190C" w:rsidRDefault="00BA190C" w:rsidP="00BA190C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BA190C" w:rsidRDefault="00BA190C" w:rsidP="00BA190C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BA190C" w:rsidRDefault="00BA190C" w:rsidP="00BA190C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BA190C" w:rsidRDefault="00BA190C" w:rsidP="00BA190C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BA190C" w:rsidRPr="00681E50" w:rsidRDefault="00BA190C" w:rsidP="00BA190C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Wykonano w 1 egz. na </w:t>
      </w:r>
      <w:r>
        <w:rPr>
          <w:rFonts w:ascii="Arial Narrow" w:hAnsi="Arial Narrow"/>
          <w:i/>
          <w:iCs/>
          <w:sz w:val="18"/>
          <w:szCs w:val="20"/>
        </w:rPr>
        <w:t>8</w:t>
      </w:r>
      <w:r w:rsidRPr="00681E50">
        <w:rPr>
          <w:rFonts w:ascii="Arial Narrow" w:hAnsi="Arial Narrow"/>
          <w:i/>
          <w:iCs/>
          <w:sz w:val="18"/>
          <w:szCs w:val="20"/>
        </w:rPr>
        <w:t>.ark</w:t>
      </w:r>
    </w:p>
    <w:p w:rsidR="00BA190C" w:rsidRPr="00681E50" w:rsidRDefault="00BA190C" w:rsidP="00BA190C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Egz. 1-str.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 xml:space="preserve">. Zamawiającego, platforma e-propublico.pl, biuro przepustek,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SZPubl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>.  T2612  B5</w:t>
      </w:r>
    </w:p>
    <w:p w:rsidR="00BA190C" w:rsidRPr="00681E50" w:rsidRDefault="00BA190C" w:rsidP="00BA190C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>Wyk. B</w:t>
      </w:r>
      <w:r>
        <w:rPr>
          <w:rFonts w:ascii="Arial Narrow" w:hAnsi="Arial Narrow"/>
          <w:i/>
          <w:iCs/>
          <w:sz w:val="18"/>
          <w:szCs w:val="20"/>
        </w:rPr>
        <w:t>arbara</w:t>
      </w:r>
      <w:r w:rsidRPr="00681E50">
        <w:rPr>
          <w:rFonts w:ascii="Arial Narrow" w:hAnsi="Arial Narrow"/>
          <w:i/>
          <w:iCs/>
          <w:sz w:val="18"/>
          <w:szCs w:val="20"/>
        </w:rPr>
        <w:t xml:space="preserve">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Choroszyńska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 xml:space="preserve"> – tel. 261 417</w:t>
      </w:r>
      <w:r>
        <w:rPr>
          <w:rFonts w:ascii="Arial Narrow" w:hAnsi="Arial Narrow"/>
          <w:i/>
          <w:iCs/>
          <w:sz w:val="18"/>
          <w:szCs w:val="20"/>
        </w:rPr>
        <w:t> </w:t>
      </w:r>
      <w:r w:rsidRPr="00681E50">
        <w:rPr>
          <w:rFonts w:ascii="Arial Narrow" w:hAnsi="Arial Narrow"/>
          <w:i/>
          <w:iCs/>
          <w:sz w:val="18"/>
          <w:szCs w:val="20"/>
        </w:rPr>
        <w:t>449</w:t>
      </w:r>
      <w:r>
        <w:rPr>
          <w:rFonts w:ascii="Arial Narrow" w:hAnsi="Arial Narrow"/>
          <w:i/>
          <w:iCs/>
          <w:sz w:val="18"/>
          <w:szCs w:val="20"/>
        </w:rPr>
        <w:t xml:space="preserve">, e-mail: </w:t>
      </w:r>
      <w:hyperlink r:id="rId43" w:history="1">
        <w:r w:rsidRPr="004E071B">
          <w:rPr>
            <w:rStyle w:val="Hipercze"/>
            <w:rFonts w:ascii="Arial Narrow" w:hAnsi="Arial Narrow"/>
            <w:i/>
            <w:iCs/>
            <w:sz w:val="18"/>
            <w:szCs w:val="20"/>
          </w:rPr>
          <w:t>barbara.choroszynska@10wsk.mil.pl</w:t>
        </w:r>
      </w:hyperlink>
      <w:r>
        <w:rPr>
          <w:rFonts w:ascii="Arial Narrow" w:hAnsi="Arial Narrow"/>
          <w:i/>
          <w:iCs/>
          <w:sz w:val="18"/>
          <w:szCs w:val="20"/>
        </w:rPr>
        <w:t xml:space="preserve"> </w:t>
      </w:r>
    </w:p>
    <w:p w:rsidR="00BA190C" w:rsidRPr="00C66B0C" w:rsidRDefault="00BA190C" w:rsidP="00BA190C">
      <w:pPr>
        <w:rPr>
          <w:rFonts w:ascii="Arial Narrow" w:hAnsi="Arial Narrow"/>
          <w:sz w:val="20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>Data</w:t>
      </w:r>
      <w:bookmarkEnd w:id="0"/>
      <w:r>
        <w:rPr>
          <w:rFonts w:ascii="Arial Narrow" w:hAnsi="Arial Narrow"/>
          <w:i/>
          <w:iCs/>
          <w:sz w:val="18"/>
          <w:szCs w:val="20"/>
        </w:rPr>
        <w:t>: 8.07.2024 r.</w:t>
      </w:r>
    </w:p>
    <w:sectPr w:rsidR="00BA190C" w:rsidRPr="00C66B0C" w:rsidSect="00A364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compat/>
  <w:rsids>
    <w:rsidRoot w:val="00C66B0C"/>
    <w:rsid w:val="00A36489"/>
    <w:rsid w:val="00BA190C"/>
    <w:rsid w:val="00C66B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3648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ld">
    <w:name w:val="bold"/>
    <w:basedOn w:val="Domylnaczcionkaakapitu"/>
    <w:rsid w:val="00C66B0C"/>
  </w:style>
  <w:style w:type="character" w:customStyle="1" w:styleId="label">
    <w:name w:val="label"/>
    <w:basedOn w:val="Domylnaczcionkaakapitu"/>
    <w:rsid w:val="00C66B0C"/>
  </w:style>
  <w:style w:type="character" w:customStyle="1" w:styleId="data">
    <w:name w:val="data"/>
    <w:basedOn w:val="Domylnaczcionkaakapitu"/>
    <w:rsid w:val="00C66B0C"/>
  </w:style>
  <w:style w:type="character" w:styleId="Hipercze">
    <w:name w:val="Hyperlink"/>
    <w:basedOn w:val="Domylnaczcionkaakapitu"/>
    <w:uiPriority w:val="99"/>
    <w:semiHidden/>
    <w:unhideWhenUsed/>
    <w:rsid w:val="00C66B0C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C66B0C"/>
    <w:rPr>
      <w:color w:val="800080"/>
      <w:u w:val="single"/>
    </w:rPr>
  </w:style>
  <w:style w:type="character" w:customStyle="1" w:styleId="line">
    <w:name w:val="line"/>
    <w:basedOn w:val="Domylnaczcionkaakapitu"/>
    <w:rsid w:val="00C66B0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81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hyperlink" Target="http://e-propublico.pl/" TargetMode="External"/><Relationship Id="rId18" Type="http://schemas.openxmlformats.org/officeDocument/2006/relationships/hyperlink" Target="https://e-propublico.pl/" TargetMode="External"/><Relationship Id="rId26" Type="http://schemas.openxmlformats.org/officeDocument/2006/relationships/hyperlink" Target="https://e-propublico.pl/" TargetMode="External"/><Relationship Id="rId39" Type="http://schemas.openxmlformats.org/officeDocument/2006/relationships/hyperlink" Target="https://www.gov.pl/web/uzp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e-propublico.pl/" TargetMode="External"/><Relationship Id="rId34" Type="http://schemas.openxmlformats.org/officeDocument/2006/relationships/hyperlink" Target="http://www.10wsk.mil.pl/" TargetMode="External"/><Relationship Id="rId42" Type="http://schemas.openxmlformats.org/officeDocument/2006/relationships/hyperlink" Target="https://www.gov.pl/web/sp-prokuratoria" TargetMode="External"/><Relationship Id="rId7" Type="http://schemas.openxmlformats.org/officeDocument/2006/relationships/hyperlink" Target="http://e-propublico.pl/" TargetMode="External"/><Relationship Id="rId12" Type="http://schemas.openxmlformats.org/officeDocument/2006/relationships/hyperlink" Target="https://e-propublico.pl/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hyperlink" Target="http://e-propublico.pl/" TargetMode="External"/><Relationship Id="rId33" Type="http://schemas.openxmlformats.org/officeDocument/2006/relationships/hyperlink" Target="mailto:barbara.choroszynska@10wsk.mil.pl" TargetMode="External"/><Relationship Id="rId38" Type="http://schemas.openxmlformats.org/officeDocument/2006/relationships/hyperlink" Target="https://www.gov.pl/web/uzp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e-propublico.pl/" TargetMode="External"/><Relationship Id="rId20" Type="http://schemas.openxmlformats.org/officeDocument/2006/relationships/hyperlink" Target="https://e-propublico.pl/" TargetMode="External"/><Relationship Id="rId29" Type="http://schemas.openxmlformats.org/officeDocument/2006/relationships/hyperlink" Target="https://e-propublico.pl/" TargetMode="External"/><Relationship Id="rId41" Type="http://schemas.openxmlformats.org/officeDocument/2006/relationships/hyperlink" Target="https://www.gov.pl/web/sp-prokuratoria" TargetMode="Externa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https://e-propublico.pl/" TargetMode="External"/><Relationship Id="rId32" Type="http://schemas.openxmlformats.org/officeDocument/2006/relationships/hyperlink" Target="http://www.10wsk.mil.pl/" TargetMode="External"/><Relationship Id="rId37" Type="http://schemas.openxmlformats.org/officeDocument/2006/relationships/hyperlink" Target="mailto:odwolania@uzp.gov.pl" TargetMode="External"/><Relationship Id="rId40" Type="http://schemas.openxmlformats.org/officeDocument/2006/relationships/hyperlink" Target="mailto:sp@prokuratoria.gov.pl" TargetMode="External"/><Relationship Id="rId45" Type="http://schemas.openxmlformats.org/officeDocument/2006/relationships/theme" Target="theme/theme1.xml"/><Relationship Id="rId5" Type="http://schemas.openxmlformats.org/officeDocument/2006/relationships/hyperlink" Target="https://e-propublico.pl/" TargetMode="External"/><Relationship Id="rId15" Type="http://schemas.openxmlformats.org/officeDocument/2006/relationships/hyperlink" Target="https://e-propublico.pl/" TargetMode="External"/><Relationship Id="rId23" Type="http://schemas.openxmlformats.org/officeDocument/2006/relationships/hyperlink" Target="https://e-propublico.pl/" TargetMode="External"/><Relationship Id="rId28" Type="http://schemas.openxmlformats.org/officeDocument/2006/relationships/hyperlink" Target="http://e-propublico.pl/" TargetMode="External"/><Relationship Id="rId36" Type="http://schemas.openxmlformats.org/officeDocument/2006/relationships/hyperlink" Target="https://www.uzp.gov.pl/kio" TargetMode="External"/><Relationship Id="rId10" Type="http://schemas.openxmlformats.org/officeDocument/2006/relationships/hyperlink" Target="http://e-propublico.pl/" TargetMode="External"/><Relationship Id="rId19" Type="http://schemas.openxmlformats.org/officeDocument/2006/relationships/hyperlink" Target="http://e-propublico.pl/" TargetMode="External"/><Relationship Id="rId31" Type="http://schemas.openxmlformats.org/officeDocument/2006/relationships/hyperlink" Target="http://e-propublico.pl/" TargetMode="External"/><Relationship Id="rId44" Type="http://schemas.openxmlformats.org/officeDocument/2006/relationships/fontTable" Target="fontTable.xml"/><Relationship Id="rId4" Type="http://schemas.openxmlformats.org/officeDocument/2006/relationships/hyperlink" Target="mailto:barbara.choroszynska@10wsk.mil.pl" TargetMode="External"/><Relationship Id="rId9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://e-propublico.pl/" TargetMode="External"/><Relationship Id="rId27" Type="http://schemas.openxmlformats.org/officeDocument/2006/relationships/hyperlink" Target="https://e-propublico.pl/" TargetMode="External"/><Relationship Id="rId30" Type="http://schemas.openxmlformats.org/officeDocument/2006/relationships/hyperlink" Target="https://e-propublico.pl/" TargetMode="External"/><Relationship Id="rId35" Type="http://schemas.openxmlformats.org/officeDocument/2006/relationships/hyperlink" Target="https://e-propublico.pl/" TargetMode="External"/><Relationship Id="rId43" Type="http://schemas.openxmlformats.org/officeDocument/2006/relationships/hyperlink" Target="mailto:barbara.choroszynska@10wsk.mil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15</Pages>
  <Words>6561</Words>
  <Characters>39366</Characters>
  <Application>Microsoft Office Word</Application>
  <DocSecurity>0</DocSecurity>
  <Lines>328</Lines>
  <Paragraphs>91</Paragraphs>
  <ScaleCrop>false</ScaleCrop>
  <Company/>
  <LinksUpToDate>false</LinksUpToDate>
  <CharactersWithSpaces>45836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2024-07-08T07:44:00Z</cp:lastPrinted>
  <dcterms:created xsi:type="dcterms:W3CDTF">2024-07-08T07:37:00Z</dcterms:created>
  <dcterms:modified xsi:type="dcterms:W3CDTF">2024-07-08T07:44:00Z</dcterms:modified>
</cp:coreProperties>
</file>