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35DEC" w:rsidRPr="00C86A92" w:rsidRDefault="001933A8" w:rsidP="00C86A92">
      <w:pPr>
        <w:rPr>
          <w:rFonts w:ascii="Arial Narrow" w:hAnsi="Arial Narrow" w:cs="Arial"/>
          <w:sz w:val="22"/>
          <w:szCs w:val="22"/>
        </w:rPr>
      </w:pPr>
      <w:r w:rsidRPr="00C86A92">
        <w:rPr>
          <w:rFonts w:ascii="Arial Narrow" w:hAnsi="Arial Narrow" w:cs="Arial"/>
          <w:b/>
          <w:bCs/>
          <w:sz w:val="22"/>
          <w:szCs w:val="22"/>
        </w:rPr>
        <w:t>10WSzKzP SPZOZ</w:t>
      </w:r>
      <w:r w:rsidR="00C86A92">
        <w:rPr>
          <w:rFonts w:ascii="Arial Narrow" w:hAnsi="Arial Narrow" w:cs="Arial"/>
          <w:b/>
          <w:bCs/>
          <w:sz w:val="22"/>
          <w:szCs w:val="22"/>
        </w:rPr>
        <w:tab/>
      </w:r>
      <w:r w:rsidR="00C86A92">
        <w:rPr>
          <w:rFonts w:ascii="Arial Narrow" w:hAnsi="Arial Narrow" w:cs="Arial"/>
          <w:b/>
          <w:bCs/>
          <w:sz w:val="22"/>
          <w:szCs w:val="22"/>
        </w:rPr>
        <w:tab/>
      </w:r>
      <w:r w:rsidR="00C86A92">
        <w:rPr>
          <w:rFonts w:ascii="Arial Narrow" w:hAnsi="Arial Narrow" w:cs="Arial"/>
          <w:b/>
          <w:bCs/>
          <w:sz w:val="22"/>
          <w:szCs w:val="22"/>
        </w:rPr>
        <w:tab/>
      </w:r>
      <w:r w:rsidR="00C86A92">
        <w:rPr>
          <w:rFonts w:ascii="Arial Narrow" w:hAnsi="Arial Narrow" w:cs="Arial"/>
          <w:b/>
          <w:bCs/>
          <w:sz w:val="22"/>
          <w:szCs w:val="22"/>
        </w:rPr>
        <w:tab/>
      </w:r>
      <w:r w:rsidR="00C86A92">
        <w:rPr>
          <w:rFonts w:ascii="Arial Narrow" w:hAnsi="Arial Narrow" w:cs="Arial"/>
          <w:b/>
          <w:bCs/>
          <w:sz w:val="22"/>
          <w:szCs w:val="22"/>
        </w:rPr>
        <w:tab/>
      </w:r>
      <w:r w:rsidR="00C86A92">
        <w:rPr>
          <w:rFonts w:ascii="Arial Narrow" w:hAnsi="Arial Narrow" w:cs="Arial"/>
          <w:b/>
          <w:bCs/>
          <w:sz w:val="22"/>
          <w:szCs w:val="22"/>
        </w:rPr>
        <w:tab/>
      </w:r>
      <w:r w:rsidR="00C86A92">
        <w:rPr>
          <w:rFonts w:ascii="Arial Narrow" w:hAnsi="Arial Narrow" w:cs="Arial"/>
          <w:b/>
          <w:bCs/>
          <w:sz w:val="22"/>
          <w:szCs w:val="22"/>
        </w:rPr>
        <w:tab/>
      </w:r>
      <w:r w:rsidR="00C86A92" w:rsidRPr="00C86A92">
        <w:rPr>
          <w:rFonts w:ascii="Arial Narrow" w:hAnsi="Arial Narrow" w:cs="Arial"/>
          <w:sz w:val="22"/>
          <w:szCs w:val="22"/>
        </w:rPr>
        <w:t xml:space="preserve"> Bydgoszcz dnia: 2024-07-0</w:t>
      </w:r>
      <w:r w:rsidR="00CA1545">
        <w:rPr>
          <w:rFonts w:ascii="Arial Narrow" w:hAnsi="Arial Narrow" w:cs="Arial"/>
          <w:sz w:val="22"/>
          <w:szCs w:val="22"/>
        </w:rPr>
        <w:t>4</w:t>
      </w:r>
    </w:p>
    <w:p w:rsidR="00035DEC" w:rsidRPr="00C86A92" w:rsidRDefault="001933A8" w:rsidP="00C86A92">
      <w:pPr>
        <w:rPr>
          <w:rFonts w:ascii="Arial Narrow" w:hAnsi="Arial Narrow" w:cs="Arial"/>
          <w:sz w:val="22"/>
          <w:szCs w:val="22"/>
        </w:rPr>
      </w:pPr>
      <w:r w:rsidRPr="00C86A92">
        <w:rPr>
          <w:rFonts w:ascii="Arial Narrow" w:hAnsi="Arial Narrow" w:cs="Arial"/>
          <w:sz w:val="22"/>
          <w:szCs w:val="22"/>
        </w:rPr>
        <w:t>Powstańców Warszawy</w:t>
      </w:r>
      <w:r w:rsidR="00035DEC" w:rsidRPr="00C86A92">
        <w:rPr>
          <w:rFonts w:ascii="Arial Narrow" w:hAnsi="Arial Narrow" w:cs="Arial"/>
          <w:sz w:val="22"/>
          <w:szCs w:val="22"/>
        </w:rPr>
        <w:t xml:space="preserve"> </w:t>
      </w:r>
      <w:r w:rsidRPr="00C86A92">
        <w:rPr>
          <w:rFonts w:ascii="Arial Narrow" w:hAnsi="Arial Narrow" w:cs="Arial"/>
          <w:sz w:val="22"/>
          <w:szCs w:val="22"/>
        </w:rPr>
        <w:t>5</w:t>
      </w:r>
    </w:p>
    <w:p w:rsidR="00035DEC" w:rsidRDefault="001933A8" w:rsidP="00C86A92">
      <w:pPr>
        <w:rPr>
          <w:rFonts w:ascii="Arial Narrow" w:hAnsi="Arial Narrow" w:cs="Arial"/>
          <w:sz w:val="22"/>
          <w:szCs w:val="22"/>
        </w:rPr>
      </w:pPr>
      <w:r w:rsidRPr="00C86A92">
        <w:rPr>
          <w:rFonts w:ascii="Arial Narrow" w:hAnsi="Arial Narrow" w:cs="Arial"/>
          <w:sz w:val="22"/>
          <w:szCs w:val="22"/>
        </w:rPr>
        <w:t>85-681</w:t>
      </w:r>
      <w:r w:rsidR="00035DEC" w:rsidRPr="00C86A92">
        <w:rPr>
          <w:rFonts w:ascii="Arial Narrow" w:hAnsi="Arial Narrow" w:cs="Arial"/>
          <w:sz w:val="22"/>
          <w:szCs w:val="22"/>
        </w:rPr>
        <w:t xml:space="preserve"> </w:t>
      </w:r>
      <w:r w:rsidRPr="00C86A92">
        <w:rPr>
          <w:rFonts w:ascii="Arial Narrow" w:hAnsi="Arial Narrow" w:cs="Arial"/>
          <w:sz w:val="22"/>
          <w:szCs w:val="22"/>
        </w:rPr>
        <w:t>Bydgoszcz</w:t>
      </w:r>
    </w:p>
    <w:p w:rsidR="00C86A92" w:rsidRPr="00C86A92" w:rsidRDefault="00C86A92" w:rsidP="00C86A92">
      <w:pPr>
        <w:rPr>
          <w:rFonts w:ascii="Arial Narrow" w:hAnsi="Arial Narrow" w:cs="Arial"/>
          <w:b/>
          <w:bCs/>
          <w:sz w:val="22"/>
          <w:szCs w:val="22"/>
        </w:rPr>
      </w:pPr>
    </w:p>
    <w:p w:rsidR="00C86A92" w:rsidRPr="00C86A92" w:rsidRDefault="00C86A92" w:rsidP="00C86A92">
      <w:pPr>
        <w:rPr>
          <w:rFonts w:ascii="Arial Narrow" w:hAnsi="Arial Narrow" w:cs="Arial"/>
          <w:b/>
          <w:bCs/>
          <w:sz w:val="22"/>
          <w:szCs w:val="22"/>
        </w:rPr>
      </w:pPr>
      <w:r w:rsidRPr="00C86A92">
        <w:rPr>
          <w:rFonts w:ascii="Arial Narrow" w:hAnsi="Arial Narrow" w:cs="Arial"/>
          <w:b/>
          <w:bCs/>
          <w:sz w:val="22"/>
          <w:szCs w:val="22"/>
        </w:rPr>
        <w:t>Pismo:</w:t>
      </w:r>
      <w:r w:rsidR="00186263">
        <w:rPr>
          <w:rFonts w:ascii="Arial Narrow" w:hAnsi="Arial Narrow" w:cs="Arial"/>
          <w:b/>
          <w:bCs/>
          <w:sz w:val="22"/>
          <w:szCs w:val="22"/>
        </w:rPr>
        <w:t xml:space="preserve"> 5271/24</w:t>
      </w:r>
    </w:p>
    <w:p w:rsidR="00C86A92" w:rsidRPr="00C86A92" w:rsidRDefault="00C86A92" w:rsidP="00C86A92">
      <w:pPr>
        <w:rPr>
          <w:rFonts w:ascii="Arial Narrow" w:hAnsi="Arial Narrow" w:cs="Arial"/>
          <w:b/>
          <w:bCs/>
          <w:sz w:val="22"/>
          <w:szCs w:val="22"/>
        </w:rPr>
      </w:pPr>
      <w:r w:rsidRPr="00C86A92">
        <w:rPr>
          <w:rFonts w:ascii="Arial Narrow" w:hAnsi="Arial Narrow" w:cs="Arial"/>
          <w:b/>
          <w:bCs/>
          <w:sz w:val="22"/>
          <w:szCs w:val="22"/>
        </w:rPr>
        <w:t>Sprawa nr: 75/2024</w:t>
      </w:r>
    </w:p>
    <w:p w:rsidR="00035DEC" w:rsidRPr="00C86A92"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C86A92">
        <w:rPr>
          <w:rFonts w:ascii="Arial Narrow" w:hAnsi="Arial Narrow" w:cs="Arial"/>
          <w:b/>
          <w:sz w:val="22"/>
          <w:szCs w:val="22"/>
        </w:rPr>
        <w:t>WYKONAWCY</w:t>
      </w:r>
    </w:p>
    <w:p w:rsidR="00035DEC" w:rsidRPr="00C86A92" w:rsidRDefault="00035DEC" w:rsidP="007D4A91">
      <w:pPr>
        <w:tabs>
          <w:tab w:val="left" w:pos="708"/>
          <w:tab w:val="center" w:pos="4536"/>
          <w:tab w:val="right" w:pos="9072"/>
        </w:tabs>
        <w:spacing w:after="120" w:line="360" w:lineRule="auto"/>
        <w:ind w:left="5103"/>
        <w:rPr>
          <w:rFonts w:ascii="Arial Narrow" w:hAnsi="Arial Narrow" w:cs="Arial"/>
          <w:sz w:val="22"/>
          <w:szCs w:val="22"/>
        </w:rPr>
      </w:pPr>
      <w:r w:rsidRPr="00C86A92">
        <w:rPr>
          <w:rFonts w:ascii="Arial Narrow" w:hAnsi="Arial Narrow" w:cs="Arial"/>
          <w:sz w:val="22"/>
          <w:szCs w:val="22"/>
        </w:rPr>
        <w:t>ubiegający się o zamówienie</w:t>
      </w:r>
    </w:p>
    <w:p w:rsidR="00035DEC" w:rsidRPr="00C86A92" w:rsidRDefault="00035DEC" w:rsidP="00035DEC">
      <w:pPr>
        <w:spacing w:after="120" w:line="360" w:lineRule="auto"/>
        <w:jc w:val="both"/>
        <w:rPr>
          <w:rFonts w:ascii="Arial Narrow" w:eastAsia="Calibri" w:hAnsi="Arial Narrow" w:cs="Arial"/>
          <w:sz w:val="22"/>
          <w:szCs w:val="22"/>
          <w:lang w:eastAsia="en-US"/>
        </w:rPr>
      </w:pPr>
      <w:r w:rsidRPr="00C86A92">
        <w:rPr>
          <w:rFonts w:ascii="Arial Narrow" w:eastAsia="Calibri" w:hAnsi="Arial Narrow" w:cs="Arial"/>
          <w:sz w:val="22"/>
          <w:szCs w:val="22"/>
          <w:lang w:eastAsia="en-US"/>
        </w:rPr>
        <w:t xml:space="preserve">Dotyczy: </w:t>
      </w:r>
      <w:r w:rsidRPr="00C86A92">
        <w:rPr>
          <w:rFonts w:ascii="Arial Narrow" w:hAnsi="Arial Narrow" w:cs="Arial"/>
          <w:sz w:val="22"/>
          <w:szCs w:val="22"/>
        </w:rPr>
        <w:t>postępowania o udzielenie zamówienia publicznego</w:t>
      </w:r>
      <w:r w:rsidRPr="00C86A92">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C86A92" w:rsidTr="00B32FF9">
        <w:tc>
          <w:tcPr>
            <w:tcW w:w="2269" w:type="dxa"/>
            <w:shd w:val="clear" w:color="auto" w:fill="auto"/>
          </w:tcPr>
          <w:p w:rsidR="00035DEC" w:rsidRPr="00C86A92" w:rsidRDefault="00035DEC" w:rsidP="00B32FF9">
            <w:pPr>
              <w:tabs>
                <w:tab w:val="center" w:pos="4536"/>
                <w:tab w:val="right" w:pos="9072"/>
              </w:tabs>
              <w:spacing w:line="360" w:lineRule="auto"/>
              <w:ind w:left="-105"/>
              <w:jc w:val="both"/>
              <w:rPr>
                <w:rFonts w:ascii="Arial Narrow" w:hAnsi="Arial Narrow" w:cs="Arial"/>
                <w:sz w:val="22"/>
                <w:szCs w:val="22"/>
              </w:rPr>
            </w:pPr>
            <w:r w:rsidRPr="00C86A92">
              <w:rPr>
                <w:rFonts w:ascii="Arial Narrow" w:hAnsi="Arial Narrow" w:cs="Arial"/>
                <w:sz w:val="22"/>
                <w:szCs w:val="22"/>
              </w:rPr>
              <w:t>Nazwa zamówienia:</w:t>
            </w:r>
          </w:p>
        </w:tc>
        <w:tc>
          <w:tcPr>
            <w:tcW w:w="6803" w:type="dxa"/>
            <w:shd w:val="clear" w:color="auto" w:fill="auto"/>
          </w:tcPr>
          <w:p w:rsidR="00035DEC" w:rsidRPr="00C86A92" w:rsidRDefault="001933A8" w:rsidP="00B32FF9">
            <w:pPr>
              <w:tabs>
                <w:tab w:val="center" w:pos="4536"/>
                <w:tab w:val="right" w:pos="9072"/>
              </w:tabs>
              <w:spacing w:line="360" w:lineRule="auto"/>
              <w:jc w:val="both"/>
              <w:rPr>
                <w:rFonts w:ascii="Arial Narrow" w:hAnsi="Arial Narrow" w:cs="Arial"/>
                <w:bCs/>
                <w:sz w:val="22"/>
                <w:szCs w:val="22"/>
              </w:rPr>
            </w:pPr>
            <w:r w:rsidRPr="00C86A92">
              <w:rPr>
                <w:rFonts w:ascii="Arial Narrow" w:hAnsi="Arial Narrow" w:cs="Arial"/>
                <w:bCs/>
                <w:sz w:val="22"/>
                <w:szCs w:val="22"/>
              </w:rPr>
              <w:t xml:space="preserve">Dostawy sukcesywne sprzętu jednorazowego użytku dla Anestezjologii </w:t>
            </w:r>
            <w:r w:rsidR="006E2574">
              <w:rPr>
                <w:rFonts w:ascii="Arial Narrow" w:hAnsi="Arial Narrow" w:cs="Arial"/>
                <w:bCs/>
                <w:sz w:val="22"/>
                <w:szCs w:val="22"/>
              </w:rPr>
              <w:br/>
            </w:r>
            <w:r w:rsidRPr="00C86A92">
              <w:rPr>
                <w:rFonts w:ascii="Arial Narrow" w:hAnsi="Arial Narrow" w:cs="Arial"/>
                <w:bCs/>
                <w:sz w:val="22"/>
                <w:szCs w:val="22"/>
              </w:rPr>
              <w:t>i Intensywnej Terapii  na okres 24 miesięcy</w:t>
            </w:r>
            <w:r w:rsidR="00035DEC" w:rsidRPr="00C86A92">
              <w:rPr>
                <w:rFonts w:ascii="Arial Narrow" w:hAnsi="Arial Narrow" w:cs="Arial"/>
                <w:bCs/>
                <w:sz w:val="22"/>
                <w:szCs w:val="22"/>
              </w:rPr>
              <w:t>.</w:t>
            </w:r>
          </w:p>
        </w:tc>
      </w:tr>
      <w:tr w:rsidR="001933A8" w:rsidRPr="00C86A92" w:rsidTr="00272313">
        <w:tc>
          <w:tcPr>
            <w:tcW w:w="2269" w:type="dxa"/>
            <w:shd w:val="clear" w:color="auto" w:fill="auto"/>
          </w:tcPr>
          <w:p w:rsidR="001933A8" w:rsidRPr="00C86A92" w:rsidRDefault="001933A8" w:rsidP="00272313">
            <w:pPr>
              <w:tabs>
                <w:tab w:val="center" w:pos="4536"/>
                <w:tab w:val="right" w:pos="9072"/>
              </w:tabs>
              <w:spacing w:line="360" w:lineRule="auto"/>
              <w:ind w:left="-105" w:right="-115"/>
              <w:jc w:val="both"/>
              <w:rPr>
                <w:rFonts w:ascii="Arial Narrow" w:hAnsi="Arial Narrow" w:cs="Arial"/>
                <w:sz w:val="22"/>
                <w:szCs w:val="22"/>
              </w:rPr>
            </w:pPr>
            <w:r w:rsidRPr="00C86A92">
              <w:rPr>
                <w:rFonts w:ascii="Arial Narrow" w:hAnsi="Arial Narrow" w:cs="Arial"/>
                <w:sz w:val="22"/>
                <w:szCs w:val="22"/>
              </w:rPr>
              <w:t>Numer referencyjny:</w:t>
            </w:r>
          </w:p>
        </w:tc>
        <w:tc>
          <w:tcPr>
            <w:tcW w:w="6803" w:type="dxa"/>
            <w:shd w:val="clear" w:color="auto" w:fill="auto"/>
          </w:tcPr>
          <w:p w:rsidR="001933A8" w:rsidRPr="00C86A92" w:rsidRDefault="001933A8" w:rsidP="00272313">
            <w:pPr>
              <w:tabs>
                <w:tab w:val="center" w:pos="4536"/>
                <w:tab w:val="right" w:pos="9072"/>
              </w:tabs>
              <w:spacing w:line="360" w:lineRule="auto"/>
              <w:jc w:val="both"/>
              <w:rPr>
                <w:rFonts w:ascii="Arial Narrow" w:hAnsi="Arial Narrow" w:cs="Arial"/>
                <w:bCs/>
                <w:sz w:val="22"/>
                <w:szCs w:val="22"/>
              </w:rPr>
            </w:pPr>
            <w:r w:rsidRPr="00C86A92">
              <w:rPr>
                <w:rFonts w:ascii="Arial Narrow" w:hAnsi="Arial Narrow" w:cs="Arial"/>
                <w:bCs/>
                <w:sz w:val="22"/>
                <w:szCs w:val="22"/>
              </w:rPr>
              <w:t>75/2024</w:t>
            </w:r>
          </w:p>
        </w:tc>
      </w:tr>
    </w:tbl>
    <w:p w:rsidR="00035DEC" w:rsidRPr="00C86A92" w:rsidRDefault="00035DEC" w:rsidP="00035DEC">
      <w:pPr>
        <w:tabs>
          <w:tab w:val="left" w:pos="708"/>
          <w:tab w:val="center" w:pos="4536"/>
          <w:tab w:val="right" w:pos="9072"/>
        </w:tabs>
        <w:spacing w:after="120" w:line="360" w:lineRule="auto"/>
        <w:rPr>
          <w:rFonts w:ascii="Arial Narrow" w:hAnsi="Arial Narrow"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C86A92" w:rsidTr="00B32FF9">
        <w:tc>
          <w:tcPr>
            <w:tcW w:w="9330" w:type="dxa"/>
            <w:shd w:val="clear" w:color="auto" w:fill="F2F2F2"/>
            <w:hideMark/>
          </w:tcPr>
          <w:p w:rsidR="00035DEC" w:rsidRPr="00C86A92" w:rsidRDefault="00035DEC" w:rsidP="00B32FF9">
            <w:pPr>
              <w:keepNext/>
              <w:spacing w:before="240" w:after="240"/>
              <w:jc w:val="center"/>
              <w:outlineLvl w:val="0"/>
              <w:rPr>
                <w:rFonts w:ascii="Arial Narrow" w:hAnsi="Arial Narrow" w:cs="Arial"/>
                <w:b/>
                <w:spacing w:val="50"/>
                <w:kern w:val="28"/>
                <w:sz w:val="32"/>
                <w:szCs w:val="32"/>
              </w:rPr>
            </w:pPr>
            <w:r w:rsidRPr="00C86A92">
              <w:rPr>
                <w:rFonts w:ascii="Arial Narrow" w:hAnsi="Arial Narrow" w:cs="Arial"/>
                <w:b/>
                <w:spacing w:val="50"/>
                <w:kern w:val="28"/>
                <w:sz w:val="32"/>
                <w:szCs w:val="32"/>
              </w:rPr>
              <w:t>WYJAŚNIENIA TREŚCI SWZ</w:t>
            </w:r>
          </w:p>
        </w:tc>
      </w:tr>
    </w:tbl>
    <w:p w:rsidR="0012774F" w:rsidRPr="00C86A92" w:rsidRDefault="00520165" w:rsidP="00035DEC">
      <w:pPr>
        <w:spacing w:before="600" w:after="240" w:line="360" w:lineRule="auto"/>
        <w:jc w:val="both"/>
        <w:rPr>
          <w:rFonts w:ascii="Arial Narrow" w:hAnsi="Arial Narrow" w:cs="Arial"/>
        </w:rPr>
      </w:pPr>
      <w:r w:rsidRPr="00C86A92">
        <w:rPr>
          <w:rFonts w:ascii="Arial Narrow" w:hAnsi="Arial Narrow" w:cs="Arial"/>
          <w:sz w:val="22"/>
          <w:szCs w:val="22"/>
        </w:rPr>
        <w:t xml:space="preserve">Zamawiający, </w:t>
      </w:r>
      <w:r w:rsidR="001933A8" w:rsidRPr="00C86A92">
        <w:rPr>
          <w:rFonts w:ascii="Arial Narrow" w:hAnsi="Arial Narrow" w:cs="Arial"/>
          <w:b/>
          <w:sz w:val="22"/>
          <w:szCs w:val="22"/>
        </w:rPr>
        <w:t>10WSzKzP SPZOZ</w:t>
      </w:r>
      <w:r w:rsidRPr="00C86A92">
        <w:rPr>
          <w:rFonts w:ascii="Arial Narrow" w:hAnsi="Arial Narrow" w:cs="Arial"/>
          <w:sz w:val="22"/>
          <w:szCs w:val="22"/>
        </w:rPr>
        <w:t xml:space="preserve">, działając na podstawie art. </w:t>
      </w:r>
      <w:r w:rsidR="0029606A" w:rsidRPr="00C86A92">
        <w:rPr>
          <w:rFonts w:ascii="Arial Narrow" w:hAnsi="Arial Narrow" w:cs="Arial"/>
          <w:sz w:val="22"/>
          <w:szCs w:val="22"/>
        </w:rPr>
        <w:t>1</w:t>
      </w:r>
      <w:r w:rsidRPr="00C86A92">
        <w:rPr>
          <w:rFonts w:ascii="Arial Narrow" w:hAnsi="Arial Narrow" w:cs="Arial"/>
          <w:sz w:val="22"/>
          <w:szCs w:val="22"/>
        </w:rPr>
        <w:t>3</w:t>
      </w:r>
      <w:r w:rsidR="0029606A" w:rsidRPr="00C86A92">
        <w:rPr>
          <w:rFonts w:ascii="Arial Narrow" w:hAnsi="Arial Narrow" w:cs="Arial"/>
          <w:sz w:val="22"/>
          <w:szCs w:val="22"/>
        </w:rPr>
        <w:t>5</w:t>
      </w:r>
      <w:r w:rsidRPr="00C86A92">
        <w:rPr>
          <w:rFonts w:ascii="Arial Narrow" w:hAnsi="Arial Narrow" w:cs="Arial"/>
          <w:sz w:val="22"/>
          <w:szCs w:val="22"/>
        </w:rPr>
        <w:t xml:space="preserve"> ust</w:t>
      </w:r>
      <w:r w:rsidR="00D9049C" w:rsidRPr="00C86A92">
        <w:rPr>
          <w:rFonts w:ascii="Arial Narrow" w:hAnsi="Arial Narrow" w:cs="Arial"/>
          <w:sz w:val="22"/>
          <w:szCs w:val="22"/>
        </w:rPr>
        <w:t xml:space="preserve">. </w:t>
      </w:r>
      <w:r w:rsidR="0029606A" w:rsidRPr="00C86A92">
        <w:rPr>
          <w:rFonts w:ascii="Arial Narrow" w:hAnsi="Arial Narrow" w:cs="Arial"/>
          <w:sz w:val="22"/>
          <w:szCs w:val="22"/>
        </w:rPr>
        <w:t>6</w:t>
      </w:r>
      <w:r w:rsidRPr="00C86A92">
        <w:rPr>
          <w:rFonts w:ascii="Arial Narrow" w:hAnsi="Arial Narrow" w:cs="Arial"/>
          <w:sz w:val="22"/>
          <w:szCs w:val="22"/>
        </w:rPr>
        <w:t xml:space="preserve"> ustawy z dnia </w:t>
      </w:r>
      <w:r w:rsidR="0029606A" w:rsidRPr="00C86A92">
        <w:rPr>
          <w:rFonts w:ascii="Arial Narrow" w:hAnsi="Arial Narrow" w:cs="Arial"/>
          <w:sz w:val="22"/>
          <w:szCs w:val="22"/>
        </w:rPr>
        <w:t>11</w:t>
      </w:r>
      <w:r w:rsidRPr="00C86A92">
        <w:rPr>
          <w:rFonts w:ascii="Arial Narrow" w:hAnsi="Arial Narrow" w:cs="Arial"/>
          <w:sz w:val="22"/>
          <w:szCs w:val="22"/>
        </w:rPr>
        <w:t xml:space="preserve"> </w:t>
      </w:r>
      <w:r w:rsidR="0029606A" w:rsidRPr="00C86A92">
        <w:rPr>
          <w:rFonts w:ascii="Arial Narrow" w:hAnsi="Arial Narrow" w:cs="Arial"/>
          <w:sz w:val="22"/>
          <w:szCs w:val="22"/>
        </w:rPr>
        <w:t xml:space="preserve">września </w:t>
      </w:r>
      <w:r w:rsidRPr="00C86A92">
        <w:rPr>
          <w:rFonts w:ascii="Arial Narrow" w:hAnsi="Arial Narrow" w:cs="Arial"/>
          <w:sz w:val="22"/>
          <w:szCs w:val="22"/>
        </w:rPr>
        <w:t>20</w:t>
      </w:r>
      <w:r w:rsidR="0029606A" w:rsidRPr="00C86A92">
        <w:rPr>
          <w:rFonts w:ascii="Arial Narrow" w:hAnsi="Arial Narrow" w:cs="Arial"/>
          <w:sz w:val="22"/>
          <w:szCs w:val="22"/>
        </w:rPr>
        <w:t>19</w:t>
      </w:r>
      <w:r w:rsidRPr="00C86A92">
        <w:rPr>
          <w:rFonts w:ascii="Arial Narrow" w:hAnsi="Arial Narrow" w:cs="Arial"/>
          <w:sz w:val="22"/>
          <w:szCs w:val="22"/>
        </w:rPr>
        <w:t xml:space="preserve"> r</w:t>
      </w:r>
      <w:r w:rsidR="0029606A" w:rsidRPr="00C86A92">
        <w:rPr>
          <w:rFonts w:ascii="Arial Narrow" w:hAnsi="Arial Narrow" w:cs="Arial"/>
          <w:sz w:val="22"/>
          <w:szCs w:val="22"/>
        </w:rPr>
        <w:t>.</w:t>
      </w:r>
      <w:r w:rsidRPr="00C86A92">
        <w:rPr>
          <w:rFonts w:ascii="Arial Narrow" w:hAnsi="Arial Narrow" w:cs="Arial"/>
          <w:sz w:val="22"/>
          <w:szCs w:val="22"/>
        </w:rPr>
        <w:t xml:space="preserve"> Prawo </w:t>
      </w:r>
      <w:r w:rsidR="0029606A" w:rsidRPr="00C86A92">
        <w:rPr>
          <w:rFonts w:ascii="Arial Narrow" w:hAnsi="Arial Narrow" w:cs="Arial"/>
          <w:sz w:val="22"/>
          <w:szCs w:val="22"/>
        </w:rPr>
        <w:t>z</w:t>
      </w:r>
      <w:r w:rsidRPr="00C86A92">
        <w:rPr>
          <w:rFonts w:ascii="Arial Narrow" w:hAnsi="Arial Narrow" w:cs="Arial"/>
          <w:sz w:val="22"/>
          <w:szCs w:val="22"/>
        </w:rPr>
        <w:t xml:space="preserve">amówień </w:t>
      </w:r>
      <w:r w:rsidR="0029606A" w:rsidRPr="00C86A92">
        <w:rPr>
          <w:rFonts w:ascii="Arial Narrow" w:hAnsi="Arial Narrow" w:cs="Arial"/>
          <w:sz w:val="22"/>
          <w:szCs w:val="22"/>
        </w:rPr>
        <w:t>p</w:t>
      </w:r>
      <w:r w:rsidRPr="00C86A92">
        <w:rPr>
          <w:rFonts w:ascii="Arial Narrow" w:hAnsi="Arial Narrow" w:cs="Arial"/>
          <w:sz w:val="22"/>
          <w:szCs w:val="22"/>
        </w:rPr>
        <w:t xml:space="preserve">ublicznych </w:t>
      </w:r>
      <w:r w:rsidR="001933A8" w:rsidRPr="00C86A92">
        <w:rPr>
          <w:rFonts w:ascii="Arial Narrow" w:hAnsi="Arial Narrow" w:cs="Arial"/>
          <w:sz w:val="22"/>
          <w:szCs w:val="22"/>
        </w:rPr>
        <w:t>(</w:t>
      </w:r>
      <w:proofErr w:type="spellStart"/>
      <w:r w:rsidR="001933A8" w:rsidRPr="00C86A92">
        <w:rPr>
          <w:rFonts w:ascii="Arial Narrow" w:hAnsi="Arial Narrow" w:cs="Arial"/>
          <w:sz w:val="22"/>
          <w:szCs w:val="22"/>
        </w:rPr>
        <w:t>t.j</w:t>
      </w:r>
      <w:proofErr w:type="spellEnd"/>
      <w:r w:rsidR="001933A8" w:rsidRPr="00C86A92">
        <w:rPr>
          <w:rFonts w:ascii="Arial Narrow" w:hAnsi="Arial Narrow" w:cs="Arial"/>
          <w:sz w:val="22"/>
          <w:szCs w:val="22"/>
        </w:rPr>
        <w:t>. Dz. U. z 2023r. poz. 1605)</w:t>
      </w:r>
      <w:r w:rsidR="00BE7BFD" w:rsidRPr="00C86A92">
        <w:rPr>
          <w:rFonts w:ascii="Arial Narrow" w:hAnsi="Arial Narrow" w:cs="Arial"/>
          <w:sz w:val="22"/>
          <w:szCs w:val="22"/>
        </w:rPr>
        <w:t xml:space="preserve">, </w:t>
      </w:r>
      <w:r w:rsidR="00D9049C" w:rsidRPr="00C86A92">
        <w:rPr>
          <w:rFonts w:ascii="Arial Narrow" w:hAnsi="Arial Narrow" w:cs="Arial"/>
          <w:sz w:val="22"/>
          <w:szCs w:val="22"/>
        </w:rPr>
        <w:t>udostępnia</w:t>
      </w:r>
      <w:r w:rsidR="00BE7BFD" w:rsidRPr="00C86A92">
        <w:rPr>
          <w:rFonts w:ascii="Arial Narrow" w:hAnsi="Arial Narrow" w:cs="Arial"/>
          <w:sz w:val="22"/>
          <w:szCs w:val="22"/>
        </w:rPr>
        <w:t xml:space="preserve"> poniżej treść zapytań do S</w:t>
      </w:r>
      <w:r w:rsidR="0012774F" w:rsidRPr="00C86A92">
        <w:rPr>
          <w:rFonts w:ascii="Arial Narrow" w:hAnsi="Arial Narrow" w:cs="Arial"/>
          <w:sz w:val="22"/>
          <w:szCs w:val="22"/>
        </w:rPr>
        <w:t>pecyfikacji Warunków Zamówienia (</w:t>
      </w:r>
      <w:r w:rsidR="0012774F" w:rsidRPr="00C86A92">
        <w:rPr>
          <w:rFonts w:ascii="Arial Narrow" w:hAnsi="Arial Narrow" w:cs="Arial"/>
          <w:sz w:val="22"/>
          <w:szCs w:val="22"/>
          <w:lang w:eastAsia="ar-SA"/>
        </w:rPr>
        <w:t>zwanej dalej</w:t>
      </w:r>
      <w:r w:rsidR="0012774F" w:rsidRPr="00C86A92">
        <w:rPr>
          <w:rFonts w:ascii="Arial Narrow" w:hAnsi="Arial Narrow" w:cs="Arial"/>
          <w:b/>
          <w:sz w:val="22"/>
          <w:szCs w:val="22"/>
          <w:lang w:eastAsia="ar-SA"/>
        </w:rPr>
        <w:t xml:space="preserve"> </w:t>
      </w:r>
      <w:r w:rsidR="0012774F" w:rsidRPr="00C86A92">
        <w:rPr>
          <w:rFonts w:ascii="Arial Narrow" w:hAnsi="Arial Narrow" w:cs="Arial"/>
          <w:bCs/>
          <w:sz w:val="22"/>
          <w:szCs w:val="22"/>
          <w:lang w:eastAsia="ar-SA"/>
        </w:rPr>
        <w:t>”SWZ”)</w:t>
      </w:r>
      <w:r w:rsidR="00D9049C" w:rsidRPr="00C86A92">
        <w:rPr>
          <w:rFonts w:ascii="Arial Narrow" w:hAnsi="Arial Narrow" w:cs="Arial"/>
          <w:bCs/>
          <w:sz w:val="22"/>
          <w:szCs w:val="22"/>
          <w:lang w:eastAsia="ar-SA"/>
        </w:rPr>
        <w:t xml:space="preserve"> </w:t>
      </w:r>
      <w:r w:rsidR="00D9049C" w:rsidRPr="00C86A92">
        <w:rPr>
          <w:rFonts w:ascii="Arial Narrow" w:hAnsi="Arial Narrow" w:cs="Arial"/>
          <w:sz w:val="22"/>
          <w:szCs w:val="22"/>
        </w:rPr>
        <w:t>wraz z wyjaśnieniami</w:t>
      </w:r>
      <w:r w:rsidR="0012774F" w:rsidRPr="00C86A92">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1</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 zadania 27 :</w:t>
            </w:r>
          </w:p>
          <w:p w:rsidR="001933A8" w:rsidRDefault="001933A8" w:rsidP="00C86A92">
            <w:pPr>
              <w:numPr>
                <w:ilvl w:val="0"/>
                <w:numId w:val="8"/>
              </w:numPr>
              <w:spacing w:after="120"/>
              <w:ind w:right="-72"/>
              <w:jc w:val="both"/>
              <w:rPr>
                <w:rFonts w:ascii="Arial Narrow" w:hAnsi="Arial Narrow" w:cs="Arial"/>
                <w:sz w:val="22"/>
                <w:szCs w:val="22"/>
              </w:rPr>
            </w:pPr>
            <w:r w:rsidRPr="00C86A92">
              <w:rPr>
                <w:rFonts w:ascii="Arial Narrow" w:hAnsi="Arial Narrow" w:cs="Arial"/>
                <w:sz w:val="22"/>
                <w:szCs w:val="22"/>
              </w:rPr>
              <w:t>Czy Zamawiający w zadaniu nr.27 dopuści igłę w rozmiarze 22 G bez igły prowadzącej, pozostałe parametry zgodnie z SIWZ.</w:t>
            </w:r>
          </w:p>
          <w:p w:rsidR="00C86A92" w:rsidRPr="00C86A92" w:rsidRDefault="00C86A92" w:rsidP="00C86A92">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2</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Formularz cenowy, zadanie nr 24, poz. nr 1 Kaniula donosowa </w:t>
            </w:r>
            <w:proofErr w:type="spellStart"/>
            <w:r w:rsidRPr="00C86A92">
              <w:rPr>
                <w:rFonts w:ascii="Arial Narrow" w:hAnsi="Arial Narrow" w:cs="Arial"/>
                <w:sz w:val="22"/>
                <w:szCs w:val="22"/>
              </w:rPr>
              <w:t>Optiflow</w:t>
            </w:r>
            <w:proofErr w:type="spellEnd"/>
            <w:r w:rsidRPr="00C86A92">
              <w:rPr>
                <w:rFonts w:ascii="Arial Narrow" w:hAnsi="Arial Narrow" w:cs="Arial"/>
                <w:sz w:val="22"/>
                <w:szCs w:val="22"/>
              </w:rPr>
              <w:t xml:space="preserve"> </w:t>
            </w:r>
            <w:proofErr w:type="spellStart"/>
            <w:r w:rsidRPr="00C86A92">
              <w:rPr>
                <w:rFonts w:ascii="Arial Narrow" w:hAnsi="Arial Narrow" w:cs="Arial"/>
                <w:sz w:val="22"/>
                <w:szCs w:val="22"/>
              </w:rPr>
              <w:t>Airvo</w:t>
            </w:r>
            <w:proofErr w:type="spellEnd"/>
            <w:r w:rsidRPr="00C86A92">
              <w:rPr>
                <w:rFonts w:ascii="Arial Narrow" w:hAnsi="Arial Narrow" w:cs="Arial"/>
                <w:sz w:val="22"/>
                <w:szCs w:val="22"/>
              </w:rPr>
              <w:t xml:space="preserve"> dla dorosłych</w:t>
            </w:r>
          </w:p>
          <w:p w:rsidR="001933A8" w:rsidRDefault="001933A8" w:rsidP="00C86A92">
            <w:pPr>
              <w:numPr>
                <w:ilvl w:val="0"/>
                <w:numId w:val="9"/>
              </w:numPr>
              <w:spacing w:after="120"/>
              <w:ind w:right="-72"/>
              <w:jc w:val="both"/>
              <w:rPr>
                <w:rFonts w:ascii="Arial Narrow" w:hAnsi="Arial Narrow" w:cs="Arial"/>
                <w:sz w:val="22"/>
                <w:szCs w:val="22"/>
              </w:rPr>
            </w:pPr>
            <w:r w:rsidRPr="00C86A92">
              <w:rPr>
                <w:rFonts w:ascii="Arial Narrow" w:hAnsi="Arial Narrow" w:cs="Arial"/>
                <w:sz w:val="22"/>
                <w:szCs w:val="22"/>
              </w:rPr>
              <w:t>Czy zamawiający wymaga zaoferowania poszerzonego asortymentu o kaniule asymetryczne serii Duet, występującego w analogicznych rozmiarach? Kaniule serii DUET posiadają asymetryczne noski, które generując wyższe ciśnienie w drogach oddechowych, umożliwiają dodatkowe oczyszczanie anatomicznej przestrzeni martwej z CO2 oraz poprzez redukcję hałasu poprawiają komfort pacjenta, a co za tym idzie zwiększają możliwości zastosowania terapii.</w:t>
            </w:r>
          </w:p>
          <w:p w:rsidR="00C86A92" w:rsidRPr="00C86A92" w:rsidRDefault="00C86A92" w:rsidP="00C86A92">
            <w:pPr>
              <w:spacing w:after="120"/>
              <w:ind w:left="30" w:right="-72"/>
              <w:jc w:val="both"/>
              <w:rPr>
                <w:rFonts w:ascii="Arial Narrow" w:hAnsi="Arial Narrow" w:cs="Arial"/>
                <w:b/>
                <w:bCs/>
                <w:sz w:val="22"/>
                <w:szCs w:val="22"/>
              </w:rPr>
            </w:pPr>
            <w:r w:rsidRPr="000D739F">
              <w:rPr>
                <w:rFonts w:ascii="Arial Narrow" w:hAnsi="Arial Narrow" w:cs="Arial"/>
                <w:b/>
                <w:bCs/>
                <w:sz w:val="22"/>
                <w:szCs w:val="22"/>
              </w:rPr>
              <w:t>Odpowiedź: Zamawiający dopuszcza.</w:t>
            </w:r>
            <w:r>
              <w:rPr>
                <w:rFonts w:ascii="Arial Narrow" w:hAnsi="Arial Narrow" w:cs="Arial"/>
                <w:b/>
                <w:bCs/>
                <w:sz w:val="22"/>
                <w:szCs w:val="22"/>
              </w:rPr>
              <w:t xml:space="preserve"> </w:t>
            </w:r>
          </w:p>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3</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Zadanie 29</w:t>
            </w:r>
          </w:p>
          <w:p w:rsidR="001933A8" w:rsidRDefault="001933A8" w:rsidP="00C86A92">
            <w:pPr>
              <w:numPr>
                <w:ilvl w:val="0"/>
                <w:numId w:val="10"/>
              </w:numPr>
              <w:spacing w:after="120"/>
              <w:ind w:right="-72"/>
              <w:jc w:val="both"/>
              <w:rPr>
                <w:rFonts w:ascii="Arial Narrow" w:hAnsi="Arial Narrow" w:cs="Arial"/>
                <w:sz w:val="22"/>
                <w:szCs w:val="22"/>
              </w:rPr>
            </w:pPr>
            <w:r w:rsidRPr="00C86A92">
              <w:rPr>
                <w:rFonts w:ascii="Arial Narrow" w:hAnsi="Arial Narrow" w:cs="Arial"/>
                <w:sz w:val="22"/>
                <w:szCs w:val="22"/>
              </w:rPr>
              <w:t xml:space="preserve">Pozycja 1 - Czy Zamawiający dopuści możliwość zaoferowania jednorazowy zestaw do wkłuć centralnych </w:t>
            </w:r>
            <w:r w:rsidR="00C86A92">
              <w:rPr>
                <w:rFonts w:ascii="Arial Narrow" w:hAnsi="Arial Narrow" w:cs="Arial"/>
                <w:sz w:val="22"/>
                <w:szCs w:val="22"/>
              </w:rPr>
              <w:br/>
            </w:r>
            <w:r w:rsidRPr="00C86A92">
              <w:rPr>
                <w:rFonts w:ascii="Arial Narrow" w:hAnsi="Arial Narrow" w:cs="Arial"/>
                <w:sz w:val="22"/>
                <w:szCs w:val="22"/>
              </w:rPr>
              <w:t>w którego składzie znajduje się igłotrzymacz 14 cm (zamiast 13 cm) oraz serweta włókninowa 45 cm x 75 cm (zamiast 90 cm x 75-80 cm) - pozostałe komponenty zgodnie z opisem SWZ?</w:t>
            </w:r>
          </w:p>
          <w:p w:rsidR="00C86A92" w:rsidRPr="00C86A92" w:rsidRDefault="00C86A92" w:rsidP="00C86A92">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lastRenderedPageBreak/>
              <w:t>Zadanie 31</w:t>
            </w:r>
          </w:p>
          <w:p w:rsidR="001933A8" w:rsidRPr="00C86A92" w:rsidRDefault="001933A8" w:rsidP="00C86A92">
            <w:pPr>
              <w:numPr>
                <w:ilvl w:val="0"/>
                <w:numId w:val="10"/>
              </w:numPr>
              <w:spacing w:after="120"/>
              <w:ind w:right="-72"/>
              <w:jc w:val="both"/>
              <w:rPr>
                <w:rFonts w:ascii="Arial Narrow" w:hAnsi="Arial Narrow" w:cs="Arial"/>
                <w:sz w:val="22"/>
                <w:szCs w:val="22"/>
              </w:rPr>
            </w:pPr>
            <w:r w:rsidRPr="00C86A92">
              <w:rPr>
                <w:rFonts w:ascii="Arial Narrow" w:hAnsi="Arial Narrow" w:cs="Arial"/>
                <w:sz w:val="22"/>
                <w:szCs w:val="22"/>
              </w:rPr>
              <w:t>Pozycja 1 - Czy Zamawiający dopuści możliwość zaoferowania jednorazowy zestaw do cewnikowania o składzie:</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1 x para rękawiczek diagnostycznych nitrylowych, rozmiar M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1 x serweta włókninowa 45 x 75 cm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1 x kleszczyki plastikowe 14 cm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5 x kompres z gazy bawełnianej 7,5 x 7,5 cm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4 x tampon z gazy bawełnianej (</w:t>
            </w:r>
            <w:proofErr w:type="spellStart"/>
            <w:r w:rsidRPr="00C86A92">
              <w:rPr>
                <w:rFonts w:ascii="Arial Narrow" w:hAnsi="Arial Narrow" w:cs="Arial"/>
                <w:sz w:val="22"/>
                <w:szCs w:val="22"/>
              </w:rPr>
              <w:t>tupfer</w:t>
            </w:r>
            <w:proofErr w:type="spellEnd"/>
            <w:r w:rsidRPr="00C86A92">
              <w:rPr>
                <w:rFonts w:ascii="Arial Narrow" w:hAnsi="Arial Narrow" w:cs="Arial"/>
                <w:sz w:val="22"/>
                <w:szCs w:val="22"/>
              </w:rPr>
              <w:t xml:space="preserve">), wielkość śliwki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1 x pęseta plastikowa 12,5 cm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1 x serweta 75 x 90 cm z otworem </w:t>
            </w:r>
            <w:r w:rsidR="007F5C74">
              <w:rPr>
                <w:rFonts w:ascii="Arial Narrow" w:hAnsi="Arial Narrow" w:cs="Arial"/>
                <w:sz w:val="22"/>
                <w:szCs w:val="22"/>
              </w:rPr>
              <w:t>ø</w:t>
            </w:r>
            <w:r w:rsidRPr="00C86A92">
              <w:rPr>
                <w:rFonts w:ascii="Arial Narrow" w:hAnsi="Arial Narrow" w:cs="Arial"/>
                <w:sz w:val="22"/>
                <w:szCs w:val="22"/>
              </w:rPr>
              <w:t xml:space="preserve">10 cm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1 x żel poślizgowy w saszetce 2,7 ml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strzykawka z wodą destylowaną i gliceryną 10 ml</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Zestaw w opakowaniu typu twardy blister w dwoma wgłębieniami?</w:t>
            </w:r>
          </w:p>
          <w:p w:rsidR="001933A8" w:rsidRDefault="00C86A92" w:rsidP="00C86A92">
            <w:pPr>
              <w:spacing w:after="6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C86A92" w:rsidRPr="00C86A92" w:rsidRDefault="00C86A92"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lastRenderedPageBreak/>
              <w:t>Pytanie nr 4</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zadanie 33</w:t>
            </w:r>
          </w:p>
          <w:p w:rsidR="001933A8" w:rsidRPr="00C86A92" w:rsidRDefault="001933A8" w:rsidP="0092351C">
            <w:pPr>
              <w:numPr>
                <w:ilvl w:val="0"/>
                <w:numId w:val="11"/>
              </w:numPr>
              <w:spacing w:after="120"/>
              <w:ind w:right="-72"/>
              <w:jc w:val="both"/>
              <w:rPr>
                <w:rFonts w:ascii="Arial Narrow" w:hAnsi="Arial Narrow" w:cs="Arial"/>
                <w:sz w:val="22"/>
                <w:szCs w:val="22"/>
              </w:rPr>
            </w:pPr>
            <w:r w:rsidRPr="00C86A92">
              <w:rPr>
                <w:rFonts w:ascii="Arial Narrow" w:hAnsi="Arial Narrow" w:cs="Arial"/>
                <w:sz w:val="22"/>
                <w:szCs w:val="22"/>
              </w:rPr>
              <w:t>Zwracamy się o możliwość złożenia oferty sterylnej osłony na głowice USG rozmiar 15 x 122 cm,  żel 1 x 20g, gumki do mocowania głowicy - 2 szt.</w:t>
            </w:r>
          </w:p>
          <w:p w:rsidR="001933A8" w:rsidRDefault="00930DD4" w:rsidP="00C86A92">
            <w:pPr>
              <w:spacing w:after="60"/>
              <w:ind w:left="30" w:right="-72"/>
              <w:jc w:val="both"/>
              <w:rPr>
                <w:rFonts w:ascii="Arial Narrow" w:hAnsi="Arial Narrow" w:cs="Arial"/>
                <w:b/>
                <w:bCs/>
                <w:sz w:val="22"/>
                <w:szCs w:val="22"/>
              </w:rPr>
            </w:pPr>
            <w:r w:rsidRPr="00930DD4">
              <w:rPr>
                <w:rFonts w:ascii="Arial Narrow" w:hAnsi="Arial Narrow" w:cs="Arial"/>
                <w:b/>
                <w:bCs/>
                <w:sz w:val="22"/>
                <w:szCs w:val="22"/>
              </w:rPr>
              <w:t>Odpowiedź: Zamawiający dopuszcza.</w:t>
            </w:r>
          </w:p>
          <w:p w:rsidR="00930DD4" w:rsidRPr="00C86A92" w:rsidRDefault="00930DD4"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5</w:t>
            </w:r>
          </w:p>
          <w:p w:rsidR="001933A8"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 xml:space="preserve">Zadanie nr 1, pozycja nr 1-3, 5 - Czy zamawiający dopuści wyrób ze śladową ilością </w:t>
            </w:r>
            <w:proofErr w:type="spellStart"/>
            <w:r w:rsidRPr="00C86A92">
              <w:rPr>
                <w:rFonts w:ascii="Arial Narrow" w:hAnsi="Arial Narrow" w:cs="Arial"/>
                <w:sz w:val="22"/>
                <w:szCs w:val="22"/>
              </w:rPr>
              <w:t>ftalanów</w:t>
            </w:r>
            <w:proofErr w:type="spellEnd"/>
            <w:r w:rsidRPr="00C86A92">
              <w:rPr>
                <w:rFonts w:ascii="Arial Narrow" w:hAnsi="Arial Narrow" w:cs="Arial"/>
                <w:sz w:val="22"/>
                <w:szCs w:val="22"/>
              </w:rPr>
              <w:t xml:space="preserve">, zgodną z obwiązującymi w naszym kraju i UE normami? </w:t>
            </w:r>
          </w:p>
          <w:p w:rsidR="00EA3173" w:rsidRPr="00EA3173" w:rsidRDefault="00EA3173" w:rsidP="00EA3173">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Zadanie nr 1, pozycja nr 5 - Czy zamawiający dopuści rurki w rozmiarze 5,0-9,0mm?</w:t>
            </w:r>
          </w:p>
          <w:p w:rsidR="00EA3173" w:rsidRPr="00EA3173" w:rsidRDefault="00EA3173" w:rsidP="00EA3173">
            <w:pPr>
              <w:spacing w:after="120"/>
              <w:ind w:left="30" w:right="-72"/>
              <w:jc w:val="both"/>
              <w:rPr>
                <w:rFonts w:ascii="Arial Narrow" w:hAnsi="Arial Narrow" w:cs="Arial"/>
                <w:b/>
                <w:bCs/>
                <w:sz w:val="22"/>
                <w:szCs w:val="22"/>
              </w:rPr>
            </w:pPr>
            <w:r w:rsidRPr="00EA3173">
              <w:rPr>
                <w:rFonts w:ascii="Arial Narrow" w:hAnsi="Arial Narrow" w:cs="Arial"/>
                <w:b/>
                <w:bCs/>
                <w:sz w:val="22"/>
                <w:szCs w:val="22"/>
              </w:rPr>
              <w:t>Odpowiedź: Zgodnie z zapisami SWZ.</w:t>
            </w:r>
          </w:p>
          <w:p w:rsidR="001933A8"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Zadanie nr 1, pozycja nr 7 - Czy zamawiający dopuści prowadnice do rurek intubacyjnych w rozmiarach 2,5-9,5mm?</w:t>
            </w:r>
          </w:p>
          <w:p w:rsidR="00EA3173" w:rsidRPr="00EA3173" w:rsidRDefault="00EA3173" w:rsidP="00EA3173">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 xml:space="preserve">Zadanie nr 2, pozycja nr 1 - Czy zamawiający dopuści wyrób ze śladową ilością </w:t>
            </w:r>
            <w:proofErr w:type="spellStart"/>
            <w:r w:rsidRPr="00C86A92">
              <w:rPr>
                <w:rFonts w:ascii="Arial Narrow" w:hAnsi="Arial Narrow" w:cs="Arial"/>
                <w:sz w:val="22"/>
                <w:szCs w:val="22"/>
              </w:rPr>
              <w:t>ftalanów</w:t>
            </w:r>
            <w:proofErr w:type="spellEnd"/>
            <w:r w:rsidRPr="00C86A92">
              <w:rPr>
                <w:rFonts w:ascii="Arial Narrow" w:hAnsi="Arial Narrow" w:cs="Arial"/>
                <w:sz w:val="22"/>
                <w:szCs w:val="22"/>
              </w:rPr>
              <w:t xml:space="preserve">, zgodną z obwiązującymi w naszym kraju i UE normami? </w:t>
            </w:r>
          </w:p>
          <w:p w:rsidR="00EA3173" w:rsidRPr="00EA3173" w:rsidRDefault="00EA3173" w:rsidP="00EA3173">
            <w:pPr>
              <w:spacing w:after="120"/>
              <w:ind w:left="30" w:right="-72"/>
              <w:jc w:val="both"/>
              <w:rPr>
                <w:rFonts w:ascii="Arial Narrow" w:hAnsi="Arial Narrow" w:cs="Arial"/>
                <w:b/>
                <w:bCs/>
                <w:sz w:val="22"/>
                <w:szCs w:val="22"/>
              </w:rPr>
            </w:pPr>
            <w:r w:rsidRPr="00EA3173">
              <w:rPr>
                <w:rFonts w:ascii="Arial Narrow" w:hAnsi="Arial Narrow" w:cs="Arial"/>
                <w:b/>
                <w:bCs/>
                <w:sz w:val="22"/>
                <w:szCs w:val="22"/>
              </w:rPr>
              <w:t>Odpowiedź: Zgodnie z zapisami SWZ.</w:t>
            </w:r>
          </w:p>
          <w:p w:rsidR="001933A8"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Zadanie nr 8, pozycja nr 1 - Czy zamawiający dopuści cewnik z 2 naprzeciwległymi otworami?</w:t>
            </w:r>
          </w:p>
          <w:p w:rsidR="00EA3173" w:rsidRPr="00EA3173" w:rsidRDefault="00EA3173" w:rsidP="00EA3173">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 xml:space="preserve">Zadanie nr 10, pozycja nr 1 - Czy zamawiający dopuści wyrób ze śladową ilością </w:t>
            </w:r>
            <w:proofErr w:type="spellStart"/>
            <w:r w:rsidRPr="00C86A92">
              <w:rPr>
                <w:rFonts w:ascii="Arial Narrow" w:hAnsi="Arial Narrow" w:cs="Arial"/>
                <w:sz w:val="22"/>
                <w:szCs w:val="22"/>
              </w:rPr>
              <w:t>ftalanów</w:t>
            </w:r>
            <w:proofErr w:type="spellEnd"/>
            <w:r w:rsidRPr="00C86A92">
              <w:rPr>
                <w:rFonts w:ascii="Arial Narrow" w:hAnsi="Arial Narrow" w:cs="Arial"/>
                <w:sz w:val="22"/>
                <w:szCs w:val="22"/>
              </w:rPr>
              <w:t xml:space="preserve">, zgodną z obwiązującymi w naszym kraju i UE normami? </w:t>
            </w:r>
          </w:p>
          <w:p w:rsidR="00EA3173" w:rsidRPr="00EA3173" w:rsidRDefault="00EA3173" w:rsidP="00EA3173">
            <w:pPr>
              <w:spacing w:after="120"/>
              <w:ind w:left="30" w:right="-72"/>
              <w:jc w:val="both"/>
              <w:rPr>
                <w:rFonts w:ascii="Arial Narrow" w:hAnsi="Arial Narrow" w:cs="Arial"/>
                <w:b/>
                <w:bCs/>
                <w:sz w:val="22"/>
                <w:szCs w:val="22"/>
              </w:rPr>
            </w:pPr>
            <w:r w:rsidRPr="00EA3173">
              <w:rPr>
                <w:rFonts w:ascii="Arial Narrow" w:hAnsi="Arial Narrow" w:cs="Arial"/>
                <w:b/>
                <w:bCs/>
                <w:sz w:val="22"/>
                <w:szCs w:val="22"/>
              </w:rPr>
              <w:t>Odpowiedź: Zgodnie z zapisami SWZ.</w:t>
            </w:r>
          </w:p>
          <w:p w:rsidR="001933A8" w:rsidRPr="00C86A92"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Zadanie nr 17, pozycja nr 1 - Czy zamawiający dopuści złącze obrotowe do rurki z możliwością podłączenia do zestawu do odsysania, łącznik kominek ruchomy 22M/15F z wyjściem do bronchoskopii,  z możliwością stosowania tak długo jak jest podłączony zestaw do odsysania?</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lastRenderedPageBreak/>
              <w:t xml:space="preserve"> </w:t>
            </w:r>
            <w:r w:rsidR="007F5C74">
              <w:rPr>
                <w:rFonts w:ascii="Arial Narrow" w:hAnsi="Arial Narrow" w:cs="Arial"/>
                <w:sz w:val="22"/>
                <w:szCs w:val="22"/>
              </w:rPr>
              <w:pict w14:anchorId="7AC77B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77.25pt;mso-left-percent:-10001;mso-top-percent:-10001;mso-position-horizontal:absolute;mso-position-horizontal-relative:char;mso-position-vertical:absolute;mso-position-vertical-relative:line;mso-left-percent:-10001;mso-top-percent:-10001">
                  <v:imagedata r:id="rId7" o:title=""/>
                </v:shape>
              </w:pict>
            </w:r>
          </w:p>
          <w:p w:rsidR="001933A8" w:rsidRPr="00EA3173" w:rsidRDefault="001933A8" w:rsidP="00C86A92">
            <w:pPr>
              <w:spacing w:after="120"/>
              <w:ind w:left="30" w:right="-72"/>
              <w:jc w:val="both"/>
              <w:rPr>
                <w:rFonts w:ascii="Arial Narrow" w:hAnsi="Arial Narrow" w:cs="Arial"/>
                <w:b/>
                <w:bCs/>
                <w:sz w:val="22"/>
                <w:szCs w:val="22"/>
              </w:rPr>
            </w:pPr>
            <w:r w:rsidRPr="00EA3173">
              <w:rPr>
                <w:rFonts w:ascii="Arial Narrow" w:hAnsi="Arial Narrow" w:cs="Arial"/>
                <w:b/>
                <w:bCs/>
                <w:sz w:val="22"/>
                <w:szCs w:val="22"/>
              </w:rPr>
              <w:t xml:space="preserve">  </w:t>
            </w:r>
            <w:r w:rsidR="00EA3173" w:rsidRPr="00EA3173">
              <w:rPr>
                <w:rFonts w:ascii="Arial Narrow" w:hAnsi="Arial Narrow" w:cs="Arial"/>
                <w:b/>
                <w:bCs/>
                <w:sz w:val="22"/>
                <w:szCs w:val="22"/>
              </w:rPr>
              <w:t>Odpowiedź: Zamawiający dopuszcza.</w:t>
            </w:r>
          </w:p>
          <w:p w:rsidR="001933A8" w:rsidRPr="00C86A92" w:rsidRDefault="001933A8" w:rsidP="00C86A92">
            <w:pPr>
              <w:spacing w:after="120"/>
              <w:ind w:left="30" w:right="-72"/>
              <w:jc w:val="both"/>
              <w:rPr>
                <w:rFonts w:ascii="Arial Narrow" w:hAnsi="Arial Narrow" w:cs="Arial"/>
                <w:sz w:val="22"/>
                <w:szCs w:val="22"/>
              </w:rPr>
            </w:pPr>
          </w:p>
          <w:p w:rsidR="001933A8" w:rsidRPr="00C86A92"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Zadanie nr 17, pozycja nr 1 - Czy zamawiający dopuści złącze obrotowe do rurki z możliwością podłączenia do zestawu do odsysania, przeznaczone do wykonania bronchoskopii, zgodny ze standardem połączeń ISO 15M/15F,  z możliwością stosowania tak długo jak jest podłączony zestaw do odsysania?</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 </w:t>
            </w:r>
          </w:p>
          <w:p w:rsidR="001933A8" w:rsidRPr="00C86A92" w:rsidRDefault="007F5C74" w:rsidP="00C86A92">
            <w:pPr>
              <w:spacing w:after="120"/>
              <w:ind w:left="30" w:right="-72"/>
              <w:jc w:val="both"/>
              <w:rPr>
                <w:rFonts w:ascii="Arial Narrow" w:hAnsi="Arial Narrow" w:cs="Arial"/>
                <w:sz w:val="22"/>
                <w:szCs w:val="22"/>
              </w:rPr>
            </w:pPr>
            <w:r>
              <w:rPr>
                <w:rFonts w:ascii="Arial Narrow" w:hAnsi="Arial Narrow" w:cs="Arial"/>
                <w:sz w:val="22"/>
                <w:szCs w:val="22"/>
              </w:rPr>
              <w:pict w14:anchorId="34C607A7">
                <v:shape id="_x0000_i1026" type="#_x0000_t75" style="width:57.75pt;height:53.25pt;mso-left-percent:-10001;mso-top-percent:-10001;mso-position-horizontal:absolute;mso-position-horizontal-relative:char;mso-position-vertical:absolute;mso-position-vertical-relative:line;mso-left-percent:-10001;mso-top-percent:-10001">
                  <v:imagedata r:id="rId8" o:title=""/>
                </v:shape>
              </w:pict>
            </w:r>
          </w:p>
          <w:p w:rsidR="001933A8" w:rsidRDefault="00EA3173" w:rsidP="00C86A92">
            <w:pPr>
              <w:spacing w:after="120"/>
              <w:ind w:left="30" w:right="-72"/>
              <w:jc w:val="both"/>
              <w:rPr>
                <w:rFonts w:ascii="Arial Narrow" w:hAnsi="Arial Narrow" w:cs="Arial"/>
                <w:b/>
                <w:bCs/>
                <w:sz w:val="22"/>
                <w:szCs w:val="22"/>
              </w:rPr>
            </w:pPr>
            <w:r w:rsidRPr="00EA3173">
              <w:rPr>
                <w:rFonts w:ascii="Arial Narrow" w:hAnsi="Arial Narrow" w:cs="Arial"/>
                <w:b/>
                <w:bCs/>
                <w:sz w:val="22"/>
                <w:szCs w:val="22"/>
              </w:rPr>
              <w:t>Odpowiedź: Zamawiający dopuszcza.</w:t>
            </w:r>
          </w:p>
          <w:p w:rsidR="00EA3173" w:rsidRPr="00EA3173" w:rsidRDefault="00EA3173" w:rsidP="00C86A92">
            <w:pPr>
              <w:spacing w:after="120"/>
              <w:ind w:left="30" w:right="-72"/>
              <w:jc w:val="both"/>
              <w:rPr>
                <w:rFonts w:ascii="Arial Narrow" w:hAnsi="Arial Narrow" w:cs="Arial"/>
                <w:b/>
                <w:bCs/>
                <w:sz w:val="22"/>
                <w:szCs w:val="22"/>
              </w:rPr>
            </w:pPr>
          </w:p>
          <w:p w:rsidR="001933A8" w:rsidRPr="00C86A92"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 xml:space="preserve">Zadanie nr 17, pozycja nr 2 - Czy zamawiający dopuści cewnik do odsysania w systemie zamkniętym do rurek intubacyjnych o długości 600mm oraz rurek </w:t>
            </w:r>
            <w:proofErr w:type="spellStart"/>
            <w:r w:rsidRPr="00C86A92">
              <w:rPr>
                <w:rFonts w:ascii="Arial Narrow" w:hAnsi="Arial Narrow" w:cs="Arial"/>
                <w:sz w:val="22"/>
                <w:szCs w:val="22"/>
              </w:rPr>
              <w:t>tracheostomijnych</w:t>
            </w:r>
            <w:proofErr w:type="spellEnd"/>
            <w:r w:rsidRPr="00C86A92">
              <w:rPr>
                <w:rFonts w:ascii="Arial Narrow" w:hAnsi="Arial Narrow" w:cs="Arial"/>
                <w:sz w:val="22"/>
                <w:szCs w:val="22"/>
              </w:rPr>
              <w:t xml:space="preserve"> 330mm?</w:t>
            </w:r>
          </w:p>
          <w:p w:rsidR="001933A8" w:rsidRPr="00EA3173" w:rsidRDefault="00EA3173" w:rsidP="00C86A92">
            <w:pPr>
              <w:spacing w:after="120"/>
              <w:ind w:left="30" w:right="-72"/>
              <w:jc w:val="both"/>
              <w:rPr>
                <w:rFonts w:ascii="Arial Narrow" w:hAnsi="Arial Narrow" w:cs="Arial"/>
                <w:b/>
                <w:bCs/>
                <w:sz w:val="22"/>
                <w:szCs w:val="22"/>
              </w:rPr>
            </w:pPr>
            <w:r w:rsidRPr="00EA3173">
              <w:rPr>
                <w:rFonts w:ascii="Arial Narrow" w:hAnsi="Arial Narrow" w:cs="Arial"/>
                <w:b/>
                <w:bCs/>
                <w:sz w:val="22"/>
                <w:szCs w:val="22"/>
              </w:rPr>
              <w:t>Odpowiedź: Zgodnie z zapisami SWZ.</w:t>
            </w:r>
          </w:p>
          <w:p w:rsidR="001933A8"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Zadanie nr 17, pozycja nr 2 - Czy zamawiający dopuści oznaczenie rozmiaru cewnika widoczne na końcu cewnika, na zaworze kontroli siły ssania oraz kolorystycznie (zgodnie z standardem ISO) na obwódce łączącej pozostałe elementy systemu z rękawem ochronnym?</w:t>
            </w:r>
          </w:p>
          <w:p w:rsidR="00EA3173" w:rsidRPr="00C86A92" w:rsidRDefault="00EA3173" w:rsidP="00EA3173">
            <w:pPr>
              <w:spacing w:after="120"/>
              <w:ind w:left="30" w:right="-72"/>
              <w:jc w:val="both"/>
              <w:rPr>
                <w:rFonts w:ascii="Arial Narrow" w:hAnsi="Arial Narrow" w:cs="Arial"/>
                <w:sz w:val="22"/>
                <w:szCs w:val="22"/>
              </w:rPr>
            </w:pPr>
            <w:r w:rsidRPr="00EA3173">
              <w:rPr>
                <w:rFonts w:ascii="Arial Narrow" w:hAnsi="Arial Narrow" w:cs="Arial"/>
                <w:b/>
                <w:bCs/>
                <w:sz w:val="22"/>
                <w:szCs w:val="22"/>
              </w:rPr>
              <w:t>Odpowiedź: Zamawiający dopuszcza.</w:t>
            </w:r>
          </w:p>
          <w:p w:rsidR="001933A8"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 xml:space="preserve">Zadanie nr 17, pozycja nr 2 - Czy zamawiający dopuści wyrób ze śladową ilością </w:t>
            </w:r>
            <w:proofErr w:type="spellStart"/>
            <w:r w:rsidRPr="00C86A92">
              <w:rPr>
                <w:rFonts w:ascii="Arial Narrow" w:hAnsi="Arial Narrow" w:cs="Arial"/>
                <w:sz w:val="22"/>
                <w:szCs w:val="22"/>
              </w:rPr>
              <w:t>ftalanów</w:t>
            </w:r>
            <w:proofErr w:type="spellEnd"/>
            <w:r w:rsidRPr="00C86A92">
              <w:rPr>
                <w:rFonts w:ascii="Arial Narrow" w:hAnsi="Arial Narrow" w:cs="Arial"/>
                <w:sz w:val="22"/>
                <w:szCs w:val="22"/>
              </w:rPr>
              <w:t>, zgodną z obwiązującymi w naszym kraju i UE normami?</w:t>
            </w:r>
          </w:p>
          <w:p w:rsidR="00EA3173" w:rsidRPr="00EA3173" w:rsidRDefault="00EA3173" w:rsidP="00EA3173">
            <w:pPr>
              <w:spacing w:after="120"/>
              <w:ind w:left="30" w:right="-72"/>
              <w:jc w:val="both"/>
              <w:rPr>
                <w:rFonts w:ascii="Arial Narrow" w:hAnsi="Arial Narrow" w:cs="Arial"/>
                <w:b/>
                <w:bCs/>
                <w:sz w:val="22"/>
                <w:szCs w:val="22"/>
              </w:rPr>
            </w:pPr>
            <w:r w:rsidRPr="00EA3173">
              <w:rPr>
                <w:rFonts w:ascii="Arial Narrow" w:hAnsi="Arial Narrow" w:cs="Arial"/>
                <w:b/>
                <w:bCs/>
                <w:sz w:val="22"/>
                <w:szCs w:val="22"/>
              </w:rPr>
              <w:t>Odpowiedź: Zgodnie z zapisami SWZ.</w:t>
            </w:r>
          </w:p>
          <w:p w:rsidR="001933A8" w:rsidRPr="00C86A92"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 xml:space="preserve">Pakiet nr 20, pozycja nr 1 - Czy zamawiający dopuści maskę krtaniową jednorazowego użytku wykonaną z PCV, bez lateksu, posiadającą łukowaty kształt, rurka oraz mankiet stanowiące dwa osobne elementy połączone trwale ze sobą, dren wbudowany w mankiet, rozmiar, zakres wagi i objętość mankietu oznaczone na tubusie maski, na baloniku kontrolnym informacje dotyczące rozmiaru oraz numeru serii maski. Dostępne rozmiary: 1; 1 </w:t>
            </w:r>
            <w:r w:rsidR="00106CAA">
              <w:rPr>
                <w:rFonts w:ascii="Arial Narrow" w:hAnsi="Arial Narrow" w:cs="Arial"/>
                <w:sz w:val="22"/>
                <w:szCs w:val="22"/>
              </w:rPr>
              <w:t xml:space="preserve">½ </w:t>
            </w:r>
            <w:r w:rsidRPr="00C86A92">
              <w:rPr>
                <w:rFonts w:ascii="Arial Narrow" w:hAnsi="Arial Narrow" w:cs="Arial"/>
                <w:sz w:val="22"/>
                <w:szCs w:val="22"/>
              </w:rPr>
              <w:t xml:space="preserve">; 2; 2 </w:t>
            </w:r>
            <w:r w:rsidR="00106CAA">
              <w:rPr>
                <w:rFonts w:ascii="Arial Narrow" w:hAnsi="Arial Narrow" w:cs="Arial"/>
                <w:sz w:val="22"/>
                <w:szCs w:val="22"/>
              </w:rPr>
              <w:t xml:space="preserve">½ </w:t>
            </w:r>
            <w:r w:rsidRPr="00C86A92">
              <w:rPr>
                <w:rFonts w:ascii="Arial Narrow" w:hAnsi="Arial Narrow" w:cs="Arial"/>
                <w:sz w:val="22"/>
                <w:szCs w:val="22"/>
              </w:rPr>
              <w:t>; 3; 4; 5. Kolorowe zabezpieczenie umożliwiające szybką identyfikację rozmiaru maski (1 - różowy; 1,5 -niebieski; 2 - czarny; 2,5 - biały; 3 - zielony; 4 - żółty; 5 - czerwony). Maksymalna objętość mankietu: 1 - 4ml; 1,5 - 7ml; 2 - 10ml; 2,5 - 14ml; 3 - 20ml; 4 - 30ml; 5 - 50ml. Maska sterylizowana tlenkiem etylenu, pakowana pojedynczo w opakowanie papierowo-foliowe. Na opakowaniu jednostkowym graficzna i opisowa instrukcja obsługi w języku polskim i angielskim?</w:t>
            </w:r>
          </w:p>
          <w:p w:rsidR="001933A8"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 </w:t>
            </w:r>
          </w:p>
          <w:p w:rsidR="00930DD4" w:rsidRPr="00C86A92" w:rsidRDefault="007F5C74" w:rsidP="00C86A92">
            <w:pPr>
              <w:spacing w:after="120"/>
              <w:ind w:left="30" w:right="-72"/>
              <w:jc w:val="both"/>
              <w:rPr>
                <w:rFonts w:ascii="Arial Narrow" w:hAnsi="Arial Narrow" w:cs="Arial"/>
                <w:sz w:val="22"/>
                <w:szCs w:val="22"/>
              </w:rPr>
            </w:pPr>
            <w:r>
              <w:rPr>
                <w:rFonts w:ascii="Arial Narrow" w:hAnsi="Arial Narrow" w:cs="Arial"/>
                <w:sz w:val="22"/>
                <w:szCs w:val="22"/>
              </w:rPr>
              <w:pict w14:anchorId="69FA615E">
                <v:shape id="_x0000_i1027" type="#_x0000_t75" style="width:188.25pt;height:105pt;mso-left-percent:-10001;mso-top-percent:-10001;mso-position-horizontal:absolute;mso-position-horizontal-relative:char;mso-position-vertical:absolute;mso-position-vertical-relative:line;mso-left-percent:-10001;mso-top-percent:-10001">
                  <v:imagedata r:id="rId9" o:title=""/>
                </v:shape>
              </w:pict>
            </w:r>
          </w:p>
          <w:p w:rsidR="00EA3173" w:rsidRPr="00EA3173" w:rsidRDefault="00EA3173" w:rsidP="00EA3173">
            <w:pPr>
              <w:spacing w:after="120"/>
              <w:ind w:left="30" w:right="-72"/>
              <w:jc w:val="both"/>
              <w:rPr>
                <w:rFonts w:ascii="Arial Narrow" w:hAnsi="Arial Narrow" w:cs="Arial"/>
                <w:b/>
                <w:bCs/>
                <w:sz w:val="22"/>
                <w:szCs w:val="22"/>
              </w:rPr>
            </w:pPr>
            <w:r w:rsidRPr="00EA3173">
              <w:rPr>
                <w:rFonts w:ascii="Arial Narrow" w:hAnsi="Arial Narrow" w:cs="Arial"/>
                <w:b/>
                <w:bCs/>
                <w:sz w:val="22"/>
                <w:szCs w:val="22"/>
              </w:rPr>
              <w:t>Odpowiedź: Zgodnie z zapisami SWZ.</w:t>
            </w:r>
          </w:p>
          <w:p w:rsidR="001933A8" w:rsidRPr="00C86A92"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lastRenderedPageBreak/>
              <w:t xml:space="preserve">Pakiet nr 20, pozycja nr 2 - Czy zamawiający dopuści maskę krtaniową jednorazowego użytku z niskociśnieniowym mankietem powietrznym, ergonomicznie ukształtowana rurka dopasowana jest do anatomii jamy ustnej i gardła i umożliwia szybkie i skuteczne zakładanie maski u pacjenta, dzięki, możliwości opróżnienia mankietu z powietrza maska jest komfortowa przy wyjmowaniu u pacjentów nieświadomych, wyposażona w 3 kanały: kanał gastryczny, kanał do intubacji rurką intubacyjną oraz kanał drenu do napełniania mankietu maski, zakończony kontrolnym pilotem barwnym, barwa pilota odpowiada kolorom na strzykawce do napełniania mankietu co znacznie przyspiesza proces dopasowania maski, rozmiary masek: 1 / 1,5 / 2 / 2,5 / 3 / 4, maski są sterylne, nie zawierają </w:t>
            </w:r>
            <w:proofErr w:type="spellStart"/>
            <w:r w:rsidRPr="00C86A92">
              <w:rPr>
                <w:rFonts w:ascii="Arial Narrow" w:hAnsi="Arial Narrow" w:cs="Arial"/>
                <w:sz w:val="22"/>
                <w:szCs w:val="22"/>
              </w:rPr>
              <w:t>ftalanów</w:t>
            </w:r>
            <w:proofErr w:type="spellEnd"/>
            <w:r w:rsidRPr="00C86A92">
              <w:rPr>
                <w:rFonts w:ascii="Arial Narrow" w:hAnsi="Arial Narrow" w:cs="Arial"/>
                <w:sz w:val="22"/>
                <w:szCs w:val="22"/>
              </w:rPr>
              <w:t xml:space="preserve"> DEHP i </w:t>
            </w:r>
            <w:proofErr w:type="spellStart"/>
            <w:r w:rsidRPr="00C86A92">
              <w:rPr>
                <w:rFonts w:ascii="Arial Narrow" w:hAnsi="Arial Narrow" w:cs="Arial"/>
                <w:sz w:val="22"/>
                <w:szCs w:val="22"/>
              </w:rPr>
              <w:t>latexu</w:t>
            </w:r>
            <w:proofErr w:type="spellEnd"/>
            <w:r w:rsidRPr="00C86A92">
              <w:rPr>
                <w:rFonts w:ascii="Arial Narrow" w:hAnsi="Arial Narrow" w:cs="Arial"/>
                <w:sz w:val="22"/>
                <w:szCs w:val="22"/>
              </w:rPr>
              <w:t>?</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 </w:t>
            </w:r>
            <w:r w:rsidR="007F5C74">
              <w:rPr>
                <w:rFonts w:ascii="Arial Narrow" w:hAnsi="Arial Narrow" w:cs="Arial"/>
                <w:sz w:val="22"/>
                <w:szCs w:val="22"/>
              </w:rPr>
              <w:pict w14:anchorId="6BA85E21">
                <v:shape id="_x0000_i1028" type="#_x0000_t75" style="width:225.75pt;height:150pt;mso-left-percent:-10001;mso-top-percent:-10001;mso-position-horizontal:absolute;mso-position-horizontal-relative:char;mso-position-vertical:absolute;mso-position-vertical-relative:line;mso-left-percent:-10001;mso-top-percent:-10001">
                  <v:imagedata r:id="rId10" o:title=""/>
                </v:shape>
              </w:pict>
            </w:r>
          </w:p>
          <w:p w:rsidR="00EA3173" w:rsidRPr="00EA3173" w:rsidRDefault="00EA3173" w:rsidP="00EA3173">
            <w:pPr>
              <w:spacing w:after="120"/>
              <w:ind w:left="30" w:right="-72"/>
              <w:jc w:val="both"/>
              <w:rPr>
                <w:rFonts w:ascii="Arial Narrow" w:hAnsi="Arial Narrow" w:cs="Arial"/>
                <w:b/>
                <w:bCs/>
                <w:sz w:val="22"/>
                <w:szCs w:val="22"/>
              </w:rPr>
            </w:pPr>
            <w:r w:rsidRPr="00EA3173">
              <w:rPr>
                <w:rFonts w:ascii="Arial Narrow" w:hAnsi="Arial Narrow" w:cs="Arial"/>
                <w:b/>
                <w:bCs/>
                <w:sz w:val="22"/>
                <w:szCs w:val="22"/>
              </w:rPr>
              <w:t>Odpowiedź: Zgodnie z zapisami SWZ.</w:t>
            </w:r>
          </w:p>
          <w:p w:rsidR="001933A8" w:rsidRPr="00C86A92" w:rsidRDefault="001933A8" w:rsidP="00C86A92">
            <w:pPr>
              <w:spacing w:after="120"/>
              <w:ind w:left="30" w:right="-72"/>
              <w:jc w:val="both"/>
              <w:rPr>
                <w:rFonts w:ascii="Arial Narrow" w:hAnsi="Arial Narrow" w:cs="Arial"/>
                <w:sz w:val="22"/>
                <w:szCs w:val="22"/>
              </w:rPr>
            </w:pPr>
          </w:p>
          <w:p w:rsidR="001933A8" w:rsidRPr="00C86A92"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 xml:space="preserve">Pakiet nr 21, pozycja nr 1 - Czy zamawiający dopuści bezigłowy port wykonany z najwyższej jakości materiałów, zapewniających optymalne, w pełni bezpieczne, wygodne i skuteczne użytkowanie, wysokiej jakości silikonowa membrana pozwala na wielokrotne stosowanie portu, zabezpiecza przed wyciekaniem podawanych płynów poza port, doskonale szczelna konstrukcja, zapobiega dostawaniu się do łącznika powietrza, płynów i ciał stałych, prosty tor przepływu zmniejsza wstrząsy i komplikacje podczas iniekcji, mały rozmiar portu, przezroczysta obudowa zapewnia kontrolę wzrokową podawanych płynów, możliwość stosowania portu podczas badania rezonansem magnetycznym, nie zawiera </w:t>
            </w:r>
            <w:proofErr w:type="spellStart"/>
            <w:r w:rsidRPr="00C86A92">
              <w:rPr>
                <w:rFonts w:ascii="Arial Narrow" w:hAnsi="Arial Narrow" w:cs="Arial"/>
                <w:sz w:val="22"/>
                <w:szCs w:val="22"/>
              </w:rPr>
              <w:t>ftalanów</w:t>
            </w:r>
            <w:proofErr w:type="spellEnd"/>
            <w:r w:rsidRPr="00C86A92">
              <w:rPr>
                <w:rFonts w:ascii="Arial Narrow" w:hAnsi="Arial Narrow" w:cs="Arial"/>
                <w:sz w:val="22"/>
                <w:szCs w:val="22"/>
              </w:rPr>
              <w:t xml:space="preserve">, sterylizowany EO, czas użytkowania 7 dni lub 200 aktywacji, przeznaczony do wielokrotnych, bezigłowych iniekcji, objętość wypełnienia 0,13 ml, przepływ &gt; 1000 ml/10 minut przy 0,9% roztworze NaCl, objętość </w:t>
            </w:r>
            <w:proofErr w:type="spellStart"/>
            <w:r w:rsidRPr="00C86A92">
              <w:rPr>
                <w:rFonts w:ascii="Arial Narrow" w:hAnsi="Arial Narrow" w:cs="Arial"/>
                <w:sz w:val="22"/>
                <w:szCs w:val="22"/>
              </w:rPr>
              <w:t>refluksu</w:t>
            </w:r>
            <w:proofErr w:type="spellEnd"/>
            <w:r w:rsidRPr="00C86A92">
              <w:rPr>
                <w:rFonts w:ascii="Arial Narrow" w:hAnsi="Arial Narrow" w:cs="Arial"/>
                <w:sz w:val="22"/>
                <w:szCs w:val="22"/>
              </w:rPr>
              <w:t xml:space="preserve"> (przy odłączeniu): 0,02 ml, brak wycieków poniżej 200 </w:t>
            </w:r>
            <w:proofErr w:type="spellStart"/>
            <w:r w:rsidRPr="00C86A92">
              <w:rPr>
                <w:rFonts w:ascii="Arial Narrow" w:hAnsi="Arial Narrow" w:cs="Arial"/>
                <w:sz w:val="22"/>
                <w:szCs w:val="22"/>
              </w:rPr>
              <w:t>kPa</w:t>
            </w:r>
            <w:proofErr w:type="spellEnd"/>
            <w:r w:rsidRPr="00C86A92">
              <w:rPr>
                <w:rFonts w:ascii="Arial Narrow" w:hAnsi="Arial Narrow" w:cs="Arial"/>
                <w:sz w:val="22"/>
                <w:szCs w:val="22"/>
              </w:rPr>
              <w:t xml:space="preserve"> pod wpływem ciśnienia powietrza i ciśnienia hydraulicznego, wykonany z PC i silikonu, do dezynfekcji można użyć alkoholu, można połączyć ze strzykawką lub zestawem infuzyjnym </w:t>
            </w:r>
            <w:proofErr w:type="spellStart"/>
            <w:r w:rsidRPr="00C86A92">
              <w:rPr>
                <w:rFonts w:ascii="Arial Narrow" w:hAnsi="Arial Narrow" w:cs="Arial"/>
                <w:sz w:val="22"/>
                <w:szCs w:val="22"/>
              </w:rPr>
              <w:t>Air</w:t>
            </w:r>
            <w:proofErr w:type="spellEnd"/>
            <w:r w:rsidRPr="00C86A92">
              <w:rPr>
                <w:rFonts w:ascii="Arial Narrow" w:hAnsi="Arial Narrow" w:cs="Arial"/>
                <w:sz w:val="22"/>
                <w:szCs w:val="22"/>
              </w:rPr>
              <w:t xml:space="preserve"> Stop?</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 </w:t>
            </w:r>
          </w:p>
          <w:p w:rsidR="001933A8" w:rsidRDefault="007F5C74" w:rsidP="00C86A92">
            <w:pPr>
              <w:spacing w:after="120"/>
              <w:ind w:left="30" w:right="-72"/>
              <w:jc w:val="both"/>
              <w:rPr>
                <w:rFonts w:ascii="Arial Narrow" w:hAnsi="Arial Narrow" w:cs="Arial"/>
                <w:sz w:val="22"/>
                <w:szCs w:val="22"/>
              </w:rPr>
            </w:pPr>
            <w:r>
              <w:rPr>
                <w:rFonts w:ascii="Arial Narrow" w:hAnsi="Arial Narrow" w:cs="Arial"/>
                <w:sz w:val="22"/>
                <w:szCs w:val="22"/>
              </w:rPr>
              <w:pict w14:anchorId="0B47077D">
                <v:shape id="_x0000_i1029" type="#_x0000_t75" style="width:155.25pt;height:104.25pt;mso-left-percent:-10001;mso-top-percent:-10001;mso-position-horizontal:absolute;mso-position-horizontal-relative:char;mso-position-vertical:absolute;mso-position-vertical-relative:line;mso-left-percent:-10001;mso-top-percent:-10001">
                  <v:imagedata r:id="rId11" o:title=""/>
                </v:shape>
              </w:pict>
            </w:r>
          </w:p>
          <w:p w:rsidR="00EA3173" w:rsidRPr="00EA3173" w:rsidRDefault="00EA3173" w:rsidP="00EA3173">
            <w:pPr>
              <w:spacing w:after="120"/>
              <w:ind w:left="30" w:right="-72"/>
              <w:jc w:val="both"/>
              <w:rPr>
                <w:rFonts w:ascii="Arial Narrow" w:hAnsi="Arial Narrow" w:cs="Arial"/>
                <w:b/>
                <w:bCs/>
                <w:sz w:val="22"/>
                <w:szCs w:val="22"/>
              </w:rPr>
            </w:pPr>
            <w:r w:rsidRPr="00EA3173">
              <w:rPr>
                <w:rFonts w:ascii="Arial Narrow" w:hAnsi="Arial Narrow" w:cs="Arial"/>
                <w:b/>
                <w:bCs/>
                <w:sz w:val="22"/>
                <w:szCs w:val="22"/>
              </w:rPr>
              <w:t>Odpowiedź: Zgodnie z zapisami SWZ.</w:t>
            </w:r>
          </w:p>
          <w:p w:rsidR="001933A8" w:rsidRPr="00C86A92"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Pakiet nr 27, pozycja nr 1 - Czy zamawiający dopuści igły o długości 88mm?</w:t>
            </w:r>
          </w:p>
          <w:p w:rsidR="001933A8" w:rsidRPr="00EA3173" w:rsidRDefault="00EA3173" w:rsidP="00C86A92">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rsidR="001933A8" w:rsidRPr="00E56A49" w:rsidRDefault="001933A8" w:rsidP="0092351C">
            <w:pPr>
              <w:numPr>
                <w:ilvl w:val="0"/>
                <w:numId w:val="12"/>
              </w:numPr>
              <w:spacing w:after="120"/>
              <w:ind w:right="-72"/>
              <w:jc w:val="both"/>
              <w:rPr>
                <w:rFonts w:ascii="Arial Narrow" w:hAnsi="Arial Narrow" w:cs="Arial"/>
                <w:sz w:val="22"/>
                <w:szCs w:val="22"/>
              </w:rPr>
            </w:pPr>
            <w:r w:rsidRPr="00E56A49">
              <w:rPr>
                <w:rFonts w:ascii="Arial Narrow" w:hAnsi="Arial Narrow" w:cs="Arial"/>
                <w:sz w:val="22"/>
                <w:szCs w:val="22"/>
              </w:rPr>
              <w:t>Pakiet nr 27, pozycja nr 1 - Czy zamawiający dopuści igłę prowadzącą tylko dla rozmiarów 25G-27G?</w:t>
            </w:r>
          </w:p>
          <w:p w:rsidR="001933A8" w:rsidRPr="00C86A92" w:rsidRDefault="00EA3173" w:rsidP="00C86A92">
            <w:pPr>
              <w:spacing w:after="120"/>
              <w:ind w:left="30" w:right="-72"/>
              <w:jc w:val="both"/>
              <w:rPr>
                <w:rFonts w:ascii="Arial Narrow" w:hAnsi="Arial Narrow" w:cs="Arial"/>
                <w:sz w:val="22"/>
                <w:szCs w:val="22"/>
              </w:rPr>
            </w:pPr>
            <w:r w:rsidRPr="00E56A49">
              <w:rPr>
                <w:rFonts w:ascii="Arial Narrow" w:hAnsi="Arial Narrow" w:cs="Arial"/>
                <w:b/>
                <w:bCs/>
                <w:sz w:val="22"/>
                <w:szCs w:val="22"/>
              </w:rPr>
              <w:t>Odpowiedź: Zamawiający dopuszcza.</w:t>
            </w:r>
          </w:p>
          <w:p w:rsidR="001933A8" w:rsidRPr="00C86A92" w:rsidRDefault="001933A8" w:rsidP="0092351C">
            <w:pPr>
              <w:numPr>
                <w:ilvl w:val="0"/>
                <w:numId w:val="12"/>
              </w:numPr>
              <w:spacing w:after="120"/>
              <w:ind w:right="-72"/>
              <w:jc w:val="both"/>
              <w:rPr>
                <w:rFonts w:ascii="Arial Narrow" w:hAnsi="Arial Narrow" w:cs="Arial"/>
                <w:sz w:val="22"/>
                <w:szCs w:val="22"/>
              </w:rPr>
            </w:pPr>
            <w:r w:rsidRPr="00C86A92">
              <w:rPr>
                <w:rFonts w:ascii="Arial Narrow" w:hAnsi="Arial Narrow" w:cs="Arial"/>
                <w:sz w:val="22"/>
                <w:szCs w:val="22"/>
              </w:rPr>
              <w:t>Pakiet nr 46, pozycja nr 1 - Czy zamawiający dopuści igły o długości 88mm?</w:t>
            </w:r>
          </w:p>
          <w:p w:rsidR="001933A8" w:rsidRPr="00C86A92" w:rsidRDefault="00EA3173" w:rsidP="00C86A92">
            <w:pPr>
              <w:spacing w:after="60"/>
              <w:ind w:left="30" w:right="-72"/>
              <w:jc w:val="both"/>
              <w:rPr>
                <w:rFonts w:ascii="Arial Narrow" w:hAnsi="Arial Narrow" w:cs="Arial"/>
                <w:sz w:val="22"/>
                <w:szCs w:val="22"/>
                <w:highlight w:val="darkGray"/>
              </w:rPr>
            </w:pPr>
            <w:r>
              <w:rPr>
                <w:rFonts w:ascii="Arial Narrow" w:hAnsi="Arial Narrow" w:cs="Arial"/>
                <w:b/>
                <w:bCs/>
                <w:sz w:val="22"/>
                <w:szCs w:val="22"/>
              </w:rPr>
              <w:t>Odpowiedź: Zamawiający dopuszcza.</w:t>
            </w: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lastRenderedPageBreak/>
              <w:t>Pytanie nr 6</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Zadania 6</w:t>
            </w:r>
          </w:p>
          <w:p w:rsidR="001933A8" w:rsidRDefault="001933A8" w:rsidP="00FE51BA">
            <w:pPr>
              <w:numPr>
                <w:ilvl w:val="0"/>
                <w:numId w:val="13"/>
              </w:numPr>
              <w:spacing w:after="120"/>
              <w:ind w:right="-72"/>
              <w:jc w:val="both"/>
              <w:rPr>
                <w:rFonts w:ascii="Arial Narrow" w:hAnsi="Arial Narrow" w:cs="Arial"/>
                <w:sz w:val="22"/>
                <w:szCs w:val="22"/>
              </w:rPr>
            </w:pPr>
            <w:r w:rsidRPr="00C86A92">
              <w:rPr>
                <w:rFonts w:ascii="Arial Narrow" w:hAnsi="Arial Narrow" w:cs="Arial"/>
                <w:sz w:val="22"/>
                <w:szCs w:val="22"/>
              </w:rPr>
              <w:t xml:space="preserve">Prosimy o doprecyzowanie czy zestaw do tracheostomii przezskórnej ma być oparty na użyciu wielorazowego </w:t>
            </w:r>
            <w:proofErr w:type="spellStart"/>
            <w:r w:rsidRPr="00C86A92">
              <w:rPr>
                <w:rFonts w:ascii="Arial Narrow" w:hAnsi="Arial Narrow" w:cs="Arial"/>
                <w:sz w:val="22"/>
                <w:szCs w:val="22"/>
              </w:rPr>
              <w:t>peana</w:t>
            </w:r>
            <w:proofErr w:type="spellEnd"/>
            <w:r w:rsidRPr="00C86A92">
              <w:rPr>
                <w:rFonts w:ascii="Arial Narrow" w:hAnsi="Arial Narrow" w:cs="Arial"/>
                <w:sz w:val="22"/>
                <w:szCs w:val="22"/>
              </w:rPr>
              <w:t xml:space="preserve"> (tak jak dotychczas stosowany zestaw do tracheostomii przezskórnej metodą </w:t>
            </w:r>
            <w:proofErr w:type="spellStart"/>
            <w:r w:rsidRPr="00C86A92">
              <w:rPr>
                <w:rFonts w:ascii="Arial Narrow" w:hAnsi="Arial Narrow" w:cs="Arial"/>
                <w:sz w:val="22"/>
                <w:szCs w:val="22"/>
              </w:rPr>
              <w:t>Griggsa</w:t>
            </w:r>
            <w:proofErr w:type="spellEnd"/>
            <w:r w:rsidRPr="00C86A92">
              <w:rPr>
                <w:rFonts w:ascii="Arial Narrow" w:hAnsi="Arial Narrow" w:cs="Arial"/>
                <w:sz w:val="22"/>
                <w:szCs w:val="22"/>
              </w:rPr>
              <w:t>)?</w:t>
            </w:r>
          </w:p>
          <w:p w:rsidR="00FE51BA" w:rsidRPr="00FE51BA" w:rsidRDefault="00FE51BA" w:rsidP="00FE51BA">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EB090D">
              <w:rPr>
                <w:rFonts w:ascii="Arial Narrow" w:hAnsi="Arial Narrow" w:cs="Arial"/>
                <w:b/>
                <w:bCs/>
                <w:sz w:val="22"/>
                <w:szCs w:val="22"/>
              </w:rPr>
              <w:t xml:space="preserve">Tak. </w:t>
            </w:r>
          </w:p>
          <w:p w:rsidR="001933A8" w:rsidRPr="00FE51BA" w:rsidRDefault="001933A8" w:rsidP="00FE51BA">
            <w:pPr>
              <w:spacing w:after="60"/>
              <w:ind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7</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Zadanie nr 21 poz. 1</w:t>
            </w:r>
          </w:p>
          <w:p w:rsidR="001933A8" w:rsidRPr="00DC39B6" w:rsidRDefault="001933A8" w:rsidP="00DC39B6">
            <w:pPr>
              <w:numPr>
                <w:ilvl w:val="0"/>
                <w:numId w:val="14"/>
              </w:numPr>
              <w:spacing w:after="120"/>
              <w:ind w:right="-72"/>
              <w:jc w:val="both"/>
              <w:rPr>
                <w:rFonts w:ascii="Arial Narrow" w:hAnsi="Arial Narrow" w:cs="Arial"/>
                <w:sz w:val="22"/>
                <w:szCs w:val="22"/>
              </w:rPr>
            </w:pPr>
            <w:r w:rsidRPr="00C86A92">
              <w:rPr>
                <w:rFonts w:ascii="Arial Narrow" w:hAnsi="Arial Narrow" w:cs="Arial"/>
                <w:sz w:val="22"/>
                <w:szCs w:val="22"/>
              </w:rPr>
              <w:t xml:space="preserve">Prosimy Zamawiającego o dopuszczenie zaworu bezigłowego  o objętości wypełnienia 0,085 ml </w:t>
            </w:r>
            <w:r w:rsidRPr="00DC39B6">
              <w:rPr>
                <w:rFonts w:ascii="Arial Narrow" w:hAnsi="Arial Narrow" w:cs="Arial"/>
                <w:sz w:val="22"/>
                <w:szCs w:val="22"/>
              </w:rPr>
              <w:t xml:space="preserve">i przepływie 320 ml/min (1m </w:t>
            </w:r>
            <w:r w:rsidR="00DC39B6" w:rsidRPr="00DC39B6">
              <w:rPr>
                <w:rFonts w:ascii="Arial Narrow" w:hAnsi="Arial Narrow" w:cs="Arial"/>
                <w:sz w:val="22"/>
                <w:szCs w:val="22"/>
              </w:rPr>
              <w:t>ciśnienie</w:t>
            </w:r>
            <w:r w:rsidRPr="00DC39B6">
              <w:rPr>
                <w:rFonts w:ascii="Arial Narrow" w:hAnsi="Arial Narrow" w:cs="Arial"/>
                <w:sz w:val="22"/>
                <w:szCs w:val="22"/>
              </w:rPr>
              <w:t xml:space="preserve"> wody)?</w:t>
            </w:r>
          </w:p>
          <w:p w:rsidR="001933A8" w:rsidRPr="00DC39B6" w:rsidRDefault="00DC39B6" w:rsidP="00C86A92">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Zadanie nr 45 poz. 1</w:t>
            </w:r>
          </w:p>
          <w:p w:rsidR="001933A8" w:rsidRPr="00C86A92" w:rsidRDefault="001933A8" w:rsidP="00DC39B6">
            <w:pPr>
              <w:numPr>
                <w:ilvl w:val="0"/>
                <w:numId w:val="14"/>
              </w:numPr>
              <w:spacing w:after="120"/>
              <w:ind w:right="-72"/>
              <w:jc w:val="both"/>
              <w:rPr>
                <w:rFonts w:ascii="Arial Narrow" w:hAnsi="Arial Narrow" w:cs="Arial"/>
                <w:sz w:val="22"/>
                <w:szCs w:val="22"/>
              </w:rPr>
            </w:pPr>
            <w:r w:rsidRPr="00C86A92">
              <w:rPr>
                <w:rFonts w:ascii="Arial Narrow" w:hAnsi="Arial Narrow" w:cs="Arial"/>
                <w:sz w:val="22"/>
                <w:szCs w:val="22"/>
              </w:rPr>
              <w:t>Prosimy Zamawiającego o dopuszczenie koreczka do dezynfekcji pakowanego po 10 szt. na pasku z możliwością zawieszenia ? Pozostałe zgodnie z SWZ.</w:t>
            </w:r>
          </w:p>
          <w:p w:rsidR="00DC39B6" w:rsidRPr="00DC39B6" w:rsidRDefault="00DC39B6" w:rsidP="00DC39B6">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B40CEF" w:rsidRDefault="001933A8" w:rsidP="00C86A92">
            <w:pPr>
              <w:spacing w:before="60" w:after="60"/>
              <w:ind w:left="30" w:right="-72"/>
              <w:rPr>
                <w:rFonts w:ascii="Arial Narrow" w:hAnsi="Arial Narrow" w:cs="Arial"/>
                <w:b/>
                <w:bCs/>
                <w:sz w:val="22"/>
                <w:szCs w:val="22"/>
              </w:rPr>
            </w:pPr>
            <w:r w:rsidRPr="00B40CEF">
              <w:rPr>
                <w:rFonts w:ascii="Arial Narrow" w:hAnsi="Arial Narrow" w:cs="Arial"/>
                <w:b/>
                <w:bCs/>
                <w:sz w:val="22"/>
                <w:szCs w:val="22"/>
              </w:rPr>
              <w:t>Pytanie nr 8</w:t>
            </w:r>
          </w:p>
          <w:p w:rsidR="001933A8" w:rsidRPr="00B40CEF" w:rsidRDefault="001933A8" w:rsidP="00DC39B6">
            <w:pPr>
              <w:numPr>
                <w:ilvl w:val="0"/>
                <w:numId w:val="15"/>
              </w:numPr>
              <w:spacing w:after="120"/>
              <w:ind w:right="-72"/>
              <w:jc w:val="both"/>
              <w:rPr>
                <w:rFonts w:ascii="Arial Narrow" w:hAnsi="Arial Narrow" w:cs="Arial"/>
                <w:sz w:val="22"/>
                <w:szCs w:val="22"/>
              </w:rPr>
            </w:pPr>
            <w:r w:rsidRPr="00B40CEF">
              <w:rPr>
                <w:rFonts w:ascii="Arial Narrow" w:hAnsi="Arial Narrow" w:cs="Arial"/>
                <w:sz w:val="22"/>
                <w:szCs w:val="22"/>
              </w:rPr>
              <w:t>Pytanie 1 do pakietu 25 poz. 1 – Czy Zamawiający dopuści łyżki metalowe z plastikową stopką w kolorze zielonym?</w:t>
            </w:r>
          </w:p>
          <w:p w:rsidR="00DC39B6" w:rsidRPr="00DC39B6" w:rsidRDefault="00DC39B6" w:rsidP="00DC39B6">
            <w:pPr>
              <w:spacing w:after="120"/>
              <w:ind w:left="30" w:right="-72"/>
              <w:jc w:val="both"/>
              <w:rPr>
                <w:rFonts w:ascii="Arial Narrow" w:hAnsi="Arial Narrow" w:cs="Arial"/>
                <w:b/>
                <w:bCs/>
                <w:sz w:val="22"/>
                <w:szCs w:val="22"/>
              </w:rPr>
            </w:pPr>
            <w:r w:rsidRPr="00B40CEF">
              <w:rPr>
                <w:rFonts w:ascii="Arial Narrow" w:hAnsi="Arial Narrow" w:cs="Arial"/>
                <w:b/>
                <w:bCs/>
                <w:sz w:val="22"/>
                <w:szCs w:val="22"/>
              </w:rPr>
              <w:t xml:space="preserve">Odpowiedź: </w:t>
            </w:r>
            <w:r w:rsidR="00B142BE" w:rsidRPr="00B40CEF">
              <w:rPr>
                <w:rFonts w:ascii="Arial Narrow" w:hAnsi="Arial Narrow" w:cs="Arial"/>
                <w:b/>
                <w:bCs/>
                <w:sz w:val="22"/>
                <w:szCs w:val="22"/>
              </w:rPr>
              <w:t>Zamawiający dopuszcza przy zachowaniu pozostałych wymagań.</w:t>
            </w:r>
            <w:r w:rsidR="00B142BE">
              <w:rPr>
                <w:rFonts w:ascii="Arial Narrow" w:hAnsi="Arial Narrow" w:cs="Arial"/>
                <w:b/>
                <w:bCs/>
                <w:sz w:val="22"/>
                <w:szCs w:val="22"/>
              </w:rPr>
              <w:t xml:space="preserve"> </w:t>
            </w:r>
          </w:p>
          <w:p w:rsidR="001933A8" w:rsidRPr="00DC39B6" w:rsidRDefault="001933A8" w:rsidP="00DC39B6">
            <w:pPr>
              <w:spacing w:after="60"/>
              <w:ind w:right="-72"/>
              <w:jc w:val="both"/>
              <w:rPr>
                <w:rFonts w:ascii="Arial Narrow" w:hAnsi="Arial Narrow" w:cs="Arial"/>
                <w:b/>
                <w:bCs/>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9</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 zadania nr 29, Jednorazowy zestaw do wkłuć centralnych:</w:t>
            </w:r>
          </w:p>
          <w:p w:rsidR="001933A8" w:rsidRPr="00381CE2" w:rsidRDefault="001933A8" w:rsidP="00381CE2">
            <w:pPr>
              <w:numPr>
                <w:ilvl w:val="0"/>
                <w:numId w:val="16"/>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wyrazi zgodę na modyfikację przedmiotu zamówienia w zakresie wymiaru ostrza w taki sposób, </w:t>
            </w:r>
            <w:r w:rsidRPr="00381CE2">
              <w:rPr>
                <w:rFonts w:ascii="Arial Narrow" w:hAnsi="Arial Narrow" w:cs="Arial"/>
                <w:sz w:val="22"/>
                <w:szCs w:val="22"/>
              </w:rPr>
              <w:t xml:space="preserve">aby zestaw zawierał ostrze w rozmiarze od 4 cm do 6,5 cm, przeznaczone do wykonywania głębokich nacięć?  </w:t>
            </w:r>
          </w:p>
          <w:p w:rsidR="001933A8" w:rsidRPr="00381CE2" w:rsidRDefault="00381CE2" w:rsidP="00C86A92">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 zadania nr 31, Jednorazowy zestaw do cewnikowania:</w:t>
            </w:r>
          </w:p>
          <w:p w:rsidR="001933A8" w:rsidRPr="00C86A92" w:rsidRDefault="001933A8" w:rsidP="00381CE2">
            <w:pPr>
              <w:numPr>
                <w:ilvl w:val="0"/>
                <w:numId w:val="16"/>
              </w:numPr>
              <w:spacing w:after="120"/>
              <w:ind w:right="-72"/>
              <w:jc w:val="both"/>
              <w:rPr>
                <w:rFonts w:ascii="Arial Narrow" w:hAnsi="Arial Narrow" w:cs="Arial"/>
                <w:sz w:val="22"/>
                <w:szCs w:val="22"/>
              </w:rPr>
            </w:pPr>
            <w:r w:rsidRPr="00C86A92">
              <w:rPr>
                <w:rFonts w:ascii="Arial Narrow" w:hAnsi="Arial Narrow" w:cs="Arial"/>
                <w:sz w:val="22"/>
                <w:szCs w:val="22"/>
              </w:rPr>
              <w:t>Czy Zamawiający wyrazi zgodę na modyfikację przedmiotu zamówienia w zakresie rękawic w taki sposób, aby zestaw zawierał rękawice nitrylowe, przy zachowaniu pozostałych wymagań?</w:t>
            </w:r>
          </w:p>
          <w:p w:rsidR="001933A8" w:rsidRPr="00381CE2" w:rsidRDefault="00381CE2" w:rsidP="00C86A92">
            <w:pPr>
              <w:spacing w:after="120"/>
              <w:ind w:left="30" w:right="-72"/>
              <w:jc w:val="both"/>
              <w:rPr>
                <w:rFonts w:ascii="Arial Narrow" w:hAnsi="Arial Narrow" w:cs="Arial"/>
                <w:b/>
                <w:bCs/>
                <w:sz w:val="22"/>
                <w:szCs w:val="22"/>
              </w:rPr>
            </w:pPr>
            <w:r w:rsidRPr="00381CE2">
              <w:rPr>
                <w:rFonts w:ascii="Arial Narrow" w:hAnsi="Arial Narrow" w:cs="Arial"/>
                <w:b/>
                <w:bCs/>
                <w:sz w:val="22"/>
                <w:szCs w:val="22"/>
              </w:rPr>
              <w:t>Odpowiedź: Zamawiający dopuszcza.</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Pytania dot. treści SWZ pkt 13.2 </w:t>
            </w:r>
            <w:proofErr w:type="spellStart"/>
            <w:r w:rsidRPr="00C86A92">
              <w:rPr>
                <w:rFonts w:ascii="Arial Narrow" w:hAnsi="Arial Narrow" w:cs="Arial"/>
                <w:sz w:val="22"/>
                <w:szCs w:val="22"/>
              </w:rPr>
              <w:t>ppkt</w:t>
            </w:r>
            <w:proofErr w:type="spellEnd"/>
            <w:r w:rsidRPr="00C86A92">
              <w:rPr>
                <w:rFonts w:ascii="Arial Narrow" w:hAnsi="Arial Narrow" w:cs="Arial"/>
                <w:sz w:val="22"/>
                <w:szCs w:val="22"/>
              </w:rPr>
              <w:t xml:space="preserve"> 1):</w:t>
            </w:r>
          </w:p>
          <w:p w:rsidR="001933A8" w:rsidRPr="00C86A92" w:rsidRDefault="001933A8" w:rsidP="00437EEE">
            <w:pPr>
              <w:numPr>
                <w:ilvl w:val="0"/>
                <w:numId w:val="16"/>
              </w:numPr>
              <w:spacing w:after="120"/>
              <w:ind w:right="-72"/>
              <w:jc w:val="both"/>
              <w:rPr>
                <w:rFonts w:ascii="Arial Narrow" w:hAnsi="Arial Narrow" w:cs="Arial"/>
                <w:sz w:val="22"/>
                <w:szCs w:val="22"/>
              </w:rPr>
            </w:pPr>
            <w:r w:rsidRPr="00C86A92">
              <w:rPr>
                <w:rFonts w:ascii="Arial Narrow" w:hAnsi="Arial Narrow" w:cs="Arial"/>
                <w:sz w:val="22"/>
                <w:szCs w:val="22"/>
              </w:rPr>
              <w:t>Czy Zamawiający wyrazi zgodę, aby pełnomocnictwo dołączone do oferty nie zawierało wskazania zamówienia publicznego, którego dotyczy?</w:t>
            </w:r>
          </w:p>
          <w:p w:rsidR="001933A8" w:rsidRPr="00437EEE" w:rsidRDefault="00437EEE" w:rsidP="00C86A92">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F62441">
              <w:rPr>
                <w:rFonts w:ascii="Arial Narrow" w:hAnsi="Arial Narrow" w:cs="Arial"/>
                <w:b/>
                <w:bCs/>
                <w:sz w:val="22"/>
                <w:szCs w:val="22"/>
              </w:rPr>
              <w:t xml:space="preserve">Zamawiający wyraża zgodę.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Pytania do projektu umowy:</w:t>
            </w:r>
          </w:p>
          <w:p w:rsidR="001933A8" w:rsidRPr="00F62441" w:rsidRDefault="001933A8" w:rsidP="00F62441">
            <w:pPr>
              <w:numPr>
                <w:ilvl w:val="0"/>
                <w:numId w:val="16"/>
              </w:numPr>
              <w:spacing w:after="120"/>
              <w:ind w:right="-72"/>
              <w:jc w:val="both"/>
              <w:rPr>
                <w:rFonts w:ascii="Arial Narrow" w:hAnsi="Arial Narrow" w:cs="Arial"/>
                <w:sz w:val="22"/>
                <w:szCs w:val="22"/>
              </w:rPr>
            </w:pPr>
            <w:r w:rsidRPr="00C86A92">
              <w:rPr>
                <w:rFonts w:ascii="Arial Narrow" w:hAnsi="Arial Narrow" w:cs="Arial"/>
                <w:sz w:val="22"/>
                <w:szCs w:val="22"/>
              </w:rPr>
              <w:t xml:space="preserve">W związku z art. 431.  PZP [Obowiązek współdziałania zamawiającego i wykonawcy] wskazującym na fakt, </w:t>
            </w:r>
            <w:r w:rsidRPr="00F62441">
              <w:rPr>
                <w:rFonts w:ascii="Arial Narrow" w:hAnsi="Arial Narrow" w:cs="Arial"/>
                <w:sz w:val="22"/>
                <w:szCs w:val="22"/>
              </w:rPr>
              <w:t>iż Zamawiający i wykonawca wybrany w postępowaniu o udzielenie zamówienia obowiązani są współdziałać przy wykonaniu umowy w sprawie zamówienia publicznego, zwanej dalej "umową", w celu należytej realizacji zamówienia przesyłamy następujące zapytania do wzoru umowy:</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Czy Zamawiający wyrazi zgodę na modyfikację treści umowy oraz obniżenie zakładanych kar umownych na:</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8</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lastRenderedPageBreak/>
              <w:t>1.</w:t>
            </w:r>
            <w:r w:rsidRPr="00C86A92">
              <w:rPr>
                <w:rFonts w:ascii="Arial Narrow" w:hAnsi="Arial Narrow" w:cs="Arial"/>
                <w:sz w:val="22"/>
                <w:szCs w:val="22"/>
              </w:rPr>
              <w:tab/>
              <w:t>Wykonawca zapłaci Zamawiającemu kary umowne:</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w:t>
            </w:r>
            <w:r w:rsidRPr="00C86A92">
              <w:rPr>
                <w:rFonts w:ascii="Arial Narrow" w:hAnsi="Arial Narrow" w:cs="Arial"/>
                <w:sz w:val="22"/>
                <w:szCs w:val="22"/>
              </w:rPr>
              <w:tab/>
              <w:t>za odstąpienie od umowy z przyczyn zależnych od Wykonawcy w wysokości 5 % wartości brutto niezrealizowanej części umowy. Podstawą do określenia wartości niezrealizowanej umowy będzie różnica pomiędzy ilościami podanymi w załączniku nr 1 do umowy, a  ilościami faktycznie zrealizowanych dostaw.</w:t>
            </w:r>
          </w:p>
          <w:p w:rsidR="001933A8" w:rsidRPr="00C86A92" w:rsidRDefault="001933A8" w:rsidP="0061774B">
            <w:pPr>
              <w:spacing w:after="120"/>
              <w:ind w:left="30" w:right="-72"/>
              <w:jc w:val="both"/>
              <w:rPr>
                <w:rFonts w:ascii="Arial Narrow" w:hAnsi="Arial Narrow" w:cs="Arial"/>
                <w:sz w:val="22"/>
                <w:szCs w:val="22"/>
              </w:rPr>
            </w:pPr>
            <w:r w:rsidRPr="00C86A92">
              <w:rPr>
                <w:rFonts w:ascii="Arial Narrow" w:hAnsi="Arial Narrow" w:cs="Arial"/>
                <w:sz w:val="22"/>
                <w:szCs w:val="22"/>
              </w:rPr>
              <w:t>2)</w:t>
            </w:r>
            <w:r w:rsidRPr="00C86A92">
              <w:rPr>
                <w:rFonts w:ascii="Arial Narrow" w:hAnsi="Arial Narrow" w:cs="Arial"/>
                <w:sz w:val="22"/>
                <w:szCs w:val="22"/>
              </w:rPr>
              <w:tab/>
              <w:t>0,5 % wartości brutto niedostarczonej partii towaru - za każdy rozpoczęty dzień zwłoki w dostawie w stosunku do terminu określonego w § 2 ust. 1;</w:t>
            </w:r>
          </w:p>
          <w:p w:rsidR="001933A8"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3)</w:t>
            </w:r>
            <w:r w:rsidRPr="00C86A92">
              <w:rPr>
                <w:rFonts w:ascii="Arial Narrow" w:hAnsi="Arial Narrow" w:cs="Arial"/>
                <w:sz w:val="22"/>
                <w:szCs w:val="22"/>
              </w:rPr>
              <w:tab/>
              <w:t>0,5 % wartości brutto reklamowanej partii towaru - za każdy rozpoczęty dzień zwłoki w wymianie towaru na wolny od wad w stosunku do terminu określonego w § 2 ust. 9</w:t>
            </w:r>
          </w:p>
          <w:p w:rsidR="00F62441" w:rsidRPr="00F62441" w:rsidRDefault="00F62441" w:rsidP="00C86A92">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pozostawia zapisy projektu umowy bez zmian. </w:t>
            </w:r>
          </w:p>
          <w:p w:rsidR="001933A8" w:rsidRPr="00F62441" w:rsidRDefault="001933A8" w:rsidP="00F62441">
            <w:pPr>
              <w:spacing w:after="60"/>
              <w:ind w:right="-72"/>
              <w:jc w:val="both"/>
              <w:rPr>
                <w:rFonts w:ascii="Arial Narrow" w:hAnsi="Arial Narrow" w:cs="Arial"/>
                <w:b/>
                <w:bCs/>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lastRenderedPageBreak/>
              <w:t>Pytanie nr 10</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922541">
              <w:rPr>
                <w:rFonts w:ascii="Arial Narrow" w:hAnsi="Arial Narrow" w:cs="Arial"/>
                <w:sz w:val="22"/>
                <w:szCs w:val="22"/>
              </w:rPr>
              <w:t>a</w:t>
            </w:r>
            <w:r w:rsidRPr="00C86A92">
              <w:rPr>
                <w:rFonts w:ascii="Arial Narrow" w:hAnsi="Arial Narrow" w:cs="Arial"/>
                <w:sz w:val="22"/>
                <w:szCs w:val="22"/>
              </w:rPr>
              <w:t>danie nr 13, pozycja nr 1</w:t>
            </w:r>
          </w:p>
          <w:p w:rsidR="001933A8" w:rsidRDefault="001933A8" w:rsidP="00922541">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podtrzymania wymogu, czy Zamawiający wymaga, aby osłonka na oczy była sterylna</w:t>
            </w:r>
            <w:r w:rsidR="00922541">
              <w:rPr>
                <w:rFonts w:ascii="Arial Narrow" w:hAnsi="Arial Narrow" w:cs="Arial"/>
                <w:sz w:val="22"/>
                <w:szCs w:val="22"/>
              </w:rPr>
              <w:t xml:space="preserve"> </w:t>
            </w:r>
            <w:r w:rsidRPr="00C86A92">
              <w:rPr>
                <w:rFonts w:ascii="Arial Narrow" w:hAnsi="Arial Narrow" w:cs="Arial"/>
                <w:sz w:val="22"/>
                <w:szCs w:val="22"/>
              </w:rPr>
              <w:t>oraz przezroczysta?</w:t>
            </w:r>
          </w:p>
          <w:p w:rsidR="00922541" w:rsidRPr="00922541" w:rsidRDefault="00922541" w:rsidP="00922541">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w:t>
            </w:r>
            <w:r w:rsidR="007A73AA">
              <w:rPr>
                <w:rFonts w:ascii="Arial Narrow" w:hAnsi="Arial Narrow" w:cs="Arial"/>
                <w:b/>
                <w:bCs/>
                <w:sz w:val="22"/>
                <w:szCs w:val="22"/>
              </w:rPr>
              <w:t xml:space="preserve">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922541">
              <w:rPr>
                <w:rFonts w:ascii="Arial Narrow" w:hAnsi="Arial Narrow" w:cs="Arial"/>
                <w:sz w:val="22"/>
                <w:szCs w:val="22"/>
              </w:rPr>
              <w:t>a</w:t>
            </w:r>
            <w:r w:rsidRPr="00C86A92">
              <w:rPr>
                <w:rFonts w:ascii="Arial Narrow" w:hAnsi="Arial Narrow" w:cs="Arial"/>
                <w:sz w:val="22"/>
                <w:szCs w:val="22"/>
              </w:rPr>
              <w:t>danie nr 13, pozycja nr 1</w:t>
            </w:r>
          </w:p>
          <w:p w:rsidR="001933A8" w:rsidRPr="00922541" w:rsidRDefault="001933A8" w:rsidP="00922541">
            <w:pPr>
              <w:numPr>
                <w:ilvl w:val="0"/>
                <w:numId w:val="17"/>
              </w:numPr>
              <w:spacing w:after="120" w:line="276" w:lineRule="auto"/>
              <w:ind w:right="-72"/>
              <w:jc w:val="both"/>
              <w:rPr>
                <w:rFonts w:ascii="Arial Narrow" w:hAnsi="Arial Narrow" w:cs="Arial"/>
                <w:b/>
                <w:bCs/>
                <w:sz w:val="22"/>
                <w:szCs w:val="22"/>
              </w:rPr>
            </w:pPr>
            <w:r w:rsidRPr="00C86A92">
              <w:rPr>
                <w:rFonts w:ascii="Arial Narrow" w:hAnsi="Arial Narrow" w:cs="Arial"/>
                <w:sz w:val="22"/>
                <w:szCs w:val="22"/>
              </w:rPr>
              <w:t xml:space="preserve">Czy </w:t>
            </w:r>
            <w:r w:rsidR="00B142BE" w:rsidRPr="00C86A92">
              <w:rPr>
                <w:rFonts w:ascii="Arial Narrow" w:hAnsi="Arial Narrow" w:cs="Arial"/>
                <w:sz w:val="22"/>
                <w:szCs w:val="22"/>
              </w:rPr>
              <w:t>Zamawiający</w:t>
            </w:r>
            <w:r w:rsidRPr="00C86A92">
              <w:rPr>
                <w:rFonts w:ascii="Arial Narrow" w:hAnsi="Arial Narrow" w:cs="Arial"/>
                <w:sz w:val="22"/>
                <w:szCs w:val="22"/>
              </w:rPr>
              <w:t xml:space="preserve"> wymaga, aby osłona posiada nieprzylepne, obustronne zakładki w celu łatwego</w:t>
            </w:r>
            <w:r w:rsidR="00922541">
              <w:rPr>
                <w:rFonts w:ascii="Arial Narrow" w:hAnsi="Arial Narrow" w:cs="Arial"/>
                <w:sz w:val="22"/>
                <w:szCs w:val="22"/>
              </w:rPr>
              <w:t xml:space="preserve"> </w:t>
            </w:r>
            <w:r w:rsidRPr="00C86A92">
              <w:rPr>
                <w:rFonts w:ascii="Arial Narrow" w:hAnsi="Arial Narrow" w:cs="Arial"/>
                <w:sz w:val="22"/>
                <w:szCs w:val="22"/>
              </w:rPr>
              <w:t>naklejania i zdejmowania nawet w rękawiczkach. W opakowaniu dwie sztuki osłon o wymiarach</w:t>
            </w:r>
            <w:r w:rsidR="00922541">
              <w:rPr>
                <w:rFonts w:ascii="Arial Narrow" w:hAnsi="Arial Narrow" w:cs="Arial"/>
                <w:sz w:val="22"/>
                <w:szCs w:val="22"/>
              </w:rPr>
              <w:t xml:space="preserve"> </w:t>
            </w:r>
            <w:r w:rsidRPr="00C86A92">
              <w:rPr>
                <w:rFonts w:ascii="Arial Narrow" w:hAnsi="Arial Narrow" w:cs="Arial"/>
                <w:sz w:val="22"/>
                <w:szCs w:val="22"/>
              </w:rPr>
              <w:t>3.7cm x 9.3cm?</w:t>
            </w:r>
            <w:r w:rsidR="00922541">
              <w:rPr>
                <w:rFonts w:ascii="Arial Narrow" w:hAnsi="Arial Narrow" w:cs="Arial"/>
                <w:sz w:val="22"/>
                <w:szCs w:val="22"/>
              </w:rPr>
              <w:br/>
            </w:r>
            <w:r w:rsidR="00922541">
              <w:rPr>
                <w:rFonts w:ascii="Arial Narrow" w:hAnsi="Arial Narrow" w:cs="Arial"/>
                <w:b/>
                <w:bCs/>
                <w:sz w:val="22"/>
                <w:szCs w:val="22"/>
              </w:rPr>
              <w:t xml:space="preserve">Odpowiedź: Zamawiający nie wymaga.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922541">
              <w:rPr>
                <w:rFonts w:ascii="Arial Narrow" w:hAnsi="Arial Narrow" w:cs="Arial"/>
                <w:sz w:val="22"/>
                <w:szCs w:val="22"/>
              </w:rPr>
              <w:t>a</w:t>
            </w:r>
            <w:r w:rsidRPr="00C86A92">
              <w:rPr>
                <w:rFonts w:ascii="Arial Narrow" w:hAnsi="Arial Narrow" w:cs="Arial"/>
                <w:sz w:val="22"/>
                <w:szCs w:val="22"/>
              </w:rPr>
              <w:t>danie nr 41, pozycja nr 1</w:t>
            </w:r>
          </w:p>
          <w:p w:rsidR="001933A8" w:rsidRDefault="001933A8" w:rsidP="00922541">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podtrzymania wymogu, czy Zamawiający wymaga, aby Ochronna osłona na oczy w</w:t>
            </w:r>
            <w:r w:rsidR="00922541">
              <w:rPr>
                <w:rFonts w:ascii="Arial Narrow" w:hAnsi="Arial Narrow" w:cs="Arial"/>
                <w:sz w:val="22"/>
                <w:szCs w:val="22"/>
              </w:rPr>
              <w:t xml:space="preserve"> </w:t>
            </w:r>
            <w:r w:rsidRPr="00C86A92">
              <w:rPr>
                <w:rFonts w:ascii="Arial Narrow" w:hAnsi="Arial Narrow" w:cs="Arial"/>
                <w:sz w:val="22"/>
                <w:szCs w:val="22"/>
              </w:rPr>
              <w:t>kształcie gogli od spodu zbudowana była z grubej, miękkie pianki medyczna z hipoalergicznym</w:t>
            </w:r>
            <w:r w:rsidR="00922541">
              <w:rPr>
                <w:rFonts w:ascii="Arial Narrow" w:hAnsi="Arial Narrow" w:cs="Arial"/>
                <w:sz w:val="22"/>
                <w:szCs w:val="22"/>
              </w:rPr>
              <w:t xml:space="preserve"> </w:t>
            </w:r>
            <w:r w:rsidRPr="00C86A92">
              <w:rPr>
                <w:rFonts w:ascii="Arial Narrow" w:hAnsi="Arial Narrow" w:cs="Arial"/>
                <w:sz w:val="22"/>
                <w:szCs w:val="22"/>
              </w:rPr>
              <w:t xml:space="preserve">klejem dającej komfort dla pacjenta. Po bokach oraz w części środkowej </w:t>
            </w:r>
            <w:r w:rsidR="00922541" w:rsidRPr="00C86A92">
              <w:rPr>
                <w:rFonts w:ascii="Arial Narrow" w:hAnsi="Arial Narrow" w:cs="Arial"/>
                <w:sz w:val="22"/>
                <w:szCs w:val="22"/>
              </w:rPr>
              <w:t>posiadająca</w:t>
            </w:r>
            <w:r w:rsidRPr="00C86A92">
              <w:rPr>
                <w:rFonts w:ascii="Arial Narrow" w:hAnsi="Arial Narrow" w:cs="Arial"/>
                <w:sz w:val="22"/>
                <w:szCs w:val="22"/>
              </w:rPr>
              <w:t xml:space="preserve"> specjalne</w:t>
            </w:r>
            <w:r w:rsidR="00922541">
              <w:rPr>
                <w:rFonts w:ascii="Arial Narrow" w:hAnsi="Arial Narrow" w:cs="Arial"/>
                <w:sz w:val="22"/>
                <w:szCs w:val="22"/>
              </w:rPr>
              <w:t xml:space="preserve"> </w:t>
            </w:r>
            <w:r w:rsidRPr="00C86A92">
              <w:rPr>
                <w:rFonts w:ascii="Arial Narrow" w:hAnsi="Arial Narrow" w:cs="Arial"/>
                <w:sz w:val="22"/>
                <w:szCs w:val="22"/>
              </w:rPr>
              <w:t>otwory zapobiegające zaparowaniu?</w:t>
            </w:r>
          </w:p>
          <w:p w:rsidR="00922541" w:rsidRPr="00922541" w:rsidRDefault="00922541" w:rsidP="00922541">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nie wymaga.</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7F0666">
              <w:rPr>
                <w:rFonts w:ascii="Arial Narrow" w:hAnsi="Arial Narrow" w:cs="Arial"/>
                <w:sz w:val="22"/>
                <w:szCs w:val="22"/>
              </w:rPr>
              <w:t>a</w:t>
            </w:r>
            <w:r w:rsidRPr="00C86A92">
              <w:rPr>
                <w:rFonts w:ascii="Arial Narrow" w:hAnsi="Arial Narrow" w:cs="Arial"/>
                <w:sz w:val="22"/>
                <w:szCs w:val="22"/>
              </w:rPr>
              <w:t>danie nr 42, pozycja nr 1</w:t>
            </w:r>
          </w:p>
          <w:p w:rsidR="001933A8" w:rsidRDefault="001933A8" w:rsidP="005873A4">
            <w:pPr>
              <w:numPr>
                <w:ilvl w:val="0"/>
                <w:numId w:val="17"/>
              </w:numPr>
              <w:spacing w:after="120" w:line="276" w:lineRule="auto"/>
              <w:ind w:right="-72"/>
              <w:jc w:val="both"/>
              <w:rPr>
                <w:rFonts w:ascii="Arial Narrow" w:hAnsi="Arial Narrow" w:cs="Arial"/>
                <w:sz w:val="22"/>
                <w:szCs w:val="22"/>
              </w:rPr>
            </w:pPr>
            <w:r w:rsidRPr="00C86A92">
              <w:rPr>
                <w:rFonts w:ascii="Arial Narrow" w:hAnsi="Arial Narrow" w:cs="Arial"/>
                <w:sz w:val="22"/>
                <w:szCs w:val="22"/>
              </w:rPr>
              <w:t>W ramach podtrzymania wymogu, czy Zamawiający wymaga, aby osłonka na oczy była sterylna</w:t>
            </w:r>
            <w:r w:rsidR="007F0666">
              <w:rPr>
                <w:rFonts w:ascii="Arial Narrow" w:hAnsi="Arial Narrow" w:cs="Arial"/>
                <w:sz w:val="22"/>
                <w:szCs w:val="22"/>
              </w:rPr>
              <w:t xml:space="preserve"> </w:t>
            </w:r>
            <w:r w:rsidRPr="00C86A92">
              <w:rPr>
                <w:rFonts w:ascii="Arial Narrow" w:hAnsi="Arial Narrow" w:cs="Arial"/>
                <w:sz w:val="22"/>
                <w:szCs w:val="22"/>
              </w:rPr>
              <w:t>oraz hipoalergiczna ?</w:t>
            </w:r>
          </w:p>
          <w:p w:rsidR="007F0666" w:rsidRPr="007F0666" w:rsidRDefault="007F0666" w:rsidP="007F0666">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5873A4">
              <w:rPr>
                <w:rFonts w:ascii="Arial Narrow" w:hAnsi="Arial Narrow" w:cs="Arial"/>
                <w:sz w:val="22"/>
                <w:szCs w:val="22"/>
              </w:rPr>
              <w:t>a</w:t>
            </w:r>
            <w:r w:rsidRPr="00C86A92">
              <w:rPr>
                <w:rFonts w:ascii="Arial Narrow" w:hAnsi="Arial Narrow" w:cs="Arial"/>
                <w:sz w:val="22"/>
                <w:szCs w:val="22"/>
              </w:rPr>
              <w:t>danie nr 42, pozycja nr 1</w:t>
            </w:r>
          </w:p>
          <w:p w:rsidR="001933A8" w:rsidRDefault="001933A8" w:rsidP="005873A4">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w:t>
            </w:r>
            <w:r w:rsidR="005873A4" w:rsidRPr="00C86A92">
              <w:rPr>
                <w:rFonts w:ascii="Arial Narrow" w:hAnsi="Arial Narrow" w:cs="Arial"/>
                <w:sz w:val="22"/>
                <w:szCs w:val="22"/>
              </w:rPr>
              <w:t>z</w:t>
            </w:r>
            <w:r w:rsidR="005873A4">
              <w:rPr>
                <w:rFonts w:ascii="Arial Narrow" w:hAnsi="Arial Narrow" w:cs="Arial"/>
                <w:sz w:val="22"/>
                <w:szCs w:val="22"/>
              </w:rPr>
              <w:t>a</w:t>
            </w:r>
            <w:r w:rsidR="005873A4" w:rsidRPr="00C86A92">
              <w:rPr>
                <w:rFonts w:ascii="Arial Narrow" w:hAnsi="Arial Narrow" w:cs="Arial"/>
                <w:sz w:val="22"/>
                <w:szCs w:val="22"/>
              </w:rPr>
              <w:t>mawiający</w:t>
            </w:r>
            <w:r w:rsidRPr="00C86A92">
              <w:rPr>
                <w:rFonts w:ascii="Arial Narrow" w:hAnsi="Arial Narrow" w:cs="Arial"/>
                <w:sz w:val="22"/>
                <w:szCs w:val="22"/>
              </w:rPr>
              <w:t xml:space="preserve"> wymaga, aby osłona posiada nieprzylepne, obustronne zakładki w celu łatwego</w:t>
            </w:r>
            <w:r w:rsidR="005873A4">
              <w:rPr>
                <w:rFonts w:ascii="Arial Narrow" w:hAnsi="Arial Narrow" w:cs="Arial"/>
                <w:sz w:val="22"/>
                <w:szCs w:val="22"/>
              </w:rPr>
              <w:t xml:space="preserve"> </w:t>
            </w:r>
            <w:r w:rsidRPr="00C86A92">
              <w:rPr>
                <w:rFonts w:ascii="Arial Narrow" w:hAnsi="Arial Narrow" w:cs="Arial"/>
                <w:sz w:val="22"/>
                <w:szCs w:val="22"/>
              </w:rPr>
              <w:t>naklejania i zdejmowania nawet w rękawiczkach. W opakowaniu dwie sztuki osłon o wymiarach</w:t>
            </w:r>
            <w:r w:rsidR="005873A4">
              <w:rPr>
                <w:rFonts w:ascii="Arial Narrow" w:hAnsi="Arial Narrow" w:cs="Arial"/>
                <w:sz w:val="22"/>
                <w:szCs w:val="22"/>
              </w:rPr>
              <w:t xml:space="preserve"> </w:t>
            </w:r>
            <w:r w:rsidRPr="00C86A92">
              <w:rPr>
                <w:rFonts w:ascii="Arial Narrow" w:hAnsi="Arial Narrow" w:cs="Arial"/>
                <w:sz w:val="22"/>
                <w:szCs w:val="22"/>
              </w:rPr>
              <w:t>3.7</w:t>
            </w:r>
            <w:r w:rsidR="005873A4">
              <w:rPr>
                <w:rFonts w:ascii="Arial Narrow" w:hAnsi="Arial Narrow" w:cs="Arial"/>
                <w:sz w:val="22"/>
                <w:szCs w:val="22"/>
              </w:rPr>
              <w:t xml:space="preserve"> </w:t>
            </w:r>
            <w:r w:rsidRPr="00C86A92">
              <w:rPr>
                <w:rFonts w:ascii="Arial Narrow" w:hAnsi="Arial Narrow" w:cs="Arial"/>
                <w:sz w:val="22"/>
                <w:szCs w:val="22"/>
              </w:rPr>
              <w:t>cm x 9.3</w:t>
            </w:r>
            <w:r w:rsidR="005873A4">
              <w:rPr>
                <w:rFonts w:ascii="Arial Narrow" w:hAnsi="Arial Narrow" w:cs="Arial"/>
                <w:sz w:val="22"/>
                <w:szCs w:val="22"/>
              </w:rPr>
              <w:t xml:space="preserve"> </w:t>
            </w:r>
            <w:r w:rsidRPr="00C86A92">
              <w:rPr>
                <w:rFonts w:ascii="Arial Narrow" w:hAnsi="Arial Narrow" w:cs="Arial"/>
                <w:sz w:val="22"/>
                <w:szCs w:val="22"/>
              </w:rPr>
              <w:t>cm?</w:t>
            </w:r>
          </w:p>
          <w:p w:rsidR="005873A4" w:rsidRPr="005873A4" w:rsidRDefault="005873A4" w:rsidP="005873A4">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w:t>
            </w:r>
            <w:r w:rsidR="0088284B">
              <w:rPr>
                <w:rFonts w:ascii="Arial Narrow" w:hAnsi="Arial Narrow" w:cs="Arial"/>
                <w:b/>
                <w:bCs/>
                <w:sz w:val="22"/>
                <w:szCs w:val="22"/>
              </w:rPr>
              <w:t xml:space="preserve">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5873A4">
              <w:rPr>
                <w:rFonts w:ascii="Arial Narrow" w:hAnsi="Arial Narrow" w:cs="Arial"/>
                <w:sz w:val="22"/>
                <w:szCs w:val="22"/>
              </w:rPr>
              <w:t>a</w:t>
            </w:r>
            <w:r w:rsidRPr="00C86A92">
              <w:rPr>
                <w:rFonts w:ascii="Arial Narrow" w:hAnsi="Arial Narrow" w:cs="Arial"/>
                <w:sz w:val="22"/>
                <w:szCs w:val="22"/>
              </w:rPr>
              <w:t>danie nr 1, pozycja nr 1</w:t>
            </w:r>
          </w:p>
          <w:p w:rsidR="001933A8" w:rsidRPr="00C86A92" w:rsidRDefault="001933A8" w:rsidP="00EB55E8">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55558E">
              <w:rPr>
                <w:rFonts w:ascii="Arial Narrow" w:hAnsi="Arial Narrow" w:cs="Arial"/>
                <w:sz w:val="22"/>
                <w:szCs w:val="22"/>
              </w:rPr>
              <w:t xml:space="preserve"> </w:t>
            </w:r>
            <w:r w:rsidRPr="00C86A92">
              <w:rPr>
                <w:rFonts w:ascii="Arial Narrow" w:hAnsi="Arial Narrow" w:cs="Arial"/>
                <w:sz w:val="22"/>
                <w:szCs w:val="22"/>
              </w:rPr>
              <w:t>produktu na zasadzie równoważności ofert.</w:t>
            </w:r>
          </w:p>
          <w:p w:rsidR="001933A8" w:rsidRPr="0055558E" w:rsidRDefault="001933A8" w:rsidP="00C86A92">
            <w:pPr>
              <w:spacing w:after="120"/>
              <w:ind w:left="30" w:right="-72"/>
              <w:jc w:val="both"/>
              <w:rPr>
                <w:rFonts w:ascii="Arial Narrow" w:hAnsi="Arial Narrow" w:cs="Arial"/>
                <w:sz w:val="22"/>
                <w:szCs w:val="22"/>
                <w:u w:val="single"/>
              </w:rPr>
            </w:pPr>
            <w:r w:rsidRPr="0055558E">
              <w:rPr>
                <w:rFonts w:ascii="Arial Narrow" w:hAnsi="Arial Narrow" w:cs="Arial"/>
                <w:sz w:val="22"/>
                <w:szCs w:val="22"/>
                <w:u w:val="single"/>
              </w:rPr>
              <w:t>Zamiast produktu:</w:t>
            </w:r>
          </w:p>
          <w:p w:rsidR="001933A8" w:rsidRPr="0055558E" w:rsidRDefault="001933A8" w:rsidP="0055558E">
            <w:pPr>
              <w:spacing w:after="120"/>
              <w:ind w:left="30" w:right="-72"/>
              <w:jc w:val="both"/>
              <w:rPr>
                <w:rFonts w:ascii="Arial Narrow" w:hAnsi="Arial Narrow" w:cs="Arial"/>
                <w:i/>
                <w:iCs/>
                <w:sz w:val="22"/>
                <w:szCs w:val="22"/>
              </w:rPr>
            </w:pPr>
            <w:r w:rsidRPr="0055558E">
              <w:rPr>
                <w:rFonts w:ascii="Arial Narrow" w:hAnsi="Arial Narrow" w:cs="Arial"/>
                <w:i/>
                <w:iCs/>
                <w:sz w:val="22"/>
                <w:szCs w:val="22"/>
              </w:rPr>
              <w:t>„Rurka intubacyjna z mankietem. Rozmiar: 5,0-10,0. Typ Murphy, wykonane z PVC,</w:t>
            </w:r>
            <w:r w:rsidR="0055558E" w:rsidRPr="0055558E">
              <w:rPr>
                <w:rFonts w:ascii="Arial Narrow" w:hAnsi="Arial Narrow" w:cs="Arial"/>
                <w:i/>
                <w:iCs/>
                <w:sz w:val="22"/>
                <w:szCs w:val="22"/>
              </w:rPr>
              <w:t xml:space="preserve"> </w:t>
            </w:r>
            <w:r w:rsidRPr="0055558E">
              <w:rPr>
                <w:rFonts w:ascii="Arial Narrow" w:hAnsi="Arial Narrow" w:cs="Arial"/>
                <w:i/>
                <w:iCs/>
                <w:sz w:val="22"/>
                <w:szCs w:val="22"/>
              </w:rPr>
              <w:t xml:space="preserve">niezawierającego </w:t>
            </w:r>
            <w:proofErr w:type="spellStart"/>
            <w:r w:rsidRPr="0055558E">
              <w:rPr>
                <w:rFonts w:ascii="Arial Narrow" w:hAnsi="Arial Narrow" w:cs="Arial"/>
                <w:i/>
                <w:iCs/>
                <w:sz w:val="22"/>
                <w:szCs w:val="22"/>
              </w:rPr>
              <w:t>ftalanów</w:t>
            </w:r>
            <w:proofErr w:type="spellEnd"/>
            <w:r w:rsidRPr="0055558E">
              <w:rPr>
                <w:rFonts w:ascii="Arial Narrow" w:hAnsi="Arial Narrow" w:cs="Arial"/>
                <w:i/>
                <w:iCs/>
                <w:sz w:val="22"/>
                <w:szCs w:val="22"/>
              </w:rPr>
              <w:t xml:space="preserve"> DEHP, bez lateksu, widoczna w promieniach RTG, mankiet</w:t>
            </w:r>
            <w:r w:rsidR="0055558E" w:rsidRPr="0055558E">
              <w:rPr>
                <w:rFonts w:ascii="Arial Narrow" w:hAnsi="Arial Narrow" w:cs="Arial"/>
                <w:i/>
                <w:iCs/>
                <w:sz w:val="22"/>
                <w:szCs w:val="22"/>
              </w:rPr>
              <w:t xml:space="preserve"> </w:t>
            </w:r>
            <w:r w:rsidRPr="0055558E">
              <w:rPr>
                <w:rFonts w:ascii="Arial Narrow" w:hAnsi="Arial Narrow" w:cs="Arial"/>
                <w:i/>
                <w:iCs/>
                <w:sz w:val="22"/>
                <w:szCs w:val="22"/>
              </w:rPr>
              <w:t>niskociśnieniowy, wysokoobjętościowy”</w:t>
            </w:r>
          </w:p>
          <w:p w:rsidR="001933A8" w:rsidRPr="0055558E" w:rsidRDefault="001933A8" w:rsidP="00C86A92">
            <w:pPr>
              <w:spacing w:after="120"/>
              <w:ind w:left="30" w:right="-72"/>
              <w:jc w:val="both"/>
              <w:rPr>
                <w:rFonts w:ascii="Arial Narrow" w:hAnsi="Arial Narrow" w:cs="Arial"/>
                <w:sz w:val="22"/>
                <w:szCs w:val="22"/>
                <w:u w:val="single"/>
              </w:rPr>
            </w:pPr>
            <w:r w:rsidRPr="0055558E">
              <w:rPr>
                <w:rFonts w:ascii="Arial Narrow" w:hAnsi="Arial Narrow" w:cs="Arial"/>
                <w:sz w:val="22"/>
                <w:szCs w:val="22"/>
                <w:u w:val="single"/>
              </w:rPr>
              <w:t xml:space="preserve">Poniższego produktu na zasadzie </w:t>
            </w:r>
            <w:r w:rsidR="0055558E" w:rsidRPr="0055558E">
              <w:rPr>
                <w:rFonts w:ascii="Arial Narrow" w:hAnsi="Arial Narrow" w:cs="Arial"/>
                <w:sz w:val="22"/>
                <w:szCs w:val="22"/>
                <w:u w:val="single"/>
              </w:rPr>
              <w:t>równoważności</w:t>
            </w:r>
            <w:r w:rsidRPr="0055558E">
              <w:rPr>
                <w:rFonts w:ascii="Arial Narrow" w:hAnsi="Arial Narrow" w:cs="Arial"/>
                <w:sz w:val="22"/>
                <w:szCs w:val="22"/>
                <w:u w:val="single"/>
              </w:rPr>
              <w:t xml:space="preserve"> ofert:</w:t>
            </w:r>
          </w:p>
          <w:p w:rsidR="001933A8" w:rsidRDefault="001933A8" w:rsidP="0055558E">
            <w:pPr>
              <w:spacing w:after="120"/>
              <w:ind w:left="30" w:right="-72"/>
              <w:jc w:val="both"/>
              <w:rPr>
                <w:rFonts w:ascii="Arial Narrow" w:hAnsi="Arial Narrow" w:cs="Arial"/>
                <w:i/>
                <w:iCs/>
                <w:sz w:val="22"/>
                <w:szCs w:val="22"/>
              </w:rPr>
            </w:pPr>
            <w:r w:rsidRPr="0055558E">
              <w:rPr>
                <w:rFonts w:ascii="Arial Narrow" w:hAnsi="Arial Narrow" w:cs="Arial"/>
                <w:i/>
                <w:iCs/>
                <w:sz w:val="22"/>
                <w:szCs w:val="22"/>
              </w:rPr>
              <w:t>„Rurka intubacyjna z mankietem. Rozmiar: 5,0-10,0. Typ Murphy, wykonane z PVC, zawierająca</w:t>
            </w:r>
            <w:r w:rsidR="0055558E" w:rsidRPr="0055558E">
              <w:rPr>
                <w:rFonts w:ascii="Arial Narrow" w:hAnsi="Arial Narrow" w:cs="Arial"/>
                <w:i/>
                <w:iCs/>
                <w:sz w:val="22"/>
                <w:szCs w:val="22"/>
              </w:rPr>
              <w:t xml:space="preserve"> </w:t>
            </w:r>
            <w:proofErr w:type="spellStart"/>
            <w:r w:rsidRPr="0055558E">
              <w:rPr>
                <w:rFonts w:ascii="Arial Narrow" w:hAnsi="Arial Narrow" w:cs="Arial"/>
                <w:i/>
                <w:iCs/>
                <w:sz w:val="22"/>
                <w:szCs w:val="22"/>
              </w:rPr>
              <w:t>ftalany</w:t>
            </w:r>
            <w:proofErr w:type="spellEnd"/>
            <w:r w:rsidRPr="0055558E">
              <w:rPr>
                <w:rFonts w:ascii="Arial Narrow" w:hAnsi="Arial Narrow" w:cs="Arial"/>
                <w:i/>
                <w:iCs/>
                <w:sz w:val="22"/>
                <w:szCs w:val="22"/>
              </w:rPr>
              <w:t xml:space="preserve"> DEHP, bez lateksu, widoczna w promieniach RTG, mankiet niskociśnieniowy,</w:t>
            </w:r>
            <w:r w:rsidR="0055558E" w:rsidRPr="0055558E">
              <w:rPr>
                <w:rFonts w:ascii="Arial Narrow" w:hAnsi="Arial Narrow" w:cs="Arial"/>
                <w:i/>
                <w:iCs/>
                <w:sz w:val="22"/>
                <w:szCs w:val="22"/>
              </w:rPr>
              <w:t xml:space="preserve"> </w:t>
            </w:r>
            <w:r w:rsidRPr="0055558E">
              <w:rPr>
                <w:rFonts w:ascii="Arial Narrow" w:hAnsi="Arial Narrow" w:cs="Arial"/>
                <w:i/>
                <w:iCs/>
                <w:sz w:val="22"/>
                <w:szCs w:val="22"/>
              </w:rPr>
              <w:t>wysokoobjętościowy”</w:t>
            </w:r>
          </w:p>
          <w:p w:rsidR="0055558E" w:rsidRDefault="0055558E" w:rsidP="0055558E">
            <w:pPr>
              <w:spacing w:after="120"/>
              <w:ind w:left="30" w:right="-72"/>
              <w:jc w:val="both"/>
              <w:rPr>
                <w:rFonts w:ascii="Arial Narrow" w:hAnsi="Arial Narrow" w:cs="Arial"/>
                <w:i/>
                <w:iCs/>
                <w:sz w:val="22"/>
                <w:szCs w:val="22"/>
              </w:rPr>
            </w:pPr>
          </w:p>
          <w:p w:rsidR="0088284B" w:rsidRDefault="0088284B" w:rsidP="0055558E">
            <w:pPr>
              <w:spacing w:after="120"/>
              <w:ind w:left="30" w:right="-72"/>
              <w:jc w:val="both"/>
              <w:rPr>
                <w:rFonts w:ascii="Arial Narrow" w:hAnsi="Arial Narrow" w:cs="Arial"/>
                <w:i/>
                <w:iCs/>
                <w:sz w:val="22"/>
                <w:szCs w:val="22"/>
              </w:rPr>
            </w:pPr>
            <w:r>
              <w:object w:dxaOrig="9930" w:dyaOrig="7470">
                <v:shape id="_x0000_i1030" type="#_x0000_t75" style="width:224.25pt;height:169.5pt" o:ole="">
                  <v:imagedata r:id="rId12" o:title=""/>
                </v:shape>
                <o:OLEObject Type="Embed" ProgID="Paint.Picture" ShapeID="_x0000_i1030" DrawAspect="Content" ObjectID="_1781605405" r:id="rId13"/>
              </w:object>
            </w:r>
          </w:p>
          <w:p w:rsidR="0088284B" w:rsidRDefault="0088284B" w:rsidP="0055558E">
            <w:pPr>
              <w:spacing w:after="120"/>
              <w:ind w:left="30" w:right="-72"/>
              <w:jc w:val="both"/>
              <w:rPr>
                <w:rFonts w:ascii="Arial Narrow" w:hAnsi="Arial Narrow" w:cs="Arial"/>
                <w:i/>
                <w:iCs/>
                <w:sz w:val="22"/>
                <w:szCs w:val="22"/>
              </w:rPr>
            </w:pPr>
          </w:p>
          <w:p w:rsidR="0088284B" w:rsidRPr="0088284B" w:rsidRDefault="0088284B" w:rsidP="0055558E">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7A73AA">
              <w:rPr>
                <w:rFonts w:ascii="Arial Narrow" w:hAnsi="Arial Narrow" w:cs="Arial"/>
                <w:sz w:val="22"/>
                <w:szCs w:val="22"/>
              </w:rPr>
              <w:t>a</w:t>
            </w:r>
            <w:r w:rsidRPr="00C86A92">
              <w:rPr>
                <w:rFonts w:ascii="Arial Narrow" w:hAnsi="Arial Narrow" w:cs="Arial"/>
                <w:sz w:val="22"/>
                <w:szCs w:val="22"/>
              </w:rPr>
              <w:t>danie nr 1, pozycja nr 2</w:t>
            </w:r>
          </w:p>
          <w:p w:rsidR="001933A8" w:rsidRPr="00C86A92" w:rsidRDefault="001933A8" w:rsidP="00EB55E8">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7A73AA">
              <w:rPr>
                <w:rFonts w:ascii="Arial Narrow" w:hAnsi="Arial Narrow" w:cs="Arial"/>
                <w:sz w:val="22"/>
                <w:szCs w:val="22"/>
              </w:rPr>
              <w:t xml:space="preserve"> </w:t>
            </w:r>
            <w:r w:rsidRPr="00C86A92">
              <w:rPr>
                <w:rFonts w:ascii="Arial Narrow" w:hAnsi="Arial Narrow" w:cs="Arial"/>
                <w:sz w:val="22"/>
                <w:szCs w:val="22"/>
              </w:rPr>
              <w:t>produktu na zasadzie równoważności ofert.</w:t>
            </w:r>
          </w:p>
          <w:p w:rsidR="001933A8" w:rsidRPr="007A73AA" w:rsidRDefault="001933A8" w:rsidP="00C86A92">
            <w:pPr>
              <w:spacing w:after="120"/>
              <w:ind w:left="30" w:right="-72"/>
              <w:jc w:val="both"/>
              <w:rPr>
                <w:rFonts w:ascii="Arial Narrow" w:hAnsi="Arial Narrow" w:cs="Arial"/>
                <w:sz w:val="22"/>
                <w:szCs w:val="22"/>
                <w:u w:val="single"/>
              </w:rPr>
            </w:pPr>
            <w:r w:rsidRPr="007A73AA">
              <w:rPr>
                <w:rFonts w:ascii="Arial Narrow" w:hAnsi="Arial Narrow" w:cs="Arial"/>
                <w:sz w:val="22"/>
                <w:szCs w:val="22"/>
                <w:u w:val="single"/>
              </w:rPr>
              <w:t>Zamiast produktu:</w:t>
            </w:r>
          </w:p>
          <w:p w:rsidR="001933A8" w:rsidRPr="005B316D" w:rsidRDefault="001933A8" w:rsidP="005B316D">
            <w:pPr>
              <w:spacing w:after="120"/>
              <w:ind w:left="30" w:right="-72"/>
              <w:jc w:val="both"/>
              <w:rPr>
                <w:rFonts w:ascii="Arial Narrow" w:hAnsi="Arial Narrow" w:cs="Arial"/>
                <w:i/>
                <w:iCs/>
                <w:sz w:val="22"/>
                <w:szCs w:val="22"/>
              </w:rPr>
            </w:pPr>
            <w:r w:rsidRPr="005B316D">
              <w:rPr>
                <w:rFonts w:ascii="Arial Narrow" w:hAnsi="Arial Narrow" w:cs="Arial"/>
                <w:i/>
                <w:iCs/>
                <w:sz w:val="22"/>
                <w:szCs w:val="22"/>
              </w:rPr>
              <w:t>„Rurka intubacyjna bez mankietu. Rozmiar: 2,0-5,5. Typ Murphy, wykonane z PVC,</w:t>
            </w:r>
            <w:r w:rsidR="007A73AA" w:rsidRPr="005B316D">
              <w:rPr>
                <w:rFonts w:ascii="Arial Narrow" w:hAnsi="Arial Narrow" w:cs="Arial"/>
                <w:i/>
                <w:iCs/>
                <w:sz w:val="22"/>
                <w:szCs w:val="22"/>
              </w:rPr>
              <w:t xml:space="preserve"> </w:t>
            </w:r>
            <w:r w:rsidRPr="005B316D">
              <w:rPr>
                <w:rFonts w:ascii="Arial Narrow" w:hAnsi="Arial Narrow" w:cs="Arial"/>
                <w:i/>
                <w:iCs/>
                <w:sz w:val="22"/>
                <w:szCs w:val="22"/>
              </w:rPr>
              <w:t xml:space="preserve">niezawierającego </w:t>
            </w:r>
            <w:proofErr w:type="spellStart"/>
            <w:r w:rsidRPr="005B316D">
              <w:rPr>
                <w:rFonts w:ascii="Arial Narrow" w:hAnsi="Arial Narrow" w:cs="Arial"/>
                <w:i/>
                <w:iCs/>
                <w:sz w:val="22"/>
                <w:szCs w:val="22"/>
              </w:rPr>
              <w:t>ftalanów</w:t>
            </w:r>
            <w:proofErr w:type="spellEnd"/>
            <w:r w:rsidRPr="005B316D">
              <w:rPr>
                <w:rFonts w:ascii="Arial Narrow" w:hAnsi="Arial Narrow" w:cs="Arial"/>
                <w:i/>
                <w:iCs/>
                <w:sz w:val="22"/>
                <w:szCs w:val="22"/>
              </w:rPr>
              <w:t xml:space="preserve"> DEHP, bez lateksu, widoczna w promieniach RTG, mankiet</w:t>
            </w:r>
            <w:r w:rsidR="005B316D" w:rsidRPr="005B316D">
              <w:rPr>
                <w:rFonts w:ascii="Arial Narrow" w:hAnsi="Arial Narrow" w:cs="Arial"/>
                <w:i/>
                <w:iCs/>
                <w:sz w:val="22"/>
                <w:szCs w:val="22"/>
              </w:rPr>
              <w:t xml:space="preserve"> </w:t>
            </w:r>
            <w:r w:rsidRPr="005B316D">
              <w:rPr>
                <w:rFonts w:ascii="Arial Narrow" w:hAnsi="Arial Narrow" w:cs="Arial"/>
                <w:i/>
                <w:iCs/>
                <w:sz w:val="22"/>
                <w:szCs w:val="22"/>
              </w:rPr>
              <w:t>niskociśnieniowy, wysokoobjętościowy”</w:t>
            </w:r>
          </w:p>
          <w:p w:rsidR="001933A8" w:rsidRPr="005B316D" w:rsidRDefault="001933A8" w:rsidP="00C86A92">
            <w:pPr>
              <w:spacing w:after="120"/>
              <w:ind w:left="30" w:right="-72"/>
              <w:jc w:val="both"/>
              <w:rPr>
                <w:rFonts w:ascii="Arial Narrow" w:hAnsi="Arial Narrow" w:cs="Arial"/>
                <w:sz w:val="22"/>
                <w:szCs w:val="22"/>
                <w:u w:val="single"/>
              </w:rPr>
            </w:pPr>
            <w:r w:rsidRPr="005B316D">
              <w:rPr>
                <w:rFonts w:ascii="Arial Narrow" w:hAnsi="Arial Narrow" w:cs="Arial"/>
                <w:sz w:val="22"/>
                <w:szCs w:val="22"/>
                <w:u w:val="single"/>
              </w:rPr>
              <w:t>Poniższego produktu na zasadzie równoważnosci ofert:</w:t>
            </w:r>
          </w:p>
          <w:p w:rsidR="001933A8" w:rsidRDefault="001933A8" w:rsidP="005B316D">
            <w:pPr>
              <w:spacing w:after="120"/>
              <w:ind w:left="30" w:right="-72"/>
              <w:jc w:val="both"/>
              <w:rPr>
                <w:rFonts w:ascii="Arial Narrow" w:hAnsi="Arial Narrow" w:cs="Arial"/>
                <w:i/>
                <w:iCs/>
                <w:sz w:val="22"/>
                <w:szCs w:val="22"/>
              </w:rPr>
            </w:pPr>
            <w:r w:rsidRPr="005B316D">
              <w:rPr>
                <w:rFonts w:ascii="Arial Narrow" w:hAnsi="Arial Narrow" w:cs="Arial"/>
                <w:i/>
                <w:iCs/>
                <w:sz w:val="22"/>
                <w:szCs w:val="22"/>
              </w:rPr>
              <w:t>„Rurka intubacyjna bez mankietu. Rozmiar: 2,0-5,5. Typ Murphy, wykonane z PVC, zawierająca</w:t>
            </w:r>
            <w:r w:rsidR="005B316D" w:rsidRPr="005B316D">
              <w:rPr>
                <w:rFonts w:ascii="Arial Narrow" w:hAnsi="Arial Narrow" w:cs="Arial"/>
                <w:i/>
                <w:iCs/>
                <w:sz w:val="22"/>
                <w:szCs w:val="22"/>
              </w:rPr>
              <w:t xml:space="preserve"> </w:t>
            </w:r>
            <w:proofErr w:type="spellStart"/>
            <w:r w:rsidRPr="005B316D">
              <w:rPr>
                <w:rFonts w:ascii="Arial Narrow" w:hAnsi="Arial Narrow" w:cs="Arial"/>
                <w:i/>
                <w:iCs/>
                <w:sz w:val="22"/>
                <w:szCs w:val="22"/>
              </w:rPr>
              <w:t>ftalany</w:t>
            </w:r>
            <w:proofErr w:type="spellEnd"/>
            <w:r w:rsidRPr="005B316D">
              <w:rPr>
                <w:rFonts w:ascii="Arial Narrow" w:hAnsi="Arial Narrow" w:cs="Arial"/>
                <w:i/>
                <w:iCs/>
                <w:sz w:val="22"/>
                <w:szCs w:val="22"/>
              </w:rPr>
              <w:t xml:space="preserve"> DEHP, bez lateksu, widoczna w promieniach RTG, bez mankietu niskociśnieniowego i bez</w:t>
            </w:r>
            <w:r w:rsidR="005B316D" w:rsidRPr="005B316D">
              <w:rPr>
                <w:rFonts w:ascii="Arial Narrow" w:hAnsi="Arial Narrow" w:cs="Arial"/>
                <w:i/>
                <w:iCs/>
                <w:sz w:val="22"/>
                <w:szCs w:val="22"/>
              </w:rPr>
              <w:t xml:space="preserve"> </w:t>
            </w:r>
            <w:r w:rsidRPr="005B316D">
              <w:rPr>
                <w:rFonts w:ascii="Arial Narrow" w:hAnsi="Arial Narrow" w:cs="Arial"/>
                <w:i/>
                <w:iCs/>
                <w:sz w:val="22"/>
                <w:szCs w:val="22"/>
              </w:rPr>
              <w:t>wysokoobjętościowego”</w:t>
            </w:r>
          </w:p>
          <w:p w:rsidR="00D5337A" w:rsidRDefault="00D5337A" w:rsidP="005B316D">
            <w:pPr>
              <w:spacing w:after="120"/>
              <w:ind w:left="30" w:right="-72"/>
              <w:jc w:val="both"/>
              <w:rPr>
                <w:rFonts w:ascii="Arial Narrow" w:hAnsi="Arial Narrow" w:cs="Arial"/>
                <w:i/>
                <w:iCs/>
                <w:sz w:val="22"/>
                <w:szCs w:val="22"/>
              </w:rPr>
            </w:pPr>
          </w:p>
          <w:p w:rsidR="00D5337A" w:rsidRDefault="00D5337A" w:rsidP="005B316D">
            <w:pPr>
              <w:spacing w:after="120"/>
              <w:ind w:left="30" w:right="-72"/>
              <w:jc w:val="both"/>
            </w:pPr>
            <w:r>
              <w:object w:dxaOrig="9795" w:dyaOrig="7335">
                <v:shape id="_x0000_i1031" type="#_x0000_t75" style="width:247.5pt;height:185.25pt" o:ole="">
                  <v:imagedata r:id="rId14" o:title=""/>
                </v:shape>
                <o:OLEObject Type="Embed" ProgID="Paint.Picture" ShapeID="_x0000_i1031" DrawAspect="Content" ObjectID="_1781605406" r:id="rId15"/>
              </w:object>
            </w:r>
          </w:p>
          <w:p w:rsidR="00D5337A" w:rsidRPr="0088284B" w:rsidRDefault="00D5337A" w:rsidP="00D5337A">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D5337A" w:rsidRPr="005B316D" w:rsidRDefault="00D5337A" w:rsidP="005B316D">
            <w:pPr>
              <w:spacing w:after="120"/>
              <w:ind w:left="30" w:right="-72"/>
              <w:jc w:val="both"/>
              <w:rPr>
                <w:rFonts w:ascii="Arial Narrow" w:hAnsi="Arial Narrow" w:cs="Arial"/>
                <w:i/>
                <w:iCs/>
                <w:sz w:val="22"/>
                <w:szCs w:val="22"/>
              </w:rPr>
            </w:pP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0065CA">
              <w:rPr>
                <w:rFonts w:ascii="Arial Narrow" w:hAnsi="Arial Narrow" w:cs="Arial"/>
                <w:sz w:val="22"/>
                <w:szCs w:val="22"/>
              </w:rPr>
              <w:t>a</w:t>
            </w:r>
            <w:r w:rsidRPr="00C86A92">
              <w:rPr>
                <w:rFonts w:ascii="Arial Narrow" w:hAnsi="Arial Narrow" w:cs="Arial"/>
                <w:sz w:val="22"/>
                <w:szCs w:val="22"/>
              </w:rPr>
              <w:t>danie nr 1, pozycja nr 3</w:t>
            </w:r>
          </w:p>
          <w:p w:rsidR="001933A8" w:rsidRPr="00C86A92" w:rsidRDefault="001933A8" w:rsidP="00EB55E8">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EC39B9">
              <w:rPr>
                <w:rFonts w:ascii="Arial Narrow" w:hAnsi="Arial Narrow" w:cs="Arial"/>
                <w:sz w:val="22"/>
                <w:szCs w:val="22"/>
              </w:rPr>
              <w:t xml:space="preserve"> </w:t>
            </w:r>
            <w:r w:rsidRPr="00C86A92">
              <w:rPr>
                <w:rFonts w:ascii="Arial Narrow" w:hAnsi="Arial Narrow" w:cs="Arial"/>
                <w:sz w:val="22"/>
                <w:szCs w:val="22"/>
              </w:rPr>
              <w:t>produktu na zasadzie równoważności ofert.</w:t>
            </w:r>
          </w:p>
          <w:p w:rsidR="001933A8" w:rsidRPr="00EC39B9" w:rsidRDefault="001933A8" w:rsidP="00C86A92">
            <w:pPr>
              <w:spacing w:after="120"/>
              <w:ind w:left="30" w:right="-72"/>
              <w:jc w:val="both"/>
              <w:rPr>
                <w:rFonts w:ascii="Arial Narrow" w:hAnsi="Arial Narrow" w:cs="Arial"/>
                <w:sz w:val="22"/>
                <w:szCs w:val="22"/>
                <w:u w:val="single"/>
              </w:rPr>
            </w:pPr>
            <w:r w:rsidRPr="00EC39B9">
              <w:rPr>
                <w:rFonts w:ascii="Arial Narrow" w:hAnsi="Arial Narrow" w:cs="Arial"/>
                <w:sz w:val="22"/>
                <w:szCs w:val="22"/>
                <w:u w:val="single"/>
              </w:rPr>
              <w:t>Zamiast produktu:</w:t>
            </w:r>
          </w:p>
          <w:p w:rsidR="001933A8" w:rsidRPr="00EC39B9" w:rsidRDefault="001933A8" w:rsidP="00EC39B9">
            <w:pPr>
              <w:spacing w:after="120"/>
              <w:ind w:left="30" w:right="-72"/>
              <w:jc w:val="both"/>
              <w:rPr>
                <w:rFonts w:ascii="Arial Narrow" w:hAnsi="Arial Narrow" w:cs="Arial"/>
                <w:i/>
                <w:iCs/>
                <w:sz w:val="22"/>
                <w:szCs w:val="22"/>
              </w:rPr>
            </w:pPr>
            <w:r w:rsidRPr="00EC39B9">
              <w:rPr>
                <w:rFonts w:ascii="Arial Narrow" w:hAnsi="Arial Narrow" w:cs="Arial"/>
                <w:i/>
                <w:iCs/>
                <w:sz w:val="22"/>
                <w:szCs w:val="22"/>
              </w:rPr>
              <w:t>„Rurka intubacyjna zbrojona z mankietem i prowadnicą. Rozmiar: 5,0-9,0. Typ Murphy,</w:t>
            </w:r>
            <w:r w:rsidR="00EC39B9" w:rsidRPr="00EC39B9">
              <w:rPr>
                <w:rFonts w:ascii="Arial Narrow" w:hAnsi="Arial Narrow" w:cs="Arial"/>
                <w:i/>
                <w:iCs/>
                <w:sz w:val="22"/>
                <w:szCs w:val="22"/>
              </w:rPr>
              <w:t xml:space="preserve"> </w:t>
            </w:r>
            <w:r w:rsidRPr="00EC39B9">
              <w:rPr>
                <w:rFonts w:ascii="Arial Narrow" w:hAnsi="Arial Narrow" w:cs="Arial"/>
                <w:i/>
                <w:iCs/>
                <w:sz w:val="22"/>
                <w:szCs w:val="22"/>
              </w:rPr>
              <w:t xml:space="preserve">wykonane z PVC, niezawierającego </w:t>
            </w:r>
            <w:proofErr w:type="spellStart"/>
            <w:r w:rsidRPr="00EC39B9">
              <w:rPr>
                <w:rFonts w:ascii="Arial Narrow" w:hAnsi="Arial Narrow" w:cs="Arial"/>
                <w:i/>
                <w:iCs/>
                <w:sz w:val="22"/>
                <w:szCs w:val="22"/>
              </w:rPr>
              <w:t>ftalanów</w:t>
            </w:r>
            <w:proofErr w:type="spellEnd"/>
            <w:r w:rsidRPr="00EC39B9">
              <w:rPr>
                <w:rFonts w:ascii="Arial Narrow" w:hAnsi="Arial Narrow" w:cs="Arial"/>
                <w:i/>
                <w:iCs/>
                <w:sz w:val="22"/>
                <w:szCs w:val="22"/>
              </w:rPr>
              <w:t xml:space="preserve"> DEHP, bez lateksu, widoczna w promieniach RTG,</w:t>
            </w:r>
            <w:r w:rsidR="00EC39B9" w:rsidRPr="00EC39B9">
              <w:rPr>
                <w:rFonts w:ascii="Arial Narrow" w:hAnsi="Arial Narrow" w:cs="Arial"/>
                <w:i/>
                <w:iCs/>
                <w:sz w:val="22"/>
                <w:szCs w:val="22"/>
              </w:rPr>
              <w:t xml:space="preserve"> </w:t>
            </w:r>
            <w:r w:rsidRPr="00EC39B9">
              <w:rPr>
                <w:rFonts w:ascii="Arial Narrow" w:hAnsi="Arial Narrow" w:cs="Arial"/>
                <w:i/>
                <w:iCs/>
                <w:sz w:val="22"/>
                <w:szCs w:val="22"/>
              </w:rPr>
              <w:t xml:space="preserve">mankiet niskociśnieniowy, </w:t>
            </w:r>
            <w:r w:rsidRPr="00EC39B9">
              <w:rPr>
                <w:rFonts w:ascii="Arial Narrow" w:hAnsi="Arial Narrow" w:cs="Arial"/>
                <w:i/>
                <w:iCs/>
                <w:sz w:val="22"/>
                <w:szCs w:val="22"/>
              </w:rPr>
              <w:lastRenderedPageBreak/>
              <w:t>wysokoobjętościowy, prowadnica umieszczona w kanale rurki, min. 2</w:t>
            </w:r>
            <w:r w:rsidR="00EC39B9" w:rsidRPr="00EC39B9">
              <w:rPr>
                <w:rFonts w:ascii="Arial Narrow" w:hAnsi="Arial Narrow" w:cs="Arial"/>
                <w:i/>
                <w:iCs/>
                <w:sz w:val="22"/>
                <w:szCs w:val="22"/>
              </w:rPr>
              <w:t xml:space="preserve"> </w:t>
            </w:r>
            <w:r w:rsidRPr="00EC39B9">
              <w:rPr>
                <w:rFonts w:ascii="Arial Narrow" w:hAnsi="Arial Narrow" w:cs="Arial"/>
                <w:i/>
                <w:iCs/>
                <w:sz w:val="22"/>
                <w:szCs w:val="22"/>
              </w:rPr>
              <w:t>oznaczenia głębokości, zbrojenie na całej długości rurki”</w:t>
            </w:r>
          </w:p>
          <w:p w:rsidR="001933A8" w:rsidRPr="00EC39B9" w:rsidRDefault="001933A8" w:rsidP="00C86A92">
            <w:pPr>
              <w:spacing w:after="120"/>
              <w:ind w:left="30" w:right="-72"/>
              <w:jc w:val="both"/>
              <w:rPr>
                <w:rFonts w:ascii="Arial Narrow" w:hAnsi="Arial Narrow" w:cs="Arial"/>
                <w:sz w:val="22"/>
                <w:szCs w:val="22"/>
                <w:u w:val="single"/>
              </w:rPr>
            </w:pPr>
            <w:r w:rsidRPr="00EC39B9">
              <w:rPr>
                <w:rFonts w:ascii="Arial Narrow" w:hAnsi="Arial Narrow" w:cs="Arial"/>
                <w:sz w:val="22"/>
                <w:szCs w:val="22"/>
                <w:u w:val="single"/>
              </w:rPr>
              <w:t>Poniższego produktu na zasadzie równoważnosci ofert:</w:t>
            </w:r>
          </w:p>
          <w:p w:rsidR="001933A8" w:rsidRDefault="001933A8" w:rsidP="00EC39B9">
            <w:pPr>
              <w:spacing w:after="120"/>
              <w:ind w:left="30" w:right="-72"/>
              <w:jc w:val="both"/>
              <w:rPr>
                <w:rFonts w:ascii="Arial Narrow" w:hAnsi="Arial Narrow" w:cs="Arial"/>
                <w:i/>
                <w:iCs/>
                <w:sz w:val="22"/>
                <w:szCs w:val="22"/>
              </w:rPr>
            </w:pPr>
            <w:r w:rsidRPr="00EC39B9">
              <w:rPr>
                <w:rFonts w:ascii="Arial Narrow" w:hAnsi="Arial Narrow" w:cs="Arial"/>
                <w:i/>
                <w:iCs/>
                <w:sz w:val="22"/>
                <w:szCs w:val="22"/>
              </w:rPr>
              <w:t>„Rurka intubacyjna zbrojona z mankietem i prowadnicą. Rozmiar: 5,0-9,0. Typ Murphy,</w:t>
            </w:r>
            <w:r w:rsidR="00EC39B9" w:rsidRPr="00EC39B9">
              <w:rPr>
                <w:rFonts w:ascii="Arial Narrow" w:hAnsi="Arial Narrow" w:cs="Arial"/>
                <w:i/>
                <w:iCs/>
                <w:sz w:val="22"/>
                <w:szCs w:val="22"/>
              </w:rPr>
              <w:t xml:space="preserve"> </w:t>
            </w:r>
            <w:r w:rsidRPr="00EC39B9">
              <w:rPr>
                <w:rFonts w:ascii="Arial Narrow" w:hAnsi="Arial Narrow" w:cs="Arial"/>
                <w:i/>
                <w:iCs/>
                <w:sz w:val="22"/>
                <w:szCs w:val="22"/>
              </w:rPr>
              <w:t xml:space="preserve">wykonane z PVC, zawierająca </w:t>
            </w:r>
            <w:proofErr w:type="spellStart"/>
            <w:r w:rsidRPr="00EC39B9">
              <w:rPr>
                <w:rFonts w:ascii="Arial Narrow" w:hAnsi="Arial Narrow" w:cs="Arial"/>
                <w:i/>
                <w:iCs/>
                <w:sz w:val="22"/>
                <w:szCs w:val="22"/>
              </w:rPr>
              <w:t>ftalany</w:t>
            </w:r>
            <w:proofErr w:type="spellEnd"/>
            <w:r w:rsidRPr="00EC39B9">
              <w:rPr>
                <w:rFonts w:ascii="Arial Narrow" w:hAnsi="Arial Narrow" w:cs="Arial"/>
                <w:i/>
                <w:iCs/>
                <w:sz w:val="22"/>
                <w:szCs w:val="22"/>
              </w:rPr>
              <w:t xml:space="preserve"> DEHP, bez lateksu, widoczna w promieniach RTG, mankiet</w:t>
            </w:r>
            <w:r w:rsidR="00EC39B9" w:rsidRPr="00EC39B9">
              <w:rPr>
                <w:rFonts w:ascii="Arial Narrow" w:hAnsi="Arial Narrow" w:cs="Arial"/>
                <w:i/>
                <w:iCs/>
                <w:sz w:val="22"/>
                <w:szCs w:val="22"/>
              </w:rPr>
              <w:t xml:space="preserve"> </w:t>
            </w:r>
            <w:r w:rsidRPr="00EC39B9">
              <w:rPr>
                <w:rFonts w:ascii="Arial Narrow" w:hAnsi="Arial Narrow" w:cs="Arial"/>
                <w:i/>
                <w:iCs/>
                <w:sz w:val="22"/>
                <w:szCs w:val="22"/>
              </w:rPr>
              <w:t>niskociśnieniowy, wysokoobjętościowy, prowadnica umieszczona w kanale rurki, znacznik</w:t>
            </w:r>
            <w:r w:rsidR="00EC39B9" w:rsidRPr="00EC39B9">
              <w:rPr>
                <w:rFonts w:ascii="Arial Narrow" w:hAnsi="Arial Narrow" w:cs="Arial"/>
                <w:i/>
                <w:iCs/>
                <w:sz w:val="22"/>
                <w:szCs w:val="22"/>
              </w:rPr>
              <w:t xml:space="preserve"> </w:t>
            </w:r>
            <w:r w:rsidRPr="00EC39B9">
              <w:rPr>
                <w:rFonts w:ascii="Arial Narrow" w:hAnsi="Arial Narrow" w:cs="Arial"/>
                <w:i/>
                <w:iCs/>
                <w:sz w:val="22"/>
                <w:szCs w:val="22"/>
              </w:rPr>
              <w:t xml:space="preserve">głębokości w postaci </w:t>
            </w:r>
            <w:proofErr w:type="spellStart"/>
            <w:r w:rsidRPr="00EC39B9">
              <w:rPr>
                <w:rFonts w:ascii="Arial Narrow" w:hAnsi="Arial Narrow" w:cs="Arial"/>
                <w:i/>
                <w:iCs/>
                <w:sz w:val="22"/>
                <w:szCs w:val="22"/>
              </w:rPr>
              <w:t>jednoego</w:t>
            </w:r>
            <w:proofErr w:type="spellEnd"/>
            <w:r w:rsidRPr="00EC39B9">
              <w:rPr>
                <w:rFonts w:ascii="Arial Narrow" w:hAnsi="Arial Narrow" w:cs="Arial"/>
                <w:i/>
                <w:iCs/>
                <w:sz w:val="22"/>
                <w:szCs w:val="22"/>
              </w:rPr>
              <w:t xml:space="preserve"> czarnego okręgu, zbrojenie na całej długości rurki”</w:t>
            </w:r>
          </w:p>
          <w:p w:rsidR="007E5A6E" w:rsidRDefault="007E5A6E" w:rsidP="00EC39B9">
            <w:pPr>
              <w:spacing w:after="120"/>
              <w:ind w:left="30" w:right="-72"/>
              <w:jc w:val="both"/>
              <w:rPr>
                <w:rFonts w:ascii="Arial Narrow" w:hAnsi="Arial Narrow" w:cs="Arial"/>
                <w:i/>
                <w:iCs/>
                <w:sz w:val="22"/>
                <w:szCs w:val="22"/>
              </w:rPr>
            </w:pPr>
            <w:r>
              <w:object w:dxaOrig="9765" w:dyaOrig="7335">
                <v:shape id="_x0000_i1032" type="#_x0000_t75" style="width:249.75pt;height:187.5pt" o:ole="">
                  <v:imagedata r:id="rId16" o:title=""/>
                </v:shape>
                <o:OLEObject Type="Embed" ProgID="Paint.Picture" ShapeID="_x0000_i1032" DrawAspect="Content" ObjectID="_1781605407" r:id="rId17"/>
              </w:object>
            </w:r>
          </w:p>
          <w:p w:rsidR="007E5A6E" w:rsidRDefault="007E5A6E" w:rsidP="00EC39B9">
            <w:pPr>
              <w:spacing w:after="120"/>
              <w:ind w:left="30" w:right="-72"/>
              <w:jc w:val="both"/>
              <w:rPr>
                <w:rFonts w:ascii="Arial Narrow" w:hAnsi="Arial Narrow" w:cs="Arial"/>
                <w:i/>
                <w:iCs/>
                <w:sz w:val="22"/>
                <w:szCs w:val="22"/>
              </w:rPr>
            </w:pPr>
          </w:p>
          <w:p w:rsidR="007E5A6E" w:rsidRPr="0088284B" w:rsidRDefault="007E5A6E" w:rsidP="007E5A6E">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7E5A6E" w:rsidRPr="007E5A6E" w:rsidRDefault="007E5A6E" w:rsidP="00EC39B9">
            <w:pPr>
              <w:spacing w:after="120"/>
              <w:ind w:left="30" w:right="-72"/>
              <w:jc w:val="both"/>
              <w:rPr>
                <w:rFonts w:ascii="Arial Narrow" w:hAnsi="Arial Narrow" w:cs="Arial"/>
                <w:sz w:val="22"/>
                <w:szCs w:val="22"/>
              </w:rPr>
            </w:pP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EB55E8">
              <w:rPr>
                <w:rFonts w:ascii="Arial Narrow" w:hAnsi="Arial Narrow" w:cs="Arial"/>
                <w:sz w:val="22"/>
                <w:szCs w:val="22"/>
              </w:rPr>
              <w:t>a</w:t>
            </w:r>
            <w:r w:rsidRPr="00C86A92">
              <w:rPr>
                <w:rFonts w:ascii="Arial Narrow" w:hAnsi="Arial Narrow" w:cs="Arial"/>
                <w:sz w:val="22"/>
                <w:szCs w:val="22"/>
              </w:rPr>
              <w:t>danie nr 1, pozycja nr 4</w:t>
            </w:r>
          </w:p>
          <w:p w:rsidR="001933A8" w:rsidRPr="009A6DCD" w:rsidRDefault="001933A8" w:rsidP="009A6DCD">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9A6DCD">
              <w:rPr>
                <w:rFonts w:ascii="Arial Narrow" w:hAnsi="Arial Narrow" w:cs="Arial"/>
                <w:sz w:val="22"/>
                <w:szCs w:val="22"/>
              </w:rPr>
              <w:t xml:space="preserve"> </w:t>
            </w:r>
            <w:r w:rsidRPr="009A6DCD">
              <w:rPr>
                <w:rFonts w:ascii="Arial Narrow" w:hAnsi="Arial Narrow" w:cs="Arial"/>
                <w:sz w:val="22"/>
                <w:szCs w:val="22"/>
              </w:rPr>
              <w:t>produktu na zasadzie równoważności ofert.</w:t>
            </w:r>
          </w:p>
          <w:p w:rsidR="001933A8" w:rsidRPr="009A6DCD" w:rsidRDefault="001933A8" w:rsidP="00C86A92">
            <w:pPr>
              <w:spacing w:after="120"/>
              <w:ind w:left="30" w:right="-72"/>
              <w:jc w:val="both"/>
              <w:rPr>
                <w:rFonts w:ascii="Arial Narrow" w:hAnsi="Arial Narrow" w:cs="Arial"/>
                <w:sz w:val="22"/>
                <w:szCs w:val="22"/>
                <w:u w:val="single"/>
              </w:rPr>
            </w:pPr>
            <w:r w:rsidRPr="009A6DCD">
              <w:rPr>
                <w:rFonts w:ascii="Arial Narrow" w:hAnsi="Arial Narrow" w:cs="Arial"/>
                <w:sz w:val="22"/>
                <w:szCs w:val="22"/>
                <w:u w:val="single"/>
              </w:rPr>
              <w:t>Zamiast produktu:</w:t>
            </w:r>
          </w:p>
          <w:p w:rsidR="001933A8" w:rsidRPr="009A6DCD" w:rsidRDefault="001933A8" w:rsidP="009A6DCD">
            <w:pPr>
              <w:spacing w:after="120"/>
              <w:ind w:left="30" w:right="-72"/>
              <w:jc w:val="both"/>
              <w:rPr>
                <w:rFonts w:ascii="Arial Narrow" w:hAnsi="Arial Narrow" w:cs="Arial"/>
                <w:i/>
                <w:iCs/>
                <w:sz w:val="22"/>
                <w:szCs w:val="22"/>
              </w:rPr>
            </w:pPr>
            <w:r w:rsidRPr="009A6DCD">
              <w:rPr>
                <w:rFonts w:ascii="Arial Narrow" w:hAnsi="Arial Narrow" w:cs="Arial"/>
                <w:i/>
                <w:iCs/>
                <w:sz w:val="22"/>
                <w:szCs w:val="22"/>
              </w:rPr>
              <w:t>„Rurka intubacyjna zbrojona bez mankietu, z prowadnicą. Rozmiar: 2,5-5,5. Typ Murphy,</w:t>
            </w:r>
            <w:r w:rsidR="009A6DCD" w:rsidRPr="009A6DCD">
              <w:rPr>
                <w:rFonts w:ascii="Arial Narrow" w:hAnsi="Arial Narrow" w:cs="Arial"/>
                <w:i/>
                <w:iCs/>
                <w:sz w:val="22"/>
                <w:szCs w:val="22"/>
              </w:rPr>
              <w:t xml:space="preserve"> </w:t>
            </w:r>
            <w:r w:rsidRPr="009A6DCD">
              <w:rPr>
                <w:rFonts w:ascii="Arial Narrow" w:hAnsi="Arial Narrow" w:cs="Arial"/>
                <w:i/>
                <w:iCs/>
                <w:sz w:val="22"/>
                <w:szCs w:val="22"/>
              </w:rPr>
              <w:t xml:space="preserve">wykonane z PVC, niezawierającego </w:t>
            </w:r>
            <w:proofErr w:type="spellStart"/>
            <w:r w:rsidRPr="009A6DCD">
              <w:rPr>
                <w:rFonts w:ascii="Arial Narrow" w:hAnsi="Arial Narrow" w:cs="Arial"/>
                <w:i/>
                <w:iCs/>
                <w:sz w:val="22"/>
                <w:szCs w:val="22"/>
              </w:rPr>
              <w:t>ftalanów</w:t>
            </w:r>
            <w:proofErr w:type="spellEnd"/>
            <w:r w:rsidRPr="009A6DCD">
              <w:rPr>
                <w:rFonts w:ascii="Arial Narrow" w:hAnsi="Arial Narrow" w:cs="Arial"/>
                <w:i/>
                <w:iCs/>
                <w:sz w:val="22"/>
                <w:szCs w:val="22"/>
              </w:rPr>
              <w:t xml:space="preserve"> DEHP, bez lateksu, widoczna w promieniach RTG,</w:t>
            </w:r>
            <w:r w:rsidR="009A6DCD" w:rsidRPr="009A6DCD">
              <w:rPr>
                <w:rFonts w:ascii="Arial Narrow" w:hAnsi="Arial Narrow" w:cs="Arial"/>
                <w:i/>
                <w:iCs/>
                <w:sz w:val="22"/>
                <w:szCs w:val="22"/>
              </w:rPr>
              <w:t xml:space="preserve"> </w:t>
            </w:r>
            <w:r w:rsidRPr="009A6DCD">
              <w:rPr>
                <w:rFonts w:ascii="Arial Narrow" w:hAnsi="Arial Narrow" w:cs="Arial"/>
                <w:i/>
                <w:iCs/>
                <w:sz w:val="22"/>
                <w:szCs w:val="22"/>
              </w:rPr>
              <w:t>prowadnica umieszczona w kanale rurki, min. 2 oznaczenia głębokości, zbrojenie na całej</w:t>
            </w:r>
            <w:r w:rsidR="009A6DCD" w:rsidRPr="009A6DCD">
              <w:rPr>
                <w:rFonts w:ascii="Arial Narrow" w:hAnsi="Arial Narrow" w:cs="Arial"/>
                <w:i/>
                <w:iCs/>
                <w:sz w:val="22"/>
                <w:szCs w:val="22"/>
              </w:rPr>
              <w:t xml:space="preserve"> </w:t>
            </w:r>
            <w:r w:rsidRPr="009A6DCD">
              <w:rPr>
                <w:rFonts w:ascii="Arial Narrow" w:hAnsi="Arial Narrow" w:cs="Arial"/>
                <w:i/>
                <w:iCs/>
                <w:sz w:val="22"/>
                <w:szCs w:val="22"/>
              </w:rPr>
              <w:t>długości rurki”</w:t>
            </w:r>
          </w:p>
          <w:p w:rsidR="001933A8" w:rsidRPr="009A6DCD" w:rsidRDefault="001933A8" w:rsidP="00C86A92">
            <w:pPr>
              <w:spacing w:after="120"/>
              <w:ind w:left="30" w:right="-72"/>
              <w:jc w:val="both"/>
              <w:rPr>
                <w:rFonts w:ascii="Arial Narrow" w:hAnsi="Arial Narrow" w:cs="Arial"/>
                <w:sz w:val="22"/>
                <w:szCs w:val="22"/>
                <w:u w:val="single"/>
              </w:rPr>
            </w:pPr>
            <w:r w:rsidRPr="009A6DCD">
              <w:rPr>
                <w:rFonts w:ascii="Arial Narrow" w:hAnsi="Arial Narrow" w:cs="Arial"/>
                <w:sz w:val="22"/>
                <w:szCs w:val="22"/>
                <w:u w:val="single"/>
              </w:rPr>
              <w:t xml:space="preserve">Poniższego produktu na zasadzie </w:t>
            </w:r>
            <w:r w:rsidR="009A6DCD" w:rsidRPr="009A6DCD">
              <w:rPr>
                <w:rFonts w:ascii="Arial Narrow" w:hAnsi="Arial Narrow" w:cs="Arial"/>
                <w:sz w:val="22"/>
                <w:szCs w:val="22"/>
                <w:u w:val="single"/>
              </w:rPr>
              <w:t>równoważności</w:t>
            </w:r>
            <w:r w:rsidRPr="009A6DCD">
              <w:rPr>
                <w:rFonts w:ascii="Arial Narrow" w:hAnsi="Arial Narrow" w:cs="Arial"/>
                <w:sz w:val="22"/>
                <w:szCs w:val="22"/>
                <w:u w:val="single"/>
              </w:rPr>
              <w:t xml:space="preserve"> ofert:</w:t>
            </w:r>
          </w:p>
          <w:p w:rsidR="001933A8" w:rsidRDefault="001933A8" w:rsidP="009A6DCD">
            <w:pPr>
              <w:spacing w:after="120"/>
              <w:ind w:left="30" w:right="-72"/>
              <w:jc w:val="both"/>
              <w:rPr>
                <w:rFonts w:ascii="Arial Narrow" w:hAnsi="Arial Narrow" w:cs="Arial"/>
                <w:i/>
                <w:iCs/>
                <w:sz w:val="22"/>
                <w:szCs w:val="22"/>
              </w:rPr>
            </w:pPr>
            <w:r w:rsidRPr="009A6DCD">
              <w:rPr>
                <w:rFonts w:ascii="Arial Narrow" w:hAnsi="Arial Narrow" w:cs="Arial"/>
                <w:i/>
                <w:iCs/>
                <w:sz w:val="22"/>
                <w:szCs w:val="22"/>
              </w:rPr>
              <w:t>„Rurka intubacyjna zbrojona bez mankietu, z prowadnicą. Rozmiar: 2,5-5,5 Typ Murphy,</w:t>
            </w:r>
            <w:r w:rsidR="009A6DCD" w:rsidRPr="009A6DCD">
              <w:rPr>
                <w:rFonts w:ascii="Arial Narrow" w:hAnsi="Arial Narrow" w:cs="Arial"/>
                <w:i/>
                <w:iCs/>
                <w:sz w:val="22"/>
                <w:szCs w:val="22"/>
              </w:rPr>
              <w:t xml:space="preserve"> </w:t>
            </w:r>
            <w:r w:rsidRPr="009A6DCD">
              <w:rPr>
                <w:rFonts w:ascii="Arial Narrow" w:hAnsi="Arial Narrow" w:cs="Arial"/>
                <w:i/>
                <w:iCs/>
                <w:sz w:val="22"/>
                <w:szCs w:val="22"/>
              </w:rPr>
              <w:t xml:space="preserve">wykonane z PVC, zawierająca </w:t>
            </w:r>
            <w:proofErr w:type="spellStart"/>
            <w:r w:rsidRPr="009A6DCD">
              <w:rPr>
                <w:rFonts w:ascii="Arial Narrow" w:hAnsi="Arial Narrow" w:cs="Arial"/>
                <w:i/>
                <w:iCs/>
                <w:sz w:val="22"/>
                <w:szCs w:val="22"/>
              </w:rPr>
              <w:t>ftalany</w:t>
            </w:r>
            <w:proofErr w:type="spellEnd"/>
            <w:r w:rsidRPr="009A6DCD">
              <w:rPr>
                <w:rFonts w:ascii="Arial Narrow" w:hAnsi="Arial Narrow" w:cs="Arial"/>
                <w:i/>
                <w:iCs/>
                <w:sz w:val="22"/>
                <w:szCs w:val="22"/>
              </w:rPr>
              <w:t xml:space="preserve"> DEHP, bez lateksu, widoczna w promieniach RTG,</w:t>
            </w:r>
            <w:r w:rsidR="009A6DCD" w:rsidRPr="009A6DCD">
              <w:rPr>
                <w:rFonts w:ascii="Arial Narrow" w:hAnsi="Arial Narrow" w:cs="Arial"/>
                <w:i/>
                <w:iCs/>
                <w:sz w:val="22"/>
                <w:szCs w:val="22"/>
              </w:rPr>
              <w:t xml:space="preserve"> </w:t>
            </w:r>
            <w:r w:rsidRPr="009A6DCD">
              <w:rPr>
                <w:rFonts w:ascii="Arial Narrow" w:hAnsi="Arial Narrow" w:cs="Arial"/>
                <w:i/>
                <w:iCs/>
                <w:sz w:val="22"/>
                <w:szCs w:val="22"/>
              </w:rPr>
              <w:t xml:space="preserve">prowadnica umieszczona w kanale rurki, znacznik głębokości w postaci </w:t>
            </w:r>
            <w:proofErr w:type="spellStart"/>
            <w:r w:rsidRPr="009A6DCD">
              <w:rPr>
                <w:rFonts w:ascii="Arial Narrow" w:hAnsi="Arial Narrow" w:cs="Arial"/>
                <w:i/>
                <w:iCs/>
                <w:sz w:val="22"/>
                <w:szCs w:val="22"/>
              </w:rPr>
              <w:t>jednoego</w:t>
            </w:r>
            <w:proofErr w:type="spellEnd"/>
            <w:r w:rsidRPr="009A6DCD">
              <w:rPr>
                <w:rFonts w:ascii="Arial Narrow" w:hAnsi="Arial Narrow" w:cs="Arial"/>
                <w:i/>
                <w:iCs/>
                <w:sz w:val="22"/>
                <w:szCs w:val="22"/>
              </w:rPr>
              <w:t xml:space="preserve"> czarnego</w:t>
            </w:r>
            <w:r w:rsidR="009A6DCD" w:rsidRPr="009A6DCD">
              <w:rPr>
                <w:rFonts w:ascii="Arial Narrow" w:hAnsi="Arial Narrow" w:cs="Arial"/>
                <w:i/>
                <w:iCs/>
                <w:sz w:val="22"/>
                <w:szCs w:val="22"/>
              </w:rPr>
              <w:t xml:space="preserve"> </w:t>
            </w:r>
            <w:r w:rsidRPr="009A6DCD">
              <w:rPr>
                <w:rFonts w:ascii="Arial Narrow" w:hAnsi="Arial Narrow" w:cs="Arial"/>
                <w:i/>
                <w:iCs/>
                <w:sz w:val="22"/>
                <w:szCs w:val="22"/>
              </w:rPr>
              <w:t>okręgu, zbrojenie na całej długości rurki”</w:t>
            </w:r>
          </w:p>
          <w:p w:rsidR="008B5111" w:rsidRPr="0088284B" w:rsidRDefault="008B5111" w:rsidP="008B5111">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E970AF">
              <w:rPr>
                <w:rFonts w:ascii="Arial Narrow" w:hAnsi="Arial Narrow" w:cs="Arial"/>
                <w:sz w:val="22"/>
                <w:szCs w:val="22"/>
              </w:rPr>
              <w:t>a</w:t>
            </w:r>
            <w:r w:rsidRPr="00C86A92">
              <w:rPr>
                <w:rFonts w:ascii="Arial Narrow" w:hAnsi="Arial Narrow" w:cs="Arial"/>
                <w:sz w:val="22"/>
                <w:szCs w:val="22"/>
              </w:rPr>
              <w:t>danie nr 1, pozycja nr 5</w:t>
            </w:r>
          </w:p>
          <w:p w:rsidR="001933A8" w:rsidRPr="00FA6543" w:rsidRDefault="001933A8" w:rsidP="00FA6543">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FA6543">
              <w:rPr>
                <w:rFonts w:ascii="Arial Narrow" w:hAnsi="Arial Narrow" w:cs="Arial"/>
                <w:sz w:val="22"/>
                <w:szCs w:val="22"/>
              </w:rPr>
              <w:t xml:space="preserve"> </w:t>
            </w:r>
            <w:r w:rsidRPr="00FA6543">
              <w:rPr>
                <w:rFonts w:ascii="Arial Narrow" w:hAnsi="Arial Narrow" w:cs="Arial"/>
                <w:sz w:val="22"/>
                <w:szCs w:val="22"/>
              </w:rPr>
              <w:t>produktu na zasadzie równoważności ofert.</w:t>
            </w:r>
          </w:p>
          <w:p w:rsidR="001933A8" w:rsidRPr="00FA6543" w:rsidRDefault="001933A8" w:rsidP="00C86A92">
            <w:pPr>
              <w:spacing w:after="120"/>
              <w:ind w:left="30" w:right="-72"/>
              <w:jc w:val="both"/>
              <w:rPr>
                <w:rFonts w:ascii="Arial Narrow" w:hAnsi="Arial Narrow" w:cs="Arial"/>
                <w:sz w:val="22"/>
                <w:szCs w:val="22"/>
                <w:u w:val="single"/>
              </w:rPr>
            </w:pPr>
            <w:r w:rsidRPr="00FA6543">
              <w:rPr>
                <w:rFonts w:ascii="Arial Narrow" w:hAnsi="Arial Narrow" w:cs="Arial"/>
                <w:sz w:val="22"/>
                <w:szCs w:val="22"/>
                <w:u w:val="single"/>
              </w:rPr>
              <w:t>Zamiast produktu:</w:t>
            </w:r>
          </w:p>
          <w:p w:rsidR="001933A8" w:rsidRPr="00FA6543" w:rsidRDefault="001933A8" w:rsidP="00FA6543">
            <w:pPr>
              <w:spacing w:after="120"/>
              <w:ind w:left="30" w:right="-72"/>
              <w:jc w:val="both"/>
              <w:rPr>
                <w:rFonts w:ascii="Arial Narrow" w:hAnsi="Arial Narrow" w:cs="Arial"/>
                <w:i/>
                <w:iCs/>
                <w:sz w:val="22"/>
                <w:szCs w:val="22"/>
              </w:rPr>
            </w:pPr>
            <w:r w:rsidRPr="00FA6543">
              <w:rPr>
                <w:rFonts w:ascii="Arial Narrow" w:hAnsi="Arial Narrow" w:cs="Arial"/>
                <w:i/>
                <w:iCs/>
                <w:sz w:val="22"/>
                <w:szCs w:val="22"/>
              </w:rPr>
              <w:t>„Rurka intubacyjna z otworem nad balonem do odsysania wydzieliny, Rozmiar 5,0-9,5. Typ</w:t>
            </w:r>
            <w:r w:rsidR="00FA6543" w:rsidRPr="00FA6543">
              <w:rPr>
                <w:rFonts w:ascii="Arial Narrow" w:hAnsi="Arial Narrow" w:cs="Arial"/>
                <w:i/>
                <w:iCs/>
                <w:sz w:val="22"/>
                <w:szCs w:val="22"/>
              </w:rPr>
              <w:t xml:space="preserve"> </w:t>
            </w:r>
            <w:r w:rsidRPr="00FA6543">
              <w:rPr>
                <w:rFonts w:ascii="Arial Narrow" w:hAnsi="Arial Narrow" w:cs="Arial"/>
                <w:i/>
                <w:iCs/>
                <w:sz w:val="22"/>
                <w:szCs w:val="22"/>
              </w:rPr>
              <w:t xml:space="preserve">Murphy, wykonane z PVC, niezawierającego </w:t>
            </w:r>
            <w:proofErr w:type="spellStart"/>
            <w:r w:rsidRPr="00FA6543">
              <w:rPr>
                <w:rFonts w:ascii="Arial Narrow" w:hAnsi="Arial Narrow" w:cs="Arial"/>
                <w:i/>
                <w:iCs/>
                <w:sz w:val="22"/>
                <w:szCs w:val="22"/>
              </w:rPr>
              <w:t>ftalanów</w:t>
            </w:r>
            <w:proofErr w:type="spellEnd"/>
            <w:r w:rsidRPr="00FA6543">
              <w:rPr>
                <w:rFonts w:ascii="Arial Narrow" w:hAnsi="Arial Narrow" w:cs="Arial"/>
                <w:i/>
                <w:iCs/>
                <w:sz w:val="22"/>
                <w:szCs w:val="22"/>
              </w:rPr>
              <w:t xml:space="preserve"> DEHP, bez </w:t>
            </w:r>
            <w:proofErr w:type="spellStart"/>
            <w:r w:rsidRPr="00FA6543">
              <w:rPr>
                <w:rFonts w:ascii="Arial Narrow" w:hAnsi="Arial Narrow" w:cs="Arial"/>
                <w:i/>
                <w:iCs/>
                <w:sz w:val="22"/>
                <w:szCs w:val="22"/>
              </w:rPr>
              <w:t>lateksu,widoczna</w:t>
            </w:r>
            <w:proofErr w:type="spellEnd"/>
            <w:r w:rsidRPr="00FA6543">
              <w:rPr>
                <w:rFonts w:ascii="Arial Narrow" w:hAnsi="Arial Narrow" w:cs="Arial"/>
                <w:i/>
                <w:iCs/>
                <w:sz w:val="22"/>
                <w:szCs w:val="22"/>
              </w:rPr>
              <w:t xml:space="preserve"> w promieniach</w:t>
            </w:r>
            <w:r w:rsidR="00FA6543" w:rsidRPr="00FA6543">
              <w:rPr>
                <w:rFonts w:ascii="Arial Narrow" w:hAnsi="Arial Narrow" w:cs="Arial"/>
                <w:i/>
                <w:iCs/>
                <w:sz w:val="22"/>
                <w:szCs w:val="22"/>
              </w:rPr>
              <w:t xml:space="preserve"> </w:t>
            </w:r>
            <w:r w:rsidRPr="00FA6543">
              <w:rPr>
                <w:rFonts w:ascii="Arial Narrow" w:hAnsi="Arial Narrow" w:cs="Arial"/>
                <w:i/>
                <w:iCs/>
                <w:sz w:val="22"/>
                <w:szCs w:val="22"/>
              </w:rPr>
              <w:t>RTG, mankiet niskociśnieniowy, wysokoobjętościowy, dreny muszą kończyć się w min. 1/3</w:t>
            </w:r>
            <w:r w:rsidR="00FA6543" w:rsidRPr="00FA6543">
              <w:rPr>
                <w:rFonts w:ascii="Arial Narrow" w:hAnsi="Arial Narrow" w:cs="Arial"/>
                <w:i/>
                <w:iCs/>
                <w:sz w:val="22"/>
                <w:szCs w:val="22"/>
              </w:rPr>
              <w:t xml:space="preserve"> </w:t>
            </w:r>
            <w:r w:rsidRPr="00FA6543">
              <w:rPr>
                <w:rFonts w:ascii="Arial Narrow" w:hAnsi="Arial Narrow" w:cs="Arial"/>
                <w:i/>
                <w:iCs/>
                <w:sz w:val="22"/>
                <w:szCs w:val="22"/>
              </w:rPr>
              <w:t>długości rurki od łącznika”</w:t>
            </w:r>
          </w:p>
          <w:p w:rsidR="001933A8" w:rsidRPr="00FA6543" w:rsidRDefault="001933A8" w:rsidP="00C86A92">
            <w:pPr>
              <w:spacing w:after="120"/>
              <w:ind w:left="30" w:right="-72"/>
              <w:jc w:val="both"/>
              <w:rPr>
                <w:rFonts w:ascii="Arial Narrow" w:hAnsi="Arial Narrow" w:cs="Arial"/>
                <w:sz w:val="22"/>
                <w:szCs w:val="22"/>
                <w:u w:val="single"/>
              </w:rPr>
            </w:pPr>
            <w:r w:rsidRPr="00FA6543">
              <w:rPr>
                <w:rFonts w:ascii="Arial Narrow" w:hAnsi="Arial Narrow" w:cs="Arial"/>
                <w:sz w:val="22"/>
                <w:szCs w:val="22"/>
                <w:u w:val="single"/>
              </w:rPr>
              <w:t xml:space="preserve">Poniższego produktu na zasadzie </w:t>
            </w:r>
            <w:r w:rsidR="00FA6543" w:rsidRPr="00FA6543">
              <w:rPr>
                <w:rFonts w:ascii="Arial Narrow" w:hAnsi="Arial Narrow" w:cs="Arial"/>
                <w:sz w:val="22"/>
                <w:szCs w:val="22"/>
                <w:u w:val="single"/>
              </w:rPr>
              <w:t>równoważności</w:t>
            </w:r>
            <w:r w:rsidRPr="00FA6543">
              <w:rPr>
                <w:rFonts w:ascii="Arial Narrow" w:hAnsi="Arial Narrow" w:cs="Arial"/>
                <w:sz w:val="22"/>
                <w:szCs w:val="22"/>
                <w:u w:val="single"/>
              </w:rPr>
              <w:t xml:space="preserve"> ofert:</w:t>
            </w:r>
          </w:p>
          <w:p w:rsidR="0076636A" w:rsidRDefault="001933A8" w:rsidP="0076636A">
            <w:pPr>
              <w:spacing w:after="120"/>
              <w:ind w:left="30" w:right="-72"/>
              <w:jc w:val="both"/>
              <w:rPr>
                <w:rFonts w:ascii="Arial Narrow" w:hAnsi="Arial Narrow" w:cs="Arial"/>
                <w:i/>
                <w:iCs/>
                <w:sz w:val="22"/>
                <w:szCs w:val="22"/>
              </w:rPr>
            </w:pPr>
            <w:r w:rsidRPr="00C86A92">
              <w:rPr>
                <w:rFonts w:ascii="Arial Narrow" w:hAnsi="Arial Narrow" w:cs="Arial"/>
                <w:sz w:val="22"/>
                <w:szCs w:val="22"/>
              </w:rPr>
              <w:t>„</w:t>
            </w:r>
            <w:r w:rsidRPr="00FA6543">
              <w:rPr>
                <w:rFonts w:ascii="Arial Narrow" w:hAnsi="Arial Narrow" w:cs="Arial"/>
                <w:i/>
                <w:iCs/>
                <w:sz w:val="22"/>
                <w:szCs w:val="22"/>
              </w:rPr>
              <w:t>Rurka intubacyjna sterylna z mankietem niskociśnieniowym w kształcie beczułki wykonanym z</w:t>
            </w:r>
            <w:r w:rsidR="00FA6543" w:rsidRPr="00FA6543">
              <w:rPr>
                <w:rFonts w:ascii="Arial Narrow" w:hAnsi="Arial Narrow" w:cs="Arial"/>
                <w:i/>
                <w:iCs/>
                <w:sz w:val="22"/>
                <w:szCs w:val="22"/>
              </w:rPr>
              <w:t xml:space="preserve"> </w:t>
            </w:r>
            <w:r w:rsidRPr="00FA6543">
              <w:rPr>
                <w:rFonts w:ascii="Arial Narrow" w:hAnsi="Arial Narrow" w:cs="Arial"/>
                <w:i/>
                <w:iCs/>
                <w:sz w:val="22"/>
                <w:szCs w:val="22"/>
              </w:rPr>
              <w:t>PVC, posiadająca znacznik głębokości w postaci dwóch czarnych kresek nad mankietem. Rurka</w:t>
            </w:r>
            <w:r w:rsidR="00FA6543" w:rsidRPr="00FA6543">
              <w:rPr>
                <w:rFonts w:ascii="Arial Narrow" w:hAnsi="Arial Narrow" w:cs="Arial"/>
                <w:i/>
                <w:iCs/>
                <w:sz w:val="22"/>
                <w:szCs w:val="22"/>
              </w:rPr>
              <w:t xml:space="preserve"> </w:t>
            </w:r>
            <w:r w:rsidRPr="00FA6543">
              <w:rPr>
                <w:rFonts w:ascii="Arial Narrow" w:hAnsi="Arial Narrow" w:cs="Arial"/>
                <w:i/>
                <w:iCs/>
                <w:sz w:val="22"/>
                <w:szCs w:val="22"/>
              </w:rPr>
              <w:t xml:space="preserve">wyposażona w dodatkowy port </w:t>
            </w:r>
            <w:r w:rsidRPr="00FA6543">
              <w:rPr>
                <w:rFonts w:ascii="Arial Narrow" w:hAnsi="Arial Narrow" w:cs="Arial"/>
                <w:i/>
                <w:iCs/>
                <w:sz w:val="22"/>
                <w:szCs w:val="22"/>
              </w:rPr>
              <w:lastRenderedPageBreak/>
              <w:t>umożliwiający ciągłe lub czasowe odsysanie z nad mankietu. Port</w:t>
            </w:r>
            <w:r w:rsidR="00FA6543" w:rsidRPr="00FA6543">
              <w:rPr>
                <w:rFonts w:ascii="Arial Narrow" w:hAnsi="Arial Narrow" w:cs="Arial"/>
                <w:i/>
                <w:iCs/>
                <w:sz w:val="22"/>
                <w:szCs w:val="22"/>
              </w:rPr>
              <w:t xml:space="preserve"> </w:t>
            </w:r>
            <w:r w:rsidRPr="00FA6543">
              <w:rPr>
                <w:rFonts w:ascii="Arial Narrow" w:hAnsi="Arial Narrow" w:cs="Arial"/>
                <w:i/>
                <w:iCs/>
                <w:sz w:val="22"/>
                <w:szCs w:val="22"/>
              </w:rPr>
              <w:t>do odsysania w kolorze żółtym z zatyczką, balonik kontrolny wypełnienia mankietu w kolorze</w:t>
            </w:r>
            <w:r w:rsidR="00FA6543" w:rsidRPr="00FA6543">
              <w:rPr>
                <w:rFonts w:ascii="Arial Narrow" w:hAnsi="Arial Narrow" w:cs="Arial"/>
                <w:i/>
                <w:iCs/>
                <w:sz w:val="22"/>
                <w:szCs w:val="22"/>
              </w:rPr>
              <w:t xml:space="preserve"> </w:t>
            </w:r>
            <w:r w:rsidRPr="00FA6543">
              <w:rPr>
                <w:rFonts w:ascii="Arial Narrow" w:hAnsi="Arial Narrow" w:cs="Arial"/>
                <w:i/>
                <w:iCs/>
                <w:sz w:val="22"/>
                <w:szCs w:val="22"/>
              </w:rPr>
              <w:t>niebieskim z zaworem. Rozmiary rurek 6.0-9.0 (rozmiary co 0,5 mm). Rurka skalowana co 2 cm,</w:t>
            </w:r>
            <w:r w:rsidR="00FA6543" w:rsidRPr="00FA6543">
              <w:rPr>
                <w:rFonts w:ascii="Arial Narrow" w:hAnsi="Arial Narrow" w:cs="Arial"/>
                <w:i/>
                <w:iCs/>
                <w:sz w:val="22"/>
                <w:szCs w:val="22"/>
              </w:rPr>
              <w:t xml:space="preserve"> </w:t>
            </w:r>
            <w:r w:rsidRPr="00FA6543">
              <w:rPr>
                <w:rFonts w:ascii="Arial Narrow" w:hAnsi="Arial Narrow" w:cs="Arial"/>
                <w:i/>
                <w:iCs/>
                <w:sz w:val="22"/>
                <w:szCs w:val="22"/>
              </w:rPr>
              <w:t xml:space="preserve">linia RTG na całej długości, końcówka zaokrąglona, atraumatyczna z okiem </w:t>
            </w:r>
            <w:proofErr w:type="spellStart"/>
            <w:r w:rsidRPr="00FA6543">
              <w:rPr>
                <w:rFonts w:ascii="Arial Narrow" w:hAnsi="Arial Narrow" w:cs="Arial"/>
                <w:i/>
                <w:iCs/>
                <w:sz w:val="22"/>
                <w:szCs w:val="22"/>
              </w:rPr>
              <w:t>Murphego</w:t>
            </w:r>
            <w:proofErr w:type="spellEnd"/>
            <w:r w:rsidRPr="00FA6543">
              <w:rPr>
                <w:rFonts w:ascii="Arial Narrow" w:hAnsi="Arial Narrow" w:cs="Arial"/>
                <w:i/>
                <w:iCs/>
                <w:sz w:val="22"/>
                <w:szCs w:val="22"/>
              </w:rPr>
              <w:t>. Łącznik</w:t>
            </w:r>
            <w:r w:rsidR="00FA6543" w:rsidRPr="00FA6543">
              <w:rPr>
                <w:rFonts w:ascii="Arial Narrow" w:hAnsi="Arial Narrow" w:cs="Arial"/>
                <w:i/>
                <w:iCs/>
                <w:sz w:val="22"/>
                <w:szCs w:val="22"/>
              </w:rPr>
              <w:t xml:space="preserve"> </w:t>
            </w:r>
            <w:r w:rsidRPr="00FA6543">
              <w:rPr>
                <w:rFonts w:ascii="Arial Narrow" w:hAnsi="Arial Narrow" w:cs="Arial"/>
                <w:i/>
                <w:iCs/>
                <w:sz w:val="22"/>
                <w:szCs w:val="22"/>
              </w:rPr>
              <w:t>rurki przezroczysty 15mm zgodny z normą ISO 5356-1:2015. Produkt sterylny, pakowany</w:t>
            </w:r>
            <w:r w:rsidR="00FA6543" w:rsidRPr="00FA6543">
              <w:rPr>
                <w:rFonts w:ascii="Arial Narrow" w:hAnsi="Arial Narrow" w:cs="Arial"/>
                <w:i/>
                <w:iCs/>
                <w:sz w:val="22"/>
                <w:szCs w:val="22"/>
              </w:rPr>
              <w:t xml:space="preserve"> </w:t>
            </w:r>
            <w:r w:rsidRPr="00FA6543">
              <w:rPr>
                <w:rFonts w:ascii="Arial Narrow" w:hAnsi="Arial Narrow" w:cs="Arial"/>
                <w:i/>
                <w:iCs/>
                <w:sz w:val="22"/>
                <w:szCs w:val="22"/>
              </w:rPr>
              <w:t>pojedynczo folia - papier.”</w:t>
            </w:r>
          </w:p>
          <w:p w:rsidR="0076636A" w:rsidRDefault="0076636A" w:rsidP="00FA6543">
            <w:pPr>
              <w:spacing w:after="120"/>
              <w:ind w:left="30" w:right="-72"/>
              <w:jc w:val="both"/>
              <w:rPr>
                <w:rFonts w:ascii="Arial Narrow" w:hAnsi="Arial Narrow" w:cs="Arial"/>
                <w:i/>
                <w:iCs/>
                <w:sz w:val="22"/>
                <w:szCs w:val="22"/>
              </w:rPr>
            </w:pPr>
          </w:p>
          <w:p w:rsidR="0076636A" w:rsidRPr="00C86A92" w:rsidRDefault="00A07E25" w:rsidP="00FA6543">
            <w:pPr>
              <w:spacing w:after="120"/>
              <w:ind w:left="30" w:right="-72"/>
              <w:jc w:val="both"/>
              <w:rPr>
                <w:rFonts w:ascii="Arial Narrow" w:hAnsi="Arial Narrow" w:cs="Arial"/>
                <w:sz w:val="22"/>
                <w:szCs w:val="22"/>
              </w:rPr>
            </w:pPr>
            <w:r>
              <w:object w:dxaOrig="9615" w:dyaOrig="5430">
                <v:shape id="_x0000_i1033" type="#_x0000_t75" style="width:272.25pt;height:153.75pt" o:ole="">
                  <v:imagedata r:id="rId18" o:title=""/>
                </v:shape>
                <o:OLEObject Type="Embed" ProgID="Paint.Picture" ShapeID="_x0000_i1033" DrawAspect="Content" ObjectID="_1781605408" r:id="rId19"/>
              </w:object>
            </w:r>
          </w:p>
          <w:p w:rsidR="0076636A" w:rsidRPr="0088284B" w:rsidRDefault="0076636A" w:rsidP="0076636A">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6669FD">
              <w:rPr>
                <w:rFonts w:ascii="Arial Narrow" w:hAnsi="Arial Narrow" w:cs="Arial"/>
                <w:sz w:val="22"/>
                <w:szCs w:val="22"/>
              </w:rPr>
              <w:t>a</w:t>
            </w:r>
            <w:r w:rsidRPr="00C86A92">
              <w:rPr>
                <w:rFonts w:ascii="Arial Narrow" w:hAnsi="Arial Narrow" w:cs="Arial"/>
                <w:sz w:val="22"/>
                <w:szCs w:val="22"/>
              </w:rPr>
              <w:t>danie nr 1, pozycja nr 7</w:t>
            </w:r>
          </w:p>
          <w:p w:rsidR="001933A8" w:rsidRPr="006669FD" w:rsidRDefault="001933A8" w:rsidP="006669FD">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6669FD">
              <w:rPr>
                <w:rFonts w:ascii="Arial Narrow" w:hAnsi="Arial Narrow" w:cs="Arial"/>
                <w:sz w:val="22"/>
                <w:szCs w:val="22"/>
              </w:rPr>
              <w:t xml:space="preserve"> </w:t>
            </w:r>
            <w:r w:rsidRPr="006669FD">
              <w:rPr>
                <w:rFonts w:ascii="Arial Narrow" w:hAnsi="Arial Narrow" w:cs="Arial"/>
                <w:sz w:val="22"/>
                <w:szCs w:val="22"/>
              </w:rPr>
              <w:t>produktu na zasadzie równoważności ofert.</w:t>
            </w:r>
          </w:p>
          <w:p w:rsidR="001933A8" w:rsidRPr="006669FD" w:rsidRDefault="001933A8" w:rsidP="00C86A92">
            <w:pPr>
              <w:spacing w:after="120"/>
              <w:ind w:left="30" w:right="-72"/>
              <w:jc w:val="both"/>
              <w:rPr>
                <w:rFonts w:ascii="Arial Narrow" w:hAnsi="Arial Narrow" w:cs="Arial"/>
                <w:sz w:val="22"/>
                <w:szCs w:val="22"/>
                <w:u w:val="single"/>
              </w:rPr>
            </w:pPr>
            <w:r w:rsidRPr="006669FD">
              <w:rPr>
                <w:rFonts w:ascii="Arial Narrow" w:hAnsi="Arial Narrow" w:cs="Arial"/>
                <w:sz w:val="22"/>
                <w:szCs w:val="22"/>
                <w:u w:val="single"/>
              </w:rPr>
              <w:t>Zamiast produktu:</w:t>
            </w:r>
          </w:p>
          <w:p w:rsidR="001933A8" w:rsidRPr="006669FD" w:rsidRDefault="001933A8" w:rsidP="00C86A92">
            <w:pPr>
              <w:spacing w:after="120"/>
              <w:ind w:left="30" w:right="-72"/>
              <w:jc w:val="both"/>
              <w:rPr>
                <w:rFonts w:ascii="Arial Narrow" w:hAnsi="Arial Narrow" w:cs="Arial"/>
                <w:i/>
                <w:iCs/>
                <w:sz w:val="22"/>
                <w:szCs w:val="22"/>
              </w:rPr>
            </w:pPr>
            <w:r w:rsidRPr="006669FD">
              <w:rPr>
                <w:rFonts w:ascii="Arial Narrow" w:hAnsi="Arial Narrow" w:cs="Arial"/>
                <w:i/>
                <w:iCs/>
                <w:sz w:val="22"/>
                <w:szCs w:val="22"/>
              </w:rPr>
              <w:t>„Prowadnice do rurek intubacyjnych, Rozmiar: 2,0-9,5. Jednorazowe sterylne”</w:t>
            </w:r>
          </w:p>
          <w:p w:rsidR="001933A8" w:rsidRPr="006669FD" w:rsidRDefault="001933A8" w:rsidP="00C86A92">
            <w:pPr>
              <w:spacing w:after="120"/>
              <w:ind w:left="30" w:right="-72"/>
              <w:jc w:val="both"/>
              <w:rPr>
                <w:rFonts w:ascii="Arial Narrow" w:hAnsi="Arial Narrow" w:cs="Arial"/>
                <w:sz w:val="22"/>
                <w:szCs w:val="22"/>
                <w:u w:val="single"/>
              </w:rPr>
            </w:pPr>
            <w:r w:rsidRPr="006669FD">
              <w:rPr>
                <w:rFonts w:ascii="Arial Narrow" w:hAnsi="Arial Narrow" w:cs="Arial"/>
                <w:sz w:val="22"/>
                <w:szCs w:val="22"/>
                <w:u w:val="single"/>
              </w:rPr>
              <w:t xml:space="preserve">Poniższego produktu na zasadzie </w:t>
            </w:r>
            <w:r w:rsidR="006669FD" w:rsidRPr="006669FD">
              <w:rPr>
                <w:rFonts w:ascii="Arial Narrow" w:hAnsi="Arial Narrow" w:cs="Arial"/>
                <w:sz w:val="22"/>
                <w:szCs w:val="22"/>
                <w:u w:val="single"/>
              </w:rPr>
              <w:t>równoważności</w:t>
            </w:r>
            <w:r w:rsidRPr="006669FD">
              <w:rPr>
                <w:rFonts w:ascii="Arial Narrow" w:hAnsi="Arial Narrow" w:cs="Arial"/>
                <w:sz w:val="22"/>
                <w:szCs w:val="22"/>
                <w:u w:val="single"/>
              </w:rPr>
              <w:t xml:space="preserve"> ofert:</w:t>
            </w:r>
          </w:p>
          <w:p w:rsidR="001933A8" w:rsidRPr="00C86A92" w:rsidRDefault="001933A8" w:rsidP="006669FD">
            <w:pPr>
              <w:spacing w:after="120"/>
              <w:ind w:left="30" w:right="-72"/>
              <w:jc w:val="both"/>
              <w:rPr>
                <w:rFonts w:ascii="Arial Narrow" w:hAnsi="Arial Narrow" w:cs="Arial"/>
                <w:sz w:val="22"/>
                <w:szCs w:val="22"/>
              </w:rPr>
            </w:pPr>
            <w:r w:rsidRPr="00C86A92">
              <w:rPr>
                <w:rFonts w:ascii="Arial Narrow" w:hAnsi="Arial Narrow" w:cs="Arial"/>
                <w:sz w:val="22"/>
                <w:szCs w:val="22"/>
              </w:rPr>
              <w:t>„Prowadnica do rurek intubacyjnych aluminiowa pokryta PVC. Pakowane pojedynczo folia-papier,</w:t>
            </w:r>
            <w:r w:rsidR="006669FD">
              <w:rPr>
                <w:rFonts w:ascii="Arial Narrow" w:hAnsi="Arial Narrow" w:cs="Arial"/>
                <w:sz w:val="22"/>
                <w:szCs w:val="22"/>
              </w:rPr>
              <w:t xml:space="preserve"> </w:t>
            </w:r>
            <w:r w:rsidRPr="00C86A92">
              <w:rPr>
                <w:rFonts w:ascii="Arial Narrow" w:hAnsi="Arial Narrow" w:cs="Arial"/>
                <w:sz w:val="22"/>
                <w:szCs w:val="22"/>
              </w:rPr>
              <w:t>sterylna. Rozmiary prowadnic:</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CH06 o długości 300mm, dla rurek w rozmiarze 2,0 mm - 4,5 mm;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CH10 o długości 400mm, dla rurek w rozmiarze 5,0 mm - 6,5 mm;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CH12 o długości 440mm, dla rurek w rozmiarze 7,0 mm - 7,5 mm;</w:t>
            </w:r>
          </w:p>
          <w:p w:rsidR="006669FD"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CH14 o długości 440mm, dla rurek w rozmiarze 8,0 mm - 10,0 mm </w:t>
            </w:r>
          </w:p>
          <w:p w:rsidR="001933A8" w:rsidRDefault="001933A8" w:rsidP="006669FD">
            <w:pPr>
              <w:spacing w:after="120"/>
              <w:ind w:left="30" w:right="-72"/>
              <w:jc w:val="both"/>
              <w:rPr>
                <w:rFonts w:ascii="Arial Narrow" w:hAnsi="Arial Narrow" w:cs="Arial"/>
                <w:sz w:val="22"/>
                <w:szCs w:val="22"/>
              </w:rPr>
            </w:pPr>
            <w:r w:rsidRPr="00C86A92">
              <w:rPr>
                <w:rFonts w:ascii="Arial Narrow" w:hAnsi="Arial Narrow" w:cs="Arial"/>
                <w:sz w:val="22"/>
                <w:szCs w:val="22"/>
              </w:rPr>
              <w:t>Na opakowaniu jednostkowym:</w:t>
            </w:r>
            <w:r w:rsidR="006669FD">
              <w:rPr>
                <w:rFonts w:ascii="Arial Narrow" w:hAnsi="Arial Narrow" w:cs="Arial"/>
                <w:sz w:val="22"/>
                <w:szCs w:val="22"/>
              </w:rPr>
              <w:t xml:space="preserve"> </w:t>
            </w:r>
            <w:r w:rsidRPr="00C86A92">
              <w:rPr>
                <w:rFonts w:ascii="Arial Narrow" w:hAnsi="Arial Narrow" w:cs="Arial"/>
                <w:sz w:val="22"/>
                <w:szCs w:val="22"/>
              </w:rPr>
              <w:t>nr serii, nr katalogowy, data ważności. Produkt bez lateksu.”</w:t>
            </w:r>
          </w:p>
          <w:p w:rsidR="006669FD" w:rsidRDefault="00A07E25" w:rsidP="006669FD">
            <w:pPr>
              <w:spacing w:after="120"/>
              <w:ind w:left="30" w:right="-72"/>
              <w:jc w:val="both"/>
              <w:rPr>
                <w:rFonts w:ascii="Arial Narrow" w:hAnsi="Arial Narrow" w:cs="Arial"/>
                <w:sz w:val="22"/>
                <w:szCs w:val="22"/>
              </w:rPr>
            </w:pPr>
            <w:r>
              <w:object w:dxaOrig="9750" w:dyaOrig="7365">
                <v:shape id="_x0000_i1034" type="#_x0000_t75" style="width:228.75pt;height:173.25pt" o:ole="">
                  <v:imagedata r:id="rId20" o:title=""/>
                </v:shape>
                <o:OLEObject Type="Embed" ProgID="Paint.Picture" ShapeID="_x0000_i1034" DrawAspect="Content" ObjectID="_1781605409" r:id="rId21"/>
              </w:object>
            </w:r>
          </w:p>
          <w:p w:rsidR="006669FD" w:rsidRPr="0088284B" w:rsidRDefault="006669FD" w:rsidP="006669FD">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6669FD" w:rsidRPr="00C86A92" w:rsidRDefault="006669FD" w:rsidP="006669FD">
            <w:pPr>
              <w:spacing w:after="120"/>
              <w:ind w:left="30" w:right="-72"/>
              <w:jc w:val="both"/>
              <w:rPr>
                <w:rFonts w:ascii="Arial Narrow" w:hAnsi="Arial Narrow" w:cs="Arial"/>
                <w:sz w:val="22"/>
                <w:szCs w:val="22"/>
              </w:rPr>
            </w:pP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lastRenderedPageBreak/>
              <w:t>Z</w:t>
            </w:r>
            <w:r w:rsidR="00FC4E93">
              <w:rPr>
                <w:rFonts w:ascii="Arial Narrow" w:hAnsi="Arial Narrow" w:cs="Arial"/>
                <w:sz w:val="22"/>
                <w:szCs w:val="22"/>
              </w:rPr>
              <w:t>a</w:t>
            </w:r>
            <w:r w:rsidRPr="00C86A92">
              <w:rPr>
                <w:rFonts w:ascii="Arial Narrow" w:hAnsi="Arial Narrow" w:cs="Arial"/>
                <w:sz w:val="22"/>
                <w:szCs w:val="22"/>
              </w:rPr>
              <w:t>danie nr 7, pozycja nr 1</w:t>
            </w:r>
          </w:p>
          <w:p w:rsidR="001933A8" w:rsidRPr="001F7CFB" w:rsidRDefault="001933A8" w:rsidP="001F7CFB">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1F7CFB">
              <w:rPr>
                <w:rFonts w:ascii="Arial Narrow" w:hAnsi="Arial Narrow" w:cs="Arial"/>
                <w:sz w:val="22"/>
                <w:szCs w:val="22"/>
              </w:rPr>
              <w:t xml:space="preserve"> </w:t>
            </w:r>
            <w:r w:rsidRPr="001F7CFB">
              <w:rPr>
                <w:rFonts w:ascii="Arial Narrow" w:hAnsi="Arial Narrow" w:cs="Arial"/>
                <w:sz w:val="22"/>
                <w:szCs w:val="22"/>
              </w:rPr>
              <w:t>produktu na zasadzie równoważności ofert.</w:t>
            </w:r>
          </w:p>
          <w:p w:rsidR="001933A8" w:rsidRPr="001F7CFB" w:rsidRDefault="001933A8" w:rsidP="00C86A92">
            <w:pPr>
              <w:spacing w:after="120"/>
              <w:ind w:left="30" w:right="-72"/>
              <w:jc w:val="both"/>
              <w:rPr>
                <w:rFonts w:ascii="Arial Narrow" w:hAnsi="Arial Narrow" w:cs="Arial"/>
                <w:sz w:val="22"/>
                <w:szCs w:val="22"/>
                <w:u w:val="single"/>
              </w:rPr>
            </w:pPr>
            <w:r w:rsidRPr="001F7CFB">
              <w:rPr>
                <w:rFonts w:ascii="Arial Narrow" w:hAnsi="Arial Narrow" w:cs="Arial"/>
                <w:sz w:val="22"/>
                <w:szCs w:val="22"/>
                <w:u w:val="single"/>
              </w:rPr>
              <w:t>Zamiast produktu:</w:t>
            </w:r>
          </w:p>
          <w:p w:rsidR="001933A8" w:rsidRPr="001F7CFB" w:rsidRDefault="001933A8" w:rsidP="001F7CFB">
            <w:pPr>
              <w:spacing w:after="120"/>
              <w:ind w:left="30" w:right="-72"/>
              <w:jc w:val="both"/>
              <w:rPr>
                <w:rFonts w:ascii="Arial Narrow" w:hAnsi="Arial Narrow" w:cs="Arial"/>
                <w:i/>
                <w:iCs/>
                <w:sz w:val="22"/>
                <w:szCs w:val="22"/>
              </w:rPr>
            </w:pPr>
            <w:r w:rsidRPr="001F7CFB">
              <w:rPr>
                <w:rFonts w:ascii="Arial Narrow" w:hAnsi="Arial Narrow" w:cs="Arial"/>
                <w:i/>
                <w:iCs/>
                <w:sz w:val="22"/>
                <w:szCs w:val="22"/>
              </w:rPr>
              <w:t>„Sterylny pojemnik do pobierania próbek z drzewa oskrzelowego, pojemność max. 25 ml, z</w:t>
            </w:r>
            <w:r w:rsidR="001F7CFB" w:rsidRPr="001F7CFB">
              <w:rPr>
                <w:rFonts w:ascii="Arial Narrow" w:hAnsi="Arial Narrow" w:cs="Arial"/>
                <w:i/>
                <w:iCs/>
                <w:sz w:val="22"/>
                <w:szCs w:val="22"/>
              </w:rPr>
              <w:t xml:space="preserve"> </w:t>
            </w:r>
            <w:r w:rsidRPr="001F7CFB">
              <w:rPr>
                <w:rFonts w:ascii="Arial Narrow" w:hAnsi="Arial Narrow" w:cs="Arial"/>
                <w:i/>
                <w:iCs/>
                <w:sz w:val="22"/>
                <w:szCs w:val="22"/>
              </w:rPr>
              <w:t>kontrolą siły ssania”</w:t>
            </w:r>
          </w:p>
          <w:p w:rsidR="001933A8" w:rsidRPr="001F7CFB" w:rsidRDefault="001933A8" w:rsidP="00C86A92">
            <w:pPr>
              <w:spacing w:after="120"/>
              <w:ind w:left="30" w:right="-72"/>
              <w:jc w:val="both"/>
              <w:rPr>
                <w:rFonts w:ascii="Arial Narrow" w:hAnsi="Arial Narrow" w:cs="Arial"/>
                <w:sz w:val="22"/>
                <w:szCs w:val="22"/>
                <w:u w:val="single"/>
              </w:rPr>
            </w:pPr>
            <w:r w:rsidRPr="001F7CFB">
              <w:rPr>
                <w:rFonts w:ascii="Arial Narrow" w:hAnsi="Arial Narrow" w:cs="Arial"/>
                <w:sz w:val="22"/>
                <w:szCs w:val="22"/>
                <w:u w:val="single"/>
              </w:rPr>
              <w:t xml:space="preserve">Poniższego produktu na zasadzie </w:t>
            </w:r>
            <w:r w:rsidR="001F7CFB" w:rsidRPr="001F7CFB">
              <w:rPr>
                <w:rFonts w:ascii="Arial Narrow" w:hAnsi="Arial Narrow" w:cs="Arial"/>
                <w:sz w:val="22"/>
                <w:szCs w:val="22"/>
                <w:u w:val="single"/>
              </w:rPr>
              <w:t>równoważności</w:t>
            </w:r>
            <w:r w:rsidRPr="001F7CFB">
              <w:rPr>
                <w:rFonts w:ascii="Arial Narrow" w:hAnsi="Arial Narrow" w:cs="Arial"/>
                <w:sz w:val="22"/>
                <w:szCs w:val="22"/>
                <w:u w:val="single"/>
              </w:rPr>
              <w:t xml:space="preserve"> ofert:</w:t>
            </w:r>
          </w:p>
          <w:p w:rsidR="001933A8" w:rsidRDefault="001933A8" w:rsidP="001F7CFB">
            <w:pPr>
              <w:spacing w:after="120"/>
              <w:ind w:left="30" w:right="-72"/>
              <w:jc w:val="both"/>
              <w:rPr>
                <w:rFonts w:ascii="Arial Narrow" w:hAnsi="Arial Narrow" w:cs="Arial"/>
                <w:i/>
                <w:iCs/>
                <w:sz w:val="22"/>
                <w:szCs w:val="22"/>
              </w:rPr>
            </w:pPr>
            <w:r w:rsidRPr="001F7CFB">
              <w:rPr>
                <w:rFonts w:ascii="Arial Narrow" w:hAnsi="Arial Narrow" w:cs="Arial"/>
                <w:i/>
                <w:iCs/>
                <w:sz w:val="22"/>
                <w:szCs w:val="22"/>
              </w:rPr>
              <w:t>„Sterylny pojemnik do pobierania próbek z drzewa oskrzelowego, pojemność 8-10 ml, z kontrolą</w:t>
            </w:r>
            <w:r w:rsidR="001F7CFB" w:rsidRPr="001F7CFB">
              <w:rPr>
                <w:rFonts w:ascii="Arial Narrow" w:hAnsi="Arial Narrow" w:cs="Arial"/>
                <w:i/>
                <w:iCs/>
                <w:sz w:val="22"/>
                <w:szCs w:val="22"/>
              </w:rPr>
              <w:t xml:space="preserve"> </w:t>
            </w:r>
            <w:r w:rsidRPr="001F7CFB">
              <w:rPr>
                <w:rFonts w:ascii="Arial Narrow" w:hAnsi="Arial Narrow" w:cs="Arial"/>
                <w:i/>
                <w:iCs/>
                <w:sz w:val="22"/>
                <w:szCs w:val="22"/>
              </w:rPr>
              <w:t>siły ssania”.</w:t>
            </w:r>
          </w:p>
          <w:p w:rsidR="001F7CFB" w:rsidRPr="001F7CFB" w:rsidRDefault="003058B4" w:rsidP="001F7CFB">
            <w:pPr>
              <w:spacing w:after="120"/>
              <w:ind w:left="30" w:right="-72"/>
              <w:jc w:val="both"/>
              <w:rPr>
                <w:rFonts w:ascii="Arial Narrow" w:hAnsi="Arial Narrow" w:cs="Arial"/>
                <w:i/>
                <w:iCs/>
                <w:sz w:val="22"/>
                <w:szCs w:val="22"/>
              </w:rPr>
            </w:pPr>
            <w:r>
              <w:object w:dxaOrig="9780" w:dyaOrig="7290">
                <v:shape id="_x0000_i1035" type="#_x0000_t75" style="width:242.25pt;height:180.75pt" o:ole="">
                  <v:imagedata r:id="rId22" o:title=""/>
                </v:shape>
                <o:OLEObject Type="Embed" ProgID="Paint.Picture" ShapeID="_x0000_i1035" DrawAspect="Content" ObjectID="_1781605410" r:id="rId23"/>
              </w:object>
            </w:r>
          </w:p>
          <w:p w:rsidR="001F7CFB" w:rsidRPr="0088284B" w:rsidRDefault="001F7CFB" w:rsidP="001F7CFB">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1F7CFB">
              <w:rPr>
                <w:rFonts w:ascii="Arial Narrow" w:hAnsi="Arial Narrow" w:cs="Arial"/>
                <w:sz w:val="22"/>
                <w:szCs w:val="22"/>
              </w:rPr>
              <w:t>a</w:t>
            </w:r>
            <w:r w:rsidRPr="00C86A92">
              <w:rPr>
                <w:rFonts w:ascii="Arial Narrow" w:hAnsi="Arial Narrow" w:cs="Arial"/>
                <w:sz w:val="22"/>
                <w:szCs w:val="22"/>
              </w:rPr>
              <w:t>danie nr 8, pozycja nr 1</w:t>
            </w:r>
          </w:p>
          <w:p w:rsidR="001933A8" w:rsidRPr="001F7CFB" w:rsidRDefault="001933A8" w:rsidP="001F7CFB">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1F7CFB">
              <w:rPr>
                <w:rFonts w:ascii="Arial Narrow" w:hAnsi="Arial Narrow" w:cs="Arial"/>
                <w:sz w:val="22"/>
                <w:szCs w:val="22"/>
              </w:rPr>
              <w:t xml:space="preserve"> </w:t>
            </w:r>
            <w:r w:rsidRPr="001F7CFB">
              <w:rPr>
                <w:rFonts w:ascii="Arial Narrow" w:hAnsi="Arial Narrow" w:cs="Arial"/>
                <w:sz w:val="22"/>
                <w:szCs w:val="22"/>
              </w:rPr>
              <w:t>produktu na zasadzie równoważności ofert.</w:t>
            </w:r>
          </w:p>
          <w:p w:rsidR="001933A8" w:rsidRPr="001F7CFB" w:rsidRDefault="001933A8" w:rsidP="00C86A92">
            <w:pPr>
              <w:spacing w:after="120"/>
              <w:ind w:left="30" w:right="-72"/>
              <w:jc w:val="both"/>
              <w:rPr>
                <w:rFonts w:ascii="Arial Narrow" w:hAnsi="Arial Narrow" w:cs="Arial"/>
                <w:sz w:val="22"/>
                <w:szCs w:val="22"/>
                <w:u w:val="single"/>
              </w:rPr>
            </w:pPr>
            <w:r w:rsidRPr="001F7CFB">
              <w:rPr>
                <w:rFonts w:ascii="Arial Narrow" w:hAnsi="Arial Narrow" w:cs="Arial"/>
                <w:sz w:val="22"/>
                <w:szCs w:val="22"/>
                <w:u w:val="single"/>
              </w:rPr>
              <w:t>Zamiast produktu:</w:t>
            </w:r>
          </w:p>
          <w:p w:rsidR="001933A8" w:rsidRPr="001F7CFB" w:rsidRDefault="001933A8" w:rsidP="00C86A92">
            <w:pPr>
              <w:spacing w:after="120"/>
              <w:ind w:left="30" w:right="-72"/>
              <w:jc w:val="both"/>
              <w:rPr>
                <w:rFonts w:ascii="Arial Narrow" w:hAnsi="Arial Narrow" w:cs="Arial"/>
                <w:i/>
                <w:iCs/>
                <w:sz w:val="22"/>
                <w:szCs w:val="22"/>
              </w:rPr>
            </w:pPr>
            <w:r w:rsidRPr="001F7CFB">
              <w:rPr>
                <w:rFonts w:ascii="Arial Narrow" w:hAnsi="Arial Narrow" w:cs="Arial"/>
                <w:i/>
                <w:iCs/>
                <w:sz w:val="22"/>
                <w:szCs w:val="22"/>
              </w:rPr>
              <w:t>„Cewnik do odsysania górnych dróg oddechowych. Długość 600 mm, CH 10-20”</w:t>
            </w:r>
          </w:p>
          <w:p w:rsidR="001933A8" w:rsidRPr="001F7CFB" w:rsidRDefault="001933A8" w:rsidP="00C86A92">
            <w:pPr>
              <w:spacing w:after="120"/>
              <w:ind w:left="30" w:right="-72"/>
              <w:jc w:val="both"/>
              <w:rPr>
                <w:rFonts w:ascii="Arial Narrow" w:hAnsi="Arial Narrow" w:cs="Arial"/>
                <w:sz w:val="22"/>
                <w:szCs w:val="22"/>
                <w:u w:val="single"/>
              </w:rPr>
            </w:pPr>
            <w:r w:rsidRPr="001F7CFB">
              <w:rPr>
                <w:rFonts w:ascii="Arial Narrow" w:hAnsi="Arial Narrow" w:cs="Arial"/>
                <w:sz w:val="22"/>
                <w:szCs w:val="22"/>
                <w:u w:val="single"/>
              </w:rPr>
              <w:t>Poniższego produktu na zasadzie równoważnosci ofert:</w:t>
            </w:r>
          </w:p>
          <w:p w:rsidR="001933A8" w:rsidRPr="001F7CFB" w:rsidRDefault="001933A8" w:rsidP="001F7CFB">
            <w:pPr>
              <w:spacing w:after="120"/>
              <w:ind w:left="30" w:right="-72"/>
              <w:jc w:val="both"/>
              <w:rPr>
                <w:rFonts w:ascii="Arial Narrow" w:hAnsi="Arial Narrow" w:cs="Arial"/>
                <w:i/>
                <w:iCs/>
                <w:sz w:val="22"/>
                <w:szCs w:val="22"/>
              </w:rPr>
            </w:pPr>
            <w:r w:rsidRPr="001F7CFB">
              <w:rPr>
                <w:rFonts w:ascii="Arial Narrow" w:hAnsi="Arial Narrow" w:cs="Arial"/>
                <w:i/>
                <w:iCs/>
                <w:sz w:val="22"/>
                <w:szCs w:val="22"/>
              </w:rPr>
              <w:t>„Cewnik do odsysania górnych dróg oddechowych. Długość 500 mm, CH 10-20” Pozostałe</w:t>
            </w:r>
            <w:r w:rsidR="001F7CFB">
              <w:rPr>
                <w:rFonts w:ascii="Arial Narrow" w:hAnsi="Arial Narrow" w:cs="Arial"/>
                <w:i/>
                <w:iCs/>
                <w:sz w:val="22"/>
                <w:szCs w:val="22"/>
              </w:rPr>
              <w:t xml:space="preserve"> </w:t>
            </w:r>
            <w:r w:rsidRPr="001F7CFB">
              <w:rPr>
                <w:rFonts w:ascii="Arial Narrow" w:hAnsi="Arial Narrow" w:cs="Arial"/>
                <w:i/>
                <w:iCs/>
                <w:sz w:val="22"/>
                <w:szCs w:val="22"/>
              </w:rPr>
              <w:t>parametry SWZ bez zmian.</w:t>
            </w:r>
          </w:p>
          <w:p w:rsidR="001F7CFB" w:rsidRDefault="001F7CFB" w:rsidP="00C86A92">
            <w:pPr>
              <w:spacing w:after="120"/>
              <w:ind w:left="30" w:right="-72"/>
              <w:jc w:val="both"/>
              <w:rPr>
                <w:rFonts w:ascii="Arial Narrow" w:hAnsi="Arial Narrow" w:cs="Arial"/>
                <w:sz w:val="22"/>
                <w:szCs w:val="22"/>
              </w:rPr>
            </w:pPr>
          </w:p>
          <w:p w:rsidR="001F7CFB" w:rsidRDefault="00A07E25" w:rsidP="00C86A92">
            <w:pPr>
              <w:spacing w:after="120"/>
              <w:ind w:left="30" w:right="-72"/>
              <w:jc w:val="both"/>
              <w:rPr>
                <w:rFonts w:ascii="Arial Narrow" w:hAnsi="Arial Narrow" w:cs="Arial"/>
                <w:sz w:val="22"/>
                <w:szCs w:val="22"/>
              </w:rPr>
            </w:pPr>
            <w:r>
              <w:object w:dxaOrig="9690" w:dyaOrig="7215">
                <v:shape id="_x0000_i1036" type="#_x0000_t75" style="width:189pt;height:141pt" o:ole="">
                  <v:imagedata r:id="rId24" o:title=""/>
                </v:shape>
                <o:OLEObject Type="Embed" ProgID="Paint.Picture" ShapeID="_x0000_i1036" DrawAspect="Content" ObjectID="_1781605411" r:id="rId25"/>
              </w:object>
            </w:r>
          </w:p>
          <w:p w:rsidR="001F7CFB" w:rsidRPr="0088284B" w:rsidRDefault="001F7CFB" w:rsidP="001F7CFB">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1F7CFB">
              <w:rPr>
                <w:rFonts w:ascii="Arial Narrow" w:hAnsi="Arial Narrow" w:cs="Arial"/>
                <w:sz w:val="22"/>
                <w:szCs w:val="22"/>
              </w:rPr>
              <w:t>a</w:t>
            </w:r>
            <w:r w:rsidRPr="00C86A92">
              <w:rPr>
                <w:rFonts w:ascii="Arial Narrow" w:hAnsi="Arial Narrow" w:cs="Arial"/>
                <w:sz w:val="22"/>
                <w:szCs w:val="22"/>
              </w:rPr>
              <w:t>danie nr 17, pozycja nr 1</w:t>
            </w:r>
          </w:p>
          <w:p w:rsidR="001933A8" w:rsidRPr="001F7CFB" w:rsidRDefault="001933A8" w:rsidP="001F7CFB">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1F7CFB">
              <w:rPr>
                <w:rFonts w:ascii="Arial Narrow" w:hAnsi="Arial Narrow" w:cs="Arial"/>
                <w:sz w:val="22"/>
                <w:szCs w:val="22"/>
              </w:rPr>
              <w:t xml:space="preserve"> </w:t>
            </w:r>
            <w:r w:rsidRPr="001F7CFB">
              <w:rPr>
                <w:rFonts w:ascii="Arial Narrow" w:hAnsi="Arial Narrow" w:cs="Arial"/>
                <w:sz w:val="22"/>
                <w:szCs w:val="22"/>
              </w:rPr>
              <w:t>produktu na zasadzie równoważności ofert.</w:t>
            </w:r>
          </w:p>
          <w:p w:rsidR="001933A8" w:rsidRPr="001F7CFB" w:rsidRDefault="001933A8" w:rsidP="00C86A92">
            <w:pPr>
              <w:spacing w:after="120"/>
              <w:ind w:left="30" w:right="-72"/>
              <w:jc w:val="both"/>
              <w:rPr>
                <w:rFonts w:ascii="Arial Narrow" w:hAnsi="Arial Narrow" w:cs="Arial"/>
                <w:sz w:val="22"/>
                <w:szCs w:val="22"/>
                <w:u w:val="single"/>
              </w:rPr>
            </w:pPr>
            <w:r w:rsidRPr="001F7CFB">
              <w:rPr>
                <w:rFonts w:ascii="Arial Narrow" w:hAnsi="Arial Narrow" w:cs="Arial"/>
                <w:sz w:val="22"/>
                <w:szCs w:val="22"/>
                <w:u w:val="single"/>
              </w:rPr>
              <w:lastRenderedPageBreak/>
              <w:t>Zamiast produktu:</w:t>
            </w:r>
          </w:p>
          <w:p w:rsidR="001933A8" w:rsidRPr="001F7CFB" w:rsidRDefault="001933A8" w:rsidP="001F7CFB">
            <w:pPr>
              <w:spacing w:after="120"/>
              <w:ind w:left="30" w:right="-72"/>
              <w:jc w:val="both"/>
              <w:rPr>
                <w:rFonts w:ascii="Arial Narrow" w:hAnsi="Arial Narrow" w:cs="Arial"/>
                <w:i/>
                <w:iCs/>
                <w:sz w:val="22"/>
                <w:szCs w:val="22"/>
              </w:rPr>
            </w:pPr>
            <w:r w:rsidRPr="001F7CFB">
              <w:rPr>
                <w:rFonts w:ascii="Arial Narrow" w:hAnsi="Arial Narrow" w:cs="Arial"/>
                <w:i/>
                <w:iCs/>
                <w:sz w:val="22"/>
                <w:szCs w:val="22"/>
              </w:rPr>
              <w:t xml:space="preserve">„Zamknięty system do odsysania - </w:t>
            </w:r>
            <w:proofErr w:type="spellStart"/>
            <w:r w:rsidRPr="001F7CFB">
              <w:rPr>
                <w:rFonts w:ascii="Arial Narrow" w:hAnsi="Arial Narrow" w:cs="Arial"/>
                <w:i/>
                <w:iCs/>
                <w:sz w:val="22"/>
                <w:szCs w:val="22"/>
              </w:rPr>
              <w:t>adaptor</w:t>
            </w:r>
            <w:proofErr w:type="spellEnd"/>
            <w:r w:rsidRPr="001F7CFB">
              <w:rPr>
                <w:rFonts w:ascii="Arial Narrow" w:hAnsi="Arial Narrow" w:cs="Arial"/>
                <w:i/>
                <w:iCs/>
                <w:sz w:val="22"/>
                <w:szCs w:val="22"/>
              </w:rPr>
              <w:t xml:space="preserve"> Verso. na 7 dni, do połączenia obwodu z rurką</w:t>
            </w:r>
            <w:r w:rsidR="001F7CFB" w:rsidRPr="001F7CFB">
              <w:rPr>
                <w:rFonts w:ascii="Arial Narrow" w:hAnsi="Arial Narrow" w:cs="Arial"/>
                <w:i/>
                <w:iCs/>
                <w:sz w:val="22"/>
                <w:szCs w:val="22"/>
              </w:rPr>
              <w:t xml:space="preserve"> </w:t>
            </w:r>
            <w:r w:rsidRPr="001F7CFB">
              <w:rPr>
                <w:rFonts w:ascii="Arial Narrow" w:hAnsi="Arial Narrow" w:cs="Arial"/>
                <w:i/>
                <w:iCs/>
                <w:sz w:val="22"/>
                <w:szCs w:val="22"/>
              </w:rPr>
              <w:t xml:space="preserve">intubacyjną lub </w:t>
            </w:r>
            <w:proofErr w:type="spellStart"/>
            <w:r w:rsidRPr="001F7CFB">
              <w:rPr>
                <w:rFonts w:ascii="Arial Narrow" w:hAnsi="Arial Narrow" w:cs="Arial"/>
                <w:i/>
                <w:iCs/>
                <w:sz w:val="22"/>
                <w:szCs w:val="22"/>
              </w:rPr>
              <w:t>tracheostomijną</w:t>
            </w:r>
            <w:proofErr w:type="spellEnd"/>
            <w:r w:rsidRPr="001F7CFB">
              <w:rPr>
                <w:rFonts w:ascii="Arial Narrow" w:hAnsi="Arial Narrow" w:cs="Arial"/>
                <w:i/>
                <w:iCs/>
                <w:sz w:val="22"/>
                <w:szCs w:val="22"/>
              </w:rPr>
              <w:t xml:space="preserve"> pozwalający bez rozłączania obwodu oddechowego na odsysanie</w:t>
            </w:r>
            <w:r w:rsidR="001F7CFB" w:rsidRPr="001F7CFB">
              <w:rPr>
                <w:rFonts w:ascii="Arial Narrow" w:hAnsi="Arial Narrow" w:cs="Arial"/>
                <w:i/>
                <w:iCs/>
                <w:sz w:val="22"/>
                <w:szCs w:val="22"/>
              </w:rPr>
              <w:t xml:space="preserve"> </w:t>
            </w:r>
            <w:r w:rsidRPr="001F7CFB">
              <w:rPr>
                <w:rFonts w:ascii="Arial Narrow" w:hAnsi="Arial Narrow" w:cs="Arial"/>
                <w:i/>
                <w:iCs/>
                <w:sz w:val="22"/>
                <w:szCs w:val="22"/>
              </w:rPr>
              <w:t xml:space="preserve">w systemie zamkniętym, otwartym, wykonanie bronchoskopii, </w:t>
            </w:r>
            <w:proofErr w:type="spellStart"/>
            <w:r w:rsidRPr="001F7CFB">
              <w:rPr>
                <w:rFonts w:ascii="Arial Narrow" w:hAnsi="Arial Narrow" w:cs="Arial"/>
                <w:i/>
                <w:iCs/>
                <w:sz w:val="22"/>
                <w:szCs w:val="22"/>
              </w:rPr>
              <w:t>miniBAL</w:t>
            </w:r>
            <w:proofErr w:type="spellEnd"/>
            <w:r w:rsidRPr="001F7CFB">
              <w:rPr>
                <w:rFonts w:ascii="Arial Narrow" w:hAnsi="Arial Narrow" w:cs="Arial"/>
                <w:i/>
                <w:iCs/>
                <w:sz w:val="22"/>
                <w:szCs w:val="22"/>
              </w:rPr>
              <w:t>, podawanie leków;</w:t>
            </w:r>
            <w:r w:rsidR="001F7CFB" w:rsidRPr="001F7CFB">
              <w:rPr>
                <w:rFonts w:ascii="Arial Narrow" w:hAnsi="Arial Narrow" w:cs="Arial"/>
                <w:i/>
                <w:iCs/>
                <w:sz w:val="22"/>
                <w:szCs w:val="22"/>
              </w:rPr>
              <w:t xml:space="preserve"> </w:t>
            </w:r>
            <w:r w:rsidRPr="001F7CFB">
              <w:rPr>
                <w:rFonts w:ascii="Arial Narrow" w:hAnsi="Arial Narrow" w:cs="Arial"/>
                <w:i/>
                <w:iCs/>
                <w:sz w:val="22"/>
                <w:szCs w:val="22"/>
              </w:rPr>
              <w:t>podwójnie obrotowy z portem do przepłukiwania cewnika; z bezobsługową samouszczelniającą</w:t>
            </w:r>
            <w:r w:rsidR="001F7CFB" w:rsidRPr="001F7CFB">
              <w:rPr>
                <w:rFonts w:ascii="Arial Narrow" w:hAnsi="Arial Narrow" w:cs="Arial"/>
                <w:i/>
                <w:iCs/>
                <w:sz w:val="22"/>
                <w:szCs w:val="22"/>
              </w:rPr>
              <w:t xml:space="preserve"> </w:t>
            </w:r>
            <w:r w:rsidRPr="001F7CFB">
              <w:rPr>
                <w:rFonts w:ascii="Arial Narrow" w:hAnsi="Arial Narrow" w:cs="Arial"/>
                <w:i/>
                <w:iCs/>
                <w:sz w:val="22"/>
                <w:szCs w:val="22"/>
              </w:rPr>
              <w:t>się zastawką dwudzielną”</w:t>
            </w:r>
          </w:p>
          <w:p w:rsidR="001933A8" w:rsidRPr="001F7CFB" w:rsidRDefault="001933A8" w:rsidP="00C86A92">
            <w:pPr>
              <w:spacing w:after="120"/>
              <w:ind w:left="30" w:right="-72"/>
              <w:jc w:val="both"/>
              <w:rPr>
                <w:rFonts w:ascii="Arial Narrow" w:hAnsi="Arial Narrow" w:cs="Arial"/>
                <w:sz w:val="22"/>
                <w:szCs w:val="22"/>
                <w:u w:val="single"/>
              </w:rPr>
            </w:pPr>
            <w:r w:rsidRPr="001F7CFB">
              <w:rPr>
                <w:rFonts w:ascii="Arial Narrow" w:hAnsi="Arial Narrow" w:cs="Arial"/>
                <w:sz w:val="22"/>
                <w:szCs w:val="22"/>
                <w:u w:val="single"/>
              </w:rPr>
              <w:t xml:space="preserve">Poniższego produktu na zasadzie </w:t>
            </w:r>
            <w:r w:rsidR="001F7CFB" w:rsidRPr="001F7CFB">
              <w:rPr>
                <w:rFonts w:ascii="Arial Narrow" w:hAnsi="Arial Narrow" w:cs="Arial"/>
                <w:sz w:val="22"/>
                <w:szCs w:val="22"/>
                <w:u w:val="single"/>
              </w:rPr>
              <w:t>równoważności</w:t>
            </w:r>
            <w:r w:rsidRPr="001F7CFB">
              <w:rPr>
                <w:rFonts w:ascii="Arial Narrow" w:hAnsi="Arial Narrow" w:cs="Arial"/>
                <w:sz w:val="22"/>
                <w:szCs w:val="22"/>
                <w:u w:val="single"/>
              </w:rPr>
              <w:t xml:space="preserve"> ofert:</w:t>
            </w:r>
          </w:p>
          <w:p w:rsidR="001933A8" w:rsidRDefault="001933A8" w:rsidP="003F2472">
            <w:pPr>
              <w:spacing w:after="120"/>
              <w:ind w:left="30" w:right="-72"/>
              <w:jc w:val="both"/>
              <w:rPr>
                <w:rFonts w:ascii="Arial Narrow" w:hAnsi="Arial Narrow" w:cs="Arial"/>
                <w:i/>
                <w:iCs/>
                <w:sz w:val="22"/>
                <w:szCs w:val="22"/>
              </w:rPr>
            </w:pPr>
            <w:r w:rsidRPr="003F2472">
              <w:rPr>
                <w:rFonts w:ascii="Arial Narrow" w:hAnsi="Arial Narrow" w:cs="Arial"/>
                <w:i/>
                <w:iCs/>
                <w:sz w:val="22"/>
                <w:szCs w:val="22"/>
              </w:rPr>
              <w:t>„Sterylny adapter do zamkniętych systemów do odsysania z rurek intubacyjnych i</w:t>
            </w:r>
            <w:r w:rsidR="001F7CFB" w:rsidRPr="003F2472">
              <w:rPr>
                <w:rFonts w:ascii="Arial Narrow" w:hAnsi="Arial Narrow" w:cs="Arial"/>
                <w:i/>
                <w:iCs/>
                <w:sz w:val="22"/>
                <w:szCs w:val="22"/>
              </w:rPr>
              <w:t xml:space="preserve"> </w:t>
            </w:r>
            <w:proofErr w:type="spellStart"/>
            <w:r w:rsidRPr="003F2472">
              <w:rPr>
                <w:rFonts w:ascii="Arial Narrow" w:hAnsi="Arial Narrow" w:cs="Arial"/>
                <w:i/>
                <w:iCs/>
                <w:sz w:val="22"/>
                <w:szCs w:val="22"/>
              </w:rPr>
              <w:t>tracheostomijnych</w:t>
            </w:r>
            <w:proofErr w:type="spellEnd"/>
            <w:r w:rsidRPr="003F2472">
              <w:rPr>
                <w:rFonts w:ascii="Arial Narrow" w:hAnsi="Arial Narrow" w:cs="Arial"/>
                <w:i/>
                <w:iCs/>
                <w:sz w:val="22"/>
                <w:szCs w:val="22"/>
              </w:rPr>
              <w:t>, umożliwiający prowadzenie bronchoskopii bez konieczności rozłączenia układu.</w:t>
            </w:r>
            <w:r w:rsidR="001F7CFB" w:rsidRPr="003F2472">
              <w:rPr>
                <w:rFonts w:ascii="Arial Narrow" w:hAnsi="Arial Narrow" w:cs="Arial"/>
                <w:i/>
                <w:iCs/>
                <w:sz w:val="22"/>
                <w:szCs w:val="22"/>
              </w:rPr>
              <w:t xml:space="preserve"> </w:t>
            </w:r>
            <w:r w:rsidRPr="003F2472">
              <w:rPr>
                <w:rFonts w:ascii="Arial Narrow" w:hAnsi="Arial Narrow" w:cs="Arial"/>
                <w:i/>
                <w:iCs/>
                <w:sz w:val="22"/>
                <w:szCs w:val="22"/>
              </w:rPr>
              <w:t>Adapter posiada: - obrotowy łącznik do podłączenia do rurek intubacyjnych/</w:t>
            </w:r>
            <w:proofErr w:type="spellStart"/>
            <w:r w:rsidRPr="003F2472">
              <w:rPr>
                <w:rFonts w:ascii="Arial Narrow" w:hAnsi="Arial Narrow" w:cs="Arial"/>
                <w:i/>
                <w:iCs/>
                <w:sz w:val="22"/>
                <w:szCs w:val="22"/>
              </w:rPr>
              <w:t>tracheostomijnych</w:t>
            </w:r>
            <w:proofErr w:type="spellEnd"/>
            <w:r w:rsidRPr="003F2472">
              <w:rPr>
                <w:rFonts w:ascii="Arial Narrow" w:hAnsi="Arial Narrow" w:cs="Arial"/>
                <w:i/>
                <w:iCs/>
                <w:sz w:val="22"/>
                <w:szCs w:val="22"/>
              </w:rPr>
              <w:t>; -</w:t>
            </w:r>
            <w:r w:rsidR="003F2472" w:rsidRPr="003F2472">
              <w:rPr>
                <w:rFonts w:ascii="Arial Narrow" w:hAnsi="Arial Narrow" w:cs="Arial"/>
                <w:i/>
                <w:iCs/>
                <w:sz w:val="22"/>
                <w:szCs w:val="22"/>
              </w:rPr>
              <w:t xml:space="preserve"> </w:t>
            </w:r>
            <w:r w:rsidRPr="003F2472">
              <w:rPr>
                <w:rFonts w:ascii="Arial Narrow" w:hAnsi="Arial Narrow" w:cs="Arial"/>
                <w:i/>
                <w:iCs/>
                <w:sz w:val="22"/>
                <w:szCs w:val="22"/>
              </w:rPr>
              <w:t>port do wprowadzania bronchofiberoskopu posiadający wewnętrzną, silikonową, samouszczelniającą</w:t>
            </w:r>
            <w:r w:rsidR="003F2472" w:rsidRPr="003F2472">
              <w:rPr>
                <w:rFonts w:ascii="Arial Narrow" w:hAnsi="Arial Narrow" w:cs="Arial"/>
                <w:i/>
                <w:iCs/>
                <w:sz w:val="22"/>
                <w:szCs w:val="22"/>
              </w:rPr>
              <w:t xml:space="preserve"> </w:t>
            </w:r>
            <w:r w:rsidRPr="003F2472">
              <w:rPr>
                <w:rFonts w:ascii="Arial Narrow" w:hAnsi="Arial Narrow" w:cs="Arial"/>
                <w:i/>
                <w:iCs/>
                <w:sz w:val="22"/>
                <w:szCs w:val="22"/>
              </w:rPr>
              <w:t>się zastawkę dwupłatkową oraz nasadkę na zawieszce do zamknięcia i</w:t>
            </w:r>
            <w:r w:rsidR="003F2472" w:rsidRPr="003F2472">
              <w:rPr>
                <w:rFonts w:ascii="Arial Narrow" w:hAnsi="Arial Narrow" w:cs="Arial"/>
                <w:i/>
                <w:iCs/>
                <w:sz w:val="22"/>
                <w:szCs w:val="22"/>
              </w:rPr>
              <w:t xml:space="preserve"> </w:t>
            </w:r>
            <w:r w:rsidRPr="003F2472">
              <w:rPr>
                <w:rFonts w:ascii="Arial Narrow" w:hAnsi="Arial Narrow" w:cs="Arial"/>
                <w:i/>
                <w:iCs/>
                <w:sz w:val="22"/>
                <w:szCs w:val="22"/>
              </w:rPr>
              <w:t>uszczelnienia portu; - złącza 15M-15F. Możliwość stosowania adaptera przez min. 72h</w:t>
            </w:r>
            <w:r w:rsidR="003F2472" w:rsidRPr="003F2472">
              <w:rPr>
                <w:rFonts w:ascii="Arial Narrow" w:hAnsi="Arial Narrow" w:cs="Arial"/>
                <w:i/>
                <w:iCs/>
                <w:sz w:val="22"/>
                <w:szCs w:val="22"/>
              </w:rPr>
              <w:t xml:space="preserve"> </w:t>
            </w:r>
            <w:r w:rsidRPr="003F2472">
              <w:rPr>
                <w:rFonts w:ascii="Arial Narrow" w:hAnsi="Arial Narrow" w:cs="Arial"/>
                <w:i/>
                <w:iCs/>
                <w:sz w:val="22"/>
                <w:szCs w:val="22"/>
              </w:rPr>
              <w:t>potwierdzona oświadczeniem od producenta. Opakowanie: folia-papier . Na opakowaniu etykieta z</w:t>
            </w:r>
            <w:r w:rsidR="003F2472" w:rsidRPr="003F2472">
              <w:rPr>
                <w:rFonts w:ascii="Arial Narrow" w:hAnsi="Arial Narrow" w:cs="Arial"/>
                <w:i/>
                <w:iCs/>
                <w:sz w:val="22"/>
                <w:szCs w:val="22"/>
              </w:rPr>
              <w:t xml:space="preserve"> </w:t>
            </w:r>
            <w:r w:rsidRPr="003F2472">
              <w:rPr>
                <w:rFonts w:ascii="Arial Narrow" w:hAnsi="Arial Narrow" w:cs="Arial"/>
                <w:i/>
                <w:iCs/>
                <w:sz w:val="22"/>
                <w:szCs w:val="22"/>
              </w:rPr>
              <w:t>datą ważności, nr serii, nr katalogowy. Produkt bez zawartości lateksu i DEHP.”</w:t>
            </w:r>
          </w:p>
          <w:p w:rsidR="003F2472" w:rsidRDefault="003F2472" w:rsidP="003F2472">
            <w:pPr>
              <w:spacing w:after="120"/>
              <w:ind w:left="30" w:right="-72"/>
              <w:jc w:val="both"/>
              <w:rPr>
                <w:rFonts w:ascii="Arial Narrow" w:hAnsi="Arial Narrow" w:cs="Arial"/>
                <w:i/>
                <w:iCs/>
                <w:sz w:val="22"/>
                <w:szCs w:val="22"/>
              </w:rPr>
            </w:pPr>
          </w:p>
          <w:p w:rsidR="003F2472" w:rsidRDefault="003058B4" w:rsidP="003F2472">
            <w:pPr>
              <w:spacing w:after="120"/>
              <w:ind w:left="30" w:right="-72"/>
              <w:jc w:val="both"/>
              <w:rPr>
                <w:rFonts w:ascii="Arial Narrow" w:hAnsi="Arial Narrow" w:cs="Arial"/>
                <w:i/>
                <w:iCs/>
                <w:sz w:val="22"/>
                <w:szCs w:val="22"/>
              </w:rPr>
            </w:pPr>
            <w:r>
              <w:object w:dxaOrig="8070" w:dyaOrig="5865">
                <v:shape id="_x0000_i1037" type="#_x0000_t75" style="width:230.25pt;height:167.25pt" o:ole="">
                  <v:imagedata r:id="rId26" o:title=""/>
                </v:shape>
                <o:OLEObject Type="Embed" ProgID="Paint.Picture" ShapeID="_x0000_i1037" DrawAspect="Content" ObjectID="_1781605412" r:id="rId27"/>
              </w:object>
            </w:r>
          </w:p>
          <w:p w:rsidR="003F2472" w:rsidRPr="003F2472" w:rsidRDefault="003F2472" w:rsidP="003F2472">
            <w:pPr>
              <w:spacing w:after="120"/>
              <w:ind w:left="30" w:right="-72"/>
              <w:jc w:val="both"/>
              <w:rPr>
                <w:rFonts w:ascii="Arial Narrow" w:hAnsi="Arial Narrow" w:cs="Arial"/>
                <w:b/>
                <w:bCs/>
                <w:sz w:val="22"/>
                <w:szCs w:val="22"/>
              </w:rPr>
            </w:pPr>
            <w:r w:rsidRPr="003F2472">
              <w:rPr>
                <w:rFonts w:ascii="Arial Narrow" w:hAnsi="Arial Narrow" w:cs="Arial"/>
                <w:b/>
                <w:bCs/>
                <w:sz w:val="22"/>
                <w:szCs w:val="22"/>
              </w:rPr>
              <w:t xml:space="preserve">Odpowiedź: Zgodnie z zapisami SWZ. </w:t>
            </w:r>
          </w:p>
          <w:p w:rsidR="003F2472" w:rsidRPr="003F2472" w:rsidRDefault="003F2472" w:rsidP="003F2472">
            <w:pPr>
              <w:spacing w:after="120"/>
              <w:ind w:left="30" w:right="-72"/>
              <w:jc w:val="both"/>
              <w:rPr>
                <w:rFonts w:ascii="Arial Narrow" w:hAnsi="Arial Narrow" w:cs="Arial"/>
                <w:i/>
                <w:iCs/>
                <w:sz w:val="22"/>
                <w:szCs w:val="22"/>
              </w:rPr>
            </w:pP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597266">
              <w:rPr>
                <w:rFonts w:ascii="Arial Narrow" w:hAnsi="Arial Narrow" w:cs="Arial"/>
                <w:sz w:val="22"/>
                <w:szCs w:val="22"/>
              </w:rPr>
              <w:t>a</w:t>
            </w:r>
            <w:r w:rsidRPr="00C86A92">
              <w:rPr>
                <w:rFonts w:ascii="Arial Narrow" w:hAnsi="Arial Narrow" w:cs="Arial"/>
                <w:sz w:val="22"/>
                <w:szCs w:val="22"/>
              </w:rPr>
              <w:t>danie nr 17, pozycja nr 2</w:t>
            </w:r>
          </w:p>
          <w:p w:rsidR="001933A8" w:rsidRPr="00C86A92" w:rsidRDefault="001933A8" w:rsidP="00597266">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597266">
              <w:rPr>
                <w:rFonts w:ascii="Arial Narrow" w:hAnsi="Arial Narrow" w:cs="Arial"/>
                <w:sz w:val="22"/>
                <w:szCs w:val="22"/>
              </w:rPr>
              <w:t xml:space="preserve"> </w:t>
            </w:r>
            <w:r w:rsidRPr="00C86A92">
              <w:rPr>
                <w:rFonts w:ascii="Arial Narrow" w:hAnsi="Arial Narrow" w:cs="Arial"/>
                <w:sz w:val="22"/>
                <w:szCs w:val="22"/>
              </w:rPr>
              <w:t>produktu na zasadzie równoważności ofert.</w:t>
            </w:r>
          </w:p>
          <w:p w:rsidR="001933A8" w:rsidRPr="00597266" w:rsidRDefault="001933A8" w:rsidP="00C86A92">
            <w:pPr>
              <w:spacing w:after="120"/>
              <w:ind w:left="30" w:right="-72"/>
              <w:jc w:val="both"/>
              <w:rPr>
                <w:rFonts w:ascii="Arial Narrow" w:hAnsi="Arial Narrow" w:cs="Arial"/>
                <w:sz w:val="22"/>
                <w:szCs w:val="22"/>
                <w:u w:val="single"/>
              </w:rPr>
            </w:pPr>
            <w:r w:rsidRPr="00597266">
              <w:rPr>
                <w:rFonts w:ascii="Arial Narrow" w:hAnsi="Arial Narrow" w:cs="Arial"/>
                <w:sz w:val="22"/>
                <w:szCs w:val="22"/>
                <w:u w:val="single"/>
              </w:rPr>
              <w:t>Zamiast produktu:</w:t>
            </w:r>
          </w:p>
          <w:p w:rsidR="001933A8" w:rsidRPr="00597266" w:rsidRDefault="001933A8" w:rsidP="00597266">
            <w:pPr>
              <w:spacing w:after="120"/>
              <w:ind w:left="30" w:right="-72"/>
              <w:jc w:val="both"/>
              <w:rPr>
                <w:rFonts w:ascii="Arial Narrow" w:hAnsi="Arial Narrow" w:cs="Arial"/>
                <w:i/>
                <w:iCs/>
                <w:sz w:val="22"/>
                <w:szCs w:val="22"/>
              </w:rPr>
            </w:pPr>
            <w:r w:rsidRPr="00597266">
              <w:rPr>
                <w:rFonts w:ascii="Arial Narrow" w:hAnsi="Arial Narrow" w:cs="Arial"/>
                <w:i/>
                <w:iCs/>
                <w:sz w:val="22"/>
                <w:szCs w:val="22"/>
              </w:rPr>
              <w:t>„Zamknięty system do odsysania - cewnik do odsysania. Cewnik do odsysania w systemie</w:t>
            </w:r>
            <w:r w:rsidR="00597266" w:rsidRPr="00597266">
              <w:rPr>
                <w:rFonts w:ascii="Arial Narrow" w:hAnsi="Arial Narrow" w:cs="Arial"/>
                <w:i/>
                <w:iCs/>
                <w:sz w:val="22"/>
                <w:szCs w:val="22"/>
              </w:rPr>
              <w:t xml:space="preserve"> </w:t>
            </w:r>
            <w:r w:rsidRPr="00597266">
              <w:rPr>
                <w:rFonts w:ascii="Arial Narrow" w:hAnsi="Arial Narrow" w:cs="Arial"/>
                <w:i/>
                <w:iCs/>
                <w:sz w:val="22"/>
                <w:szCs w:val="22"/>
              </w:rPr>
              <w:t xml:space="preserve">zamkniętym 72 h; do rurek intubacyjnych (długość 340-360mm) lub </w:t>
            </w:r>
            <w:proofErr w:type="spellStart"/>
            <w:r w:rsidRPr="00597266">
              <w:rPr>
                <w:rFonts w:ascii="Arial Narrow" w:hAnsi="Arial Narrow" w:cs="Arial"/>
                <w:i/>
                <w:iCs/>
                <w:sz w:val="22"/>
                <w:szCs w:val="22"/>
              </w:rPr>
              <w:t>tracheostomijnych</w:t>
            </w:r>
            <w:proofErr w:type="spellEnd"/>
            <w:r w:rsidRPr="00597266">
              <w:rPr>
                <w:rFonts w:ascii="Arial Narrow" w:hAnsi="Arial Narrow" w:cs="Arial"/>
                <w:i/>
                <w:iCs/>
                <w:sz w:val="22"/>
                <w:szCs w:val="22"/>
              </w:rPr>
              <w:t xml:space="preserve"> (długość</w:t>
            </w:r>
            <w:r w:rsidR="00597266" w:rsidRPr="00597266">
              <w:rPr>
                <w:rFonts w:ascii="Arial Narrow" w:hAnsi="Arial Narrow" w:cs="Arial"/>
                <w:i/>
                <w:iCs/>
                <w:sz w:val="22"/>
                <w:szCs w:val="22"/>
              </w:rPr>
              <w:t xml:space="preserve"> </w:t>
            </w:r>
            <w:r w:rsidRPr="00597266">
              <w:rPr>
                <w:rFonts w:ascii="Arial Narrow" w:hAnsi="Arial Narrow" w:cs="Arial"/>
                <w:i/>
                <w:iCs/>
                <w:sz w:val="22"/>
                <w:szCs w:val="22"/>
              </w:rPr>
              <w:t>540 mm); skalowany co 1 cm; rozmiary kodowane kolorystycznie oraz numerycznie na cewniku; z</w:t>
            </w:r>
            <w:r w:rsidR="00597266" w:rsidRPr="00597266">
              <w:rPr>
                <w:rFonts w:ascii="Arial Narrow" w:hAnsi="Arial Narrow" w:cs="Arial"/>
                <w:i/>
                <w:iCs/>
                <w:sz w:val="22"/>
                <w:szCs w:val="22"/>
              </w:rPr>
              <w:t xml:space="preserve"> </w:t>
            </w:r>
            <w:r w:rsidRPr="00597266">
              <w:rPr>
                <w:rFonts w:ascii="Arial Narrow" w:hAnsi="Arial Narrow" w:cs="Arial"/>
                <w:i/>
                <w:iCs/>
                <w:sz w:val="22"/>
                <w:szCs w:val="22"/>
              </w:rPr>
              <w:t>jednym otworem centralnym i dwoma bocznymi naprzemiennymi, z blokadą próżni wyposażoną w</w:t>
            </w:r>
            <w:r w:rsidR="00597266" w:rsidRPr="00597266">
              <w:rPr>
                <w:rFonts w:ascii="Arial Narrow" w:hAnsi="Arial Narrow" w:cs="Arial"/>
                <w:i/>
                <w:iCs/>
                <w:sz w:val="22"/>
                <w:szCs w:val="22"/>
              </w:rPr>
              <w:t xml:space="preserve"> </w:t>
            </w:r>
            <w:r w:rsidRPr="00597266">
              <w:rPr>
                <w:rFonts w:ascii="Arial Narrow" w:hAnsi="Arial Narrow" w:cs="Arial"/>
                <w:i/>
                <w:iCs/>
                <w:sz w:val="22"/>
                <w:szCs w:val="22"/>
              </w:rPr>
              <w:t>zatyczkę na uwięzi; pozbawiony DEHP; rozmiary Fr 14 i Fr 16”</w:t>
            </w:r>
          </w:p>
          <w:p w:rsidR="001933A8" w:rsidRPr="00597266" w:rsidRDefault="001933A8" w:rsidP="00C86A92">
            <w:pPr>
              <w:spacing w:after="120"/>
              <w:ind w:left="30" w:right="-72"/>
              <w:jc w:val="both"/>
              <w:rPr>
                <w:rFonts w:ascii="Arial Narrow" w:hAnsi="Arial Narrow" w:cs="Arial"/>
                <w:sz w:val="22"/>
                <w:szCs w:val="22"/>
                <w:u w:val="single"/>
              </w:rPr>
            </w:pPr>
            <w:r w:rsidRPr="00597266">
              <w:rPr>
                <w:rFonts w:ascii="Arial Narrow" w:hAnsi="Arial Narrow" w:cs="Arial"/>
                <w:sz w:val="22"/>
                <w:szCs w:val="22"/>
                <w:u w:val="single"/>
              </w:rPr>
              <w:t>Poniższego produktu na zasadzie równoważnosci ofert:</w:t>
            </w:r>
          </w:p>
          <w:p w:rsidR="001933A8" w:rsidRDefault="001933A8" w:rsidP="005231FF">
            <w:pPr>
              <w:spacing w:after="120"/>
              <w:ind w:left="30" w:right="-72"/>
              <w:jc w:val="both"/>
              <w:rPr>
                <w:rFonts w:ascii="Arial Narrow" w:hAnsi="Arial Narrow" w:cs="Arial"/>
                <w:sz w:val="22"/>
                <w:szCs w:val="22"/>
              </w:rPr>
            </w:pPr>
            <w:r w:rsidRPr="005231FF">
              <w:rPr>
                <w:rFonts w:ascii="Arial Narrow" w:hAnsi="Arial Narrow" w:cs="Arial"/>
                <w:i/>
                <w:iCs/>
                <w:sz w:val="22"/>
                <w:szCs w:val="22"/>
              </w:rPr>
              <w:t>„Zamknięty system do odsysania rurki intubacyjnej CH 10/12/14/16 dł. 56 cm; CH 14/16 dł. 62 cm</w:t>
            </w:r>
            <w:r w:rsidR="00597266" w:rsidRPr="005231FF">
              <w:rPr>
                <w:rFonts w:ascii="Arial Narrow" w:hAnsi="Arial Narrow" w:cs="Arial"/>
                <w:i/>
                <w:iCs/>
                <w:sz w:val="22"/>
                <w:szCs w:val="22"/>
              </w:rPr>
              <w:t xml:space="preserve"> </w:t>
            </w:r>
            <w:r w:rsidRPr="005231FF">
              <w:rPr>
                <w:rFonts w:ascii="Arial Narrow" w:hAnsi="Arial Narrow" w:cs="Arial"/>
                <w:i/>
                <w:iCs/>
                <w:sz w:val="22"/>
                <w:szCs w:val="22"/>
              </w:rPr>
              <w:t>możliwość stosowania do 72 godz.; CH 18 dł. 54 cm czas użycia do 48 godz. oraz rurki</w:t>
            </w:r>
            <w:r w:rsidR="00597266" w:rsidRPr="005231FF">
              <w:rPr>
                <w:rFonts w:ascii="Arial Narrow" w:hAnsi="Arial Narrow" w:cs="Arial"/>
                <w:i/>
                <w:iCs/>
                <w:sz w:val="22"/>
                <w:szCs w:val="22"/>
              </w:rPr>
              <w:t xml:space="preserve"> </w:t>
            </w:r>
            <w:proofErr w:type="spellStart"/>
            <w:r w:rsidRPr="005231FF">
              <w:rPr>
                <w:rFonts w:ascii="Arial Narrow" w:hAnsi="Arial Narrow" w:cs="Arial"/>
                <w:i/>
                <w:iCs/>
                <w:sz w:val="22"/>
                <w:szCs w:val="22"/>
              </w:rPr>
              <w:t>tracheostomijnej</w:t>
            </w:r>
            <w:proofErr w:type="spellEnd"/>
            <w:r w:rsidRPr="005231FF">
              <w:rPr>
                <w:rFonts w:ascii="Arial Narrow" w:hAnsi="Arial Narrow" w:cs="Arial"/>
                <w:i/>
                <w:iCs/>
                <w:sz w:val="22"/>
                <w:szCs w:val="22"/>
              </w:rPr>
              <w:t xml:space="preserve"> CH 12/14/16 dł. 36</w:t>
            </w:r>
            <w:r w:rsidRPr="00C86A92">
              <w:rPr>
                <w:rFonts w:ascii="Arial Narrow" w:hAnsi="Arial Narrow" w:cs="Arial"/>
                <w:sz w:val="22"/>
                <w:szCs w:val="22"/>
              </w:rPr>
              <w:t xml:space="preserve"> </w:t>
            </w:r>
            <w:r w:rsidRPr="005231FF">
              <w:rPr>
                <w:rFonts w:ascii="Arial Narrow" w:hAnsi="Arial Narrow" w:cs="Arial"/>
                <w:i/>
                <w:iCs/>
                <w:sz w:val="22"/>
                <w:szCs w:val="22"/>
              </w:rPr>
              <w:t>cm, możliwość stosowania do 72 godz. Zintegrowany /</w:t>
            </w:r>
            <w:r w:rsidR="00597266" w:rsidRPr="005231FF">
              <w:rPr>
                <w:rFonts w:ascii="Arial Narrow" w:hAnsi="Arial Narrow" w:cs="Arial"/>
                <w:i/>
                <w:iCs/>
                <w:sz w:val="22"/>
                <w:szCs w:val="22"/>
              </w:rPr>
              <w:t xml:space="preserve"> </w:t>
            </w:r>
            <w:r w:rsidRPr="005231FF">
              <w:rPr>
                <w:rFonts w:ascii="Arial Narrow" w:hAnsi="Arial Narrow" w:cs="Arial"/>
                <w:i/>
                <w:iCs/>
                <w:sz w:val="22"/>
                <w:szCs w:val="22"/>
              </w:rPr>
              <w:t>wbudowany podwójnie obrotowy łącznik o kącie 90 st., zamykany, obrotowy port do przepłukiwania</w:t>
            </w:r>
            <w:r w:rsidR="00597266" w:rsidRPr="005231FF">
              <w:rPr>
                <w:rFonts w:ascii="Arial Narrow" w:hAnsi="Arial Narrow" w:cs="Arial"/>
                <w:i/>
                <w:iCs/>
                <w:sz w:val="22"/>
                <w:szCs w:val="22"/>
              </w:rPr>
              <w:t xml:space="preserve"> </w:t>
            </w:r>
            <w:r w:rsidRPr="005231FF">
              <w:rPr>
                <w:rFonts w:ascii="Arial Narrow" w:hAnsi="Arial Narrow" w:cs="Arial"/>
                <w:i/>
                <w:iCs/>
                <w:sz w:val="22"/>
                <w:szCs w:val="22"/>
              </w:rPr>
              <w:t>cewnika, zamykany port do podawania leków wziewnych (MDI) zintegrowany bezpośrednio w</w:t>
            </w:r>
            <w:r w:rsidR="00597266" w:rsidRPr="005231FF">
              <w:rPr>
                <w:rFonts w:ascii="Arial Narrow" w:hAnsi="Arial Narrow" w:cs="Arial"/>
                <w:i/>
                <w:iCs/>
                <w:sz w:val="22"/>
                <w:szCs w:val="22"/>
              </w:rPr>
              <w:t xml:space="preserve"> </w:t>
            </w:r>
            <w:r w:rsidRPr="005231FF">
              <w:rPr>
                <w:rFonts w:ascii="Arial Narrow" w:hAnsi="Arial Narrow" w:cs="Arial"/>
                <w:i/>
                <w:iCs/>
                <w:sz w:val="22"/>
                <w:szCs w:val="22"/>
              </w:rPr>
              <w:t>części łącznika podłączanej do rurki pacjenta, komora do obserwacji wydzieliny pacjenta,</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zabezpieczenie łącznika podciśnienia w postaci kapturka zamocowanego do zestawu, aktywacja</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podciśnienia za pomocą przycisku ściskanego wnętrzem dłoni, blokada przycisku aktywacji</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podciśnienia poprzez jego obrót o 90 st., uniemożliwiająca przypadkową aktywację odsysania.</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Przekręcana zastawka na wysokości portu do przepłukiwania oddzielająca cewnik od pacjenta po</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usunięciu go z rurki (nie dotyczy CH18 dł. 54 cm), zapewniająca szczelność zestawu. Cewnik: bez</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konieczności wymiany po każdorazowej procedurze odsysania, zakończony atraumatycznie</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(zaokrąglona końcówka bez żadnych ostrych krawędzi oraz ścięć), z dwoma otworami po</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przeciwległych stronach, zakończony obwódką w kolorze czarnym, pozwalającym na jego</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 xml:space="preserve">wizualizację podczas </w:t>
            </w:r>
            <w:r w:rsidRPr="005231FF">
              <w:rPr>
                <w:rFonts w:ascii="Arial Narrow" w:hAnsi="Arial Narrow" w:cs="Arial"/>
                <w:i/>
                <w:iCs/>
                <w:sz w:val="22"/>
                <w:szCs w:val="22"/>
              </w:rPr>
              <w:lastRenderedPageBreak/>
              <w:t>przepłukiwania, oznaczenie rozmiaru cewnika bezpośrednio na dystalnym</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końcu cewnika, cewnik z widocznymi oznaczeniami głębokości insercji skalowanymi co 1 cm.</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System stanowiący integralną całość, nierozłączalny, wszystkie elementy systemu sterylne. System</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gotowy do użycia bezpośrednio po wyjęciu z opakowania, bez potrzeby dodatkowego montażu</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akcesoriów. Nie dopuszcza się systemu wymagającego dodatkowych elementów koniecznych lub</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 xml:space="preserve">wspomagających odłączanie systemu od rurki intubacyjnej / </w:t>
            </w:r>
            <w:proofErr w:type="spellStart"/>
            <w:r w:rsidRPr="005231FF">
              <w:rPr>
                <w:rFonts w:ascii="Arial Narrow" w:hAnsi="Arial Narrow" w:cs="Arial"/>
                <w:i/>
                <w:iCs/>
                <w:sz w:val="22"/>
                <w:szCs w:val="22"/>
              </w:rPr>
              <w:t>tracheostomijnej</w:t>
            </w:r>
            <w:proofErr w:type="spellEnd"/>
            <w:r w:rsidRPr="005231FF">
              <w:rPr>
                <w:rFonts w:ascii="Arial Narrow" w:hAnsi="Arial Narrow" w:cs="Arial"/>
                <w:i/>
                <w:iCs/>
                <w:sz w:val="22"/>
                <w:szCs w:val="22"/>
              </w:rPr>
              <w:t>. Produkt bez</w:t>
            </w:r>
            <w:r w:rsidR="005231FF" w:rsidRPr="005231FF">
              <w:rPr>
                <w:rFonts w:ascii="Arial Narrow" w:hAnsi="Arial Narrow" w:cs="Arial"/>
                <w:i/>
                <w:iCs/>
                <w:sz w:val="22"/>
                <w:szCs w:val="22"/>
              </w:rPr>
              <w:t xml:space="preserve"> </w:t>
            </w:r>
            <w:r w:rsidRPr="005231FF">
              <w:rPr>
                <w:rFonts w:ascii="Arial Narrow" w:hAnsi="Arial Narrow" w:cs="Arial"/>
                <w:i/>
                <w:iCs/>
                <w:sz w:val="22"/>
                <w:szCs w:val="22"/>
              </w:rPr>
              <w:t>zawartości lateksu i DEHP.”</w:t>
            </w:r>
          </w:p>
          <w:p w:rsidR="005231FF" w:rsidRDefault="003058B4" w:rsidP="005231FF">
            <w:pPr>
              <w:spacing w:after="120"/>
              <w:ind w:left="30" w:right="-72"/>
              <w:jc w:val="both"/>
              <w:rPr>
                <w:rFonts w:ascii="Arial Narrow" w:hAnsi="Arial Narrow" w:cs="Arial"/>
                <w:sz w:val="22"/>
                <w:szCs w:val="22"/>
              </w:rPr>
            </w:pPr>
            <w:r>
              <w:object w:dxaOrig="7095" w:dyaOrig="5235">
                <v:shape id="_x0000_i1038" type="#_x0000_t75" style="width:218.25pt;height:161.25pt" o:ole="">
                  <v:imagedata r:id="rId28" o:title=""/>
                </v:shape>
                <o:OLEObject Type="Embed" ProgID="Paint.Picture" ShapeID="_x0000_i1038" DrawAspect="Content" ObjectID="_1781605413" r:id="rId29"/>
              </w:object>
            </w:r>
          </w:p>
          <w:p w:rsidR="005231FF" w:rsidRPr="0088284B" w:rsidRDefault="005231FF" w:rsidP="005231FF">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5231FF" w:rsidRPr="00C86A92" w:rsidRDefault="005231FF" w:rsidP="005231FF">
            <w:pPr>
              <w:spacing w:after="120"/>
              <w:ind w:left="30" w:right="-72"/>
              <w:jc w:val="both"/>
              <w:rPr>
                <w:rFonts w:ascii="Arial Narrow" w:hAnsi="Arial Narrow" w:cs="Arial"/>
                <w:sz w:val="22"/>
                <w:szCs w:val="22"/>
              </w:rPr>
            </w:pP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5245BF">
              <w:rPr>
                <w:rFonts w:ascii="Arial Narrow" w:hAnsi="Arial Narrow" w:cs="Arial"/>
                <w:sz w:val="22"/>
                <w:szCs w:val="22"/>
              </w:rPr>
              <w:t>a</w:t>
            </w:r>
            <w:r w:rsidRPr="00C86A92">
              <w:rPr>
                <w:rFonts w:ascii="Arial Narrow" w:hAnsi="Arial Narrow" w:cs="Arial"/>
                <w:sz w:val="22"/>
                <w:szCs w:val="22"/>
              </w:rPr>
              <w:t>danie nr 25, pozycja nr 1</w:t>
            </w:r>
          </w:p>
          <w:p w:rsidR="001933A8" w:rsidRPr="005245BF" w:rsidRDefault="001933A8" w:rsidP="005245BF">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5245BF">
              <w:rPr>
                <w:rFonts w:ascii="Arial Narrow" w:hAnsi="Arial Narrow" w:cs="Arial"/>
                <w:sz w:val="22"/>
                <w:szCs w:val="22"/>
              </w:rPr>
              <w:t xml:space="preserve"> </w:t>
            </w:r>
            <w:r w:rsidRPr="005245BF">
              <w:rPr>
                <w:rFonts w:ascii="Arial Narrow" w:hAnsi="Arial Narrow" w:cs="Arial"/>
                <w:sz w:val="22"/>
                <w:szCs w:val="22"/>
              </w:rPr>
              <w:t>produktu na zasadzie równoważności ofert.</w:t>
            </w:r>
          </w:p>
          <w:p w:rsidR="001933A8" w:rsidRPr="005245BF" w:rsidRDefault="001933A8" w:rsidP="00C86A92">
            <w:pPr>
              <w:spacing w:after="120"/>
              <w:ind w:left="30" w:right="-72"/>
              <w:jc w:val="both"/>
              <w:rPr>
                <w:rFonts w:ascii="Arial Narrow" w:hAnsi="Arial Narrow" w:cs="Arial"/>
                <w:sz w:val="22"/>
                <w:szCs w:val="22"/>
                <w:u w:val="single"/>
              </w:rPr>
            </w:pPr>
            <w:r w:rsidRPr="005245BF">
              <w:rPr>
                <w:rFonts w:ascii="Arial Narrow" w:hAnsi="Arial Narrow" w:cs="Arial"/>
                <w:sz w:val="22"/>
                <w:szCs w:val="22"/>
                <w:u w:val="single"/>
              </w:rPr>
              <w:t>Zamiast produktu:</w:t>
            </w:r>
          </w:p>
          <w:p w:rsidR="001933A8" w:rsidRPr="005245BF" w:rsidRDefault="001933A8" w:rsidP="005245BF">
            <w:pPr>
              <w:spacing w:after="120"/>
              <w:ind w:left="30" w:right="-72"/>
              <w:jc w:val="both"/>
              <w:rPr>
                <w:rFonts w:ascii="Arial Narrow" w:hAnsi="Arial Narrow" w:cs="Arial"/>
                <w:i/>
                <w:iCs/>
                <w:sz w:val="22"/>
                <w:szCs w:val="22"/>
              </w:rPr>
            </w:pPr>
            <w:r w:rsidRPr="005245BF">
              <w:rPr>
                <w:rFonts w:ascii="Arial Narrow" w:hAnsi="Arial Narrow" w:cs="Arial"/>
                <w:i/>
                <w:iCs/>
                <w:sz w:val="22"/>
                <w:szCs w:val="22"/>
              </w:rPr>
              <w:t>„Jednorazowa łyżka do laryngoskopu. Rozmiar: 3,4,5. Wersja Macintosh; niesterylna, światło</w:t>
            </w:r>
            <w:r w:rsidR="005245BF" w:rsidRPr="005245BF">
              <w:rPr>
                <w:rFonts w:ascii="Arial Narrow" w:hAnsi="Arial Narrow" w:cs="Arial"/>
                <w:i/>
                <w:iCs/>
                <w:sz w:val="22"/>
                <w:szCs w:val="22"/>
              </w:rPr>
              <w:t xml:space="preserve"> </w:t>
            </w:r>
            <w:r w:rsidRPr="005245BF">
              <w:rPr>
                <w:rFonts w:ascii="Arial Narrow" w:hAnsi="Arial Narrow" w:cs="Arial"/>
                <w:i/>
                <w:iCs/>
                <w:sz w:val="22"/>
                <w:szCs w:val="22"/>
              </w:rPr>
              <w:t>LED; średnica światłowodu 5 mm; antyalergiczna stal nierdzewna, bez ostrych krawędzi z lekko</w:t>
            </w:r>
            <w:r w:rsidR="005245BF" w:rsidRPr="005245BF">
              <w:rPr>
                <w:rFonts w:ascii="Arial Narrow" w:hAnsi="Arial Narrow" w:cs="Arial"/>
                <w:i/>
                <w:iCs/>
                <w:sz w:val="22"/>
                <w:szCs w:val="22"/>
              </w:rPr>
              <w:t xml:space="preserve"> </w:t>
            </w:r>
            <w:r w:rsidRPr="005245BF">
              <w:rPr>
                <w:rFonts w:ascii="Arial Narrow" w:hAnsi="Arial Narrow" w:cs="Arial"/>
                <w:i/>
                <w:iCs/>
                <w:sz w:val="22"/>
                <w:szCs w:val="22"/>
              </w:rPr>
              <w:t xml:space="preserve">zaokrągloną końcówką; rozmiar do wyboru przez zamawiającego; kompatybilna z </w:t>
            </w:r>
            <w:proofErr w:type="spellStart"/>
            <w:r w:rsidRPr="005245BF">
              <w:rPr>
                <w:rFonts w:ascii="Arial Narrow" w:hAnsi="Arial Narrow" w:cs="Arial"/>
                <w:i/>
                <w:iCs/>
                <w:sz w:val="22"/>
                <w:szCs w:val="22"/>
              </w:rPr>
              <w:t>rejeściami</w:t>
            </w:r>
            <w:proofErr w:type="spellEnd"/>
            <w:r w:rsidRPr="005245BF">
              <w:rPr>
                <w:rFonts w:ascii="Arial Narrow" w:hAnsi="Arial Narrow" w:cs="Arial"/>
                <w:i/>
                <w:iCs/>
                <w:sz w:val="22"/>
                <w:szCs w:val="22"/>
              </w:rPr>
              <w:t xml:space="preserve"> ISO</w:t>
            </w:r>
            <w:r w:rsidR="005245BF" w:rsidRPr="005245BF">
              <w:rPr>
                <w:rFonts w:ascii="Arial Narrow" w:hAnsi="Arial Narrow" w:cs="Arial"/>
                <w:i/>
                <w:iCs/>
                <w:sz w:val="22"/>
                <w:szCs w:val="22"/>
              </w:rPr>
              <w:t xml:space="preserve"> </w:t>
            </w:r>
            <w:r w:rsidRPr="005245BF">
              <w:rPr>
                <w:rFonts w:ascii="Arial Narrow" w:hAnsi="Arial Narrow" w:cs="Arial"/>
                <w:i/>
                <w:iCs/>
                <w:sz w:val="22"/>
                <w:szCs w:val="22"/>
              </w:rPr>
              <w:t>7376”</w:t>
            </w:r>
          </w:p>
          <w:p w:rsidR="001933A8" w:rsidRPr="00B92AD9" w:rsidRDefault="001933A8" w:rsidP="00C86A92">
            <w:pPr>
              <w:spacing w:after="120"/>
              <w:ind w:left="30" w:right="-72"/>
              <w:jc w:val="both"/>
              <w:rPr>
                <w:rFonts w:ascii="Arial Narrow" w:hAnsi="Arial Narrow" w:cs="Arial"/>
                <w:sz w:val="22"/>
                <w:szCs w:val="22"/>
                <w:u w:val="single"/>
              </w:rPr>
            </w:pPr>
            <w:r w:rsidRPr="00B92AD9">
              <w:rPr>
                <w:rFonts w:ascii="Arial Narrow" w:hAnsi="Arial Narrow" w:cs="Arial"/>
                <w:sz w:val="22"/>
                <w:szCs w:val="22"/>
                <w:u w:val="single"/>
              </w:rPr>
              <w:t>Poniższego produktu na zasadzie równoważnosci ofert:</w:t>
            </w:r>
          </w:p>
          <w:p w:rsidR="001933A8" w:rsidRPr="00C86A92" w:rsidRDefault="001933A8" w:rsidP="00B92AD9">
            <w:pPr>
              <w:spacing w:after="120"/>
              <w:ind w:left="30" w:right="-72"/>
              <w:jc w:val="both"/>
              <w:rPr>
                <w:rFonts w:ascii="Arial Narrow" w:hAnsi="Arial Narrow" w:cs="Arial"/>
                <w:sz w:val="22"/>
                <w:szCs w:val="22"/>
              </w:rPr>
            </w:pPr>
            <w:r w:rsidRPr="00B92AD9">
              <w:rPr>
                <w:rFonts w:ascii="Arial Narrow" w:hAnsi="Arial Narrow" w:cs="Arial"/>
                <w:i/>
                <w:iCs/>
                <w:sz w:val="22"/>
                <w:szCs w:val="22"/>
              </w:rPr>
              <w:t>„Jednorazowa łyżka do laryngoskopu, światłowodowa, typ Macintosh. Łyżka wykonana z</w:t>
            </w:r>
            <w:r w:rsidR="00B92AD9" w:rsidRPr="00B92AD9">
              <w:rPr>
                <w:rFonts w:ascii="Arial Narrow" w:hAnsi="Arial Narrow" w:cs="Arial"/>
                <w:i/>
                <w:iCs/>
                <w:sz w:val="22"/>
                <w:szCs w:val="22"/>
              </w:rPr>
              <w:t xml:space="preserve"> </w:t>
            </w:r>
            <w:r w:rsidRPr="00B92AD9">
              <w:rPr>
                <w:rFonts w:ascii="Arial Narrow" w:hAnsi="Arial Narrow" w:cs="Arial"/>
                <w:i/>
                <w:iCs/>
                <w:sz w:val="22"/>
                <w:szCs w:val="22"/>
              </w:rPr>
              <w:t>chirurgicznej stali nierdzewnej, kompatybilna z rękojeściami w standardzie ISO 7376 (tzw. Zielony</w:t>
            </w:r>
            <w:r w:rsidR="00B92AD9" w:rsidRPr="00B92AD9">
              <w:rPr>
                <w:rFonts w:ascii="Arial Narrow" w:hAnsi="Arial Narrow" w:cs="Arial"/>
                <w:i/>
                <w:iCs/>
                <w:sz w:val="22"/>
                <w:szCs w:val="22"/>
              </w:rPr>
              <w:t xml:space="preserve"> </w:t>
            </w:r>
            <w:r w:rsidRPr="00B92AD9">
              <w:rPr>
                <w:rFonts w:ascii="Arial Narrow" w:hAnsi="Arial Narrow" w:cs="Arial"/>
                <w:i/>
                <w:iCs/>
                <w:sz w:val="22"/>
                <w:szCs w:val="22"/>
              </w:rPr>
              <w:t>Standard). Antyrefleksyjna, satynowa powierzchnia. Końcówka łyżki od strony pacjenta</w:t>
            </w:r>
            <w:r w:rsidR="00B92AD9" w:rsidRPr="00B92AD9">
              <w:rPr>
                <w:rFonts w:ascii="Arial Narrow" w:hAnsi="Arial Narrow" w:cs="Arial"/>
                <w:i/>
                <w:iCs/>
                <w:sz w:val="22"/>
                <w:szCs w:val="22"/>
              </w:rPr>
              <w:t xml:space="preserve"> </w:t>
            </w:r>
            <w:r w:rsidRPr="00B92AD9">
              <w:rPr>
                <w:rFonts w:ascii="Arial Narrow" w:hAnsi="Arial Narrow" w:cs="Arial"/>
                <w:i/>
                <w:iCs/>
                <w:sz w:val="22"/>
                <w:szCs w:val="22"/>
              </w:rPr>
              <w:t>atraumatyczna, zaokrąglona (przekrój w formie walca), pogrubiona. Światłowód osłonięty,</w:t>
            </w:r>
            <w:r w:rsidR="00B92AD9" w:rsidRPr="00B92AD9">
              <w:rPr>
                <w:rFonts w:ascii="Arial Narrow" w:hAnsi="Arial Narrow" w:cs="Arial"/>
                <w:i/>
                <w:iCs/>
                <w:sz w:val="22"/>
                <w:szCs w:val="22"/>
              </w:rPr>
              <w:t xml:space="preserve"> </w:t>
            </w:r>
            <w:r w:rsidRPr="00B92AD9">
              <w:rPr>
                <w:rFonts w:ascii="Arial Narrow" w:hAnsi="Arial Narrow" w:cs="Arial"/>
                <w:i/>
                <w:iCs/>
                <w:sz w:val="22"/>
                <w:szCs w:val="22"/>
              </w:rPr>
              <w:t>zapewniający mocne skupienie światła. Stopka mocująca wykonana z tworzywa sztucznego w</w:t>
            </w:r>
            <w:r w:rsidR="00B92AD9" w:rsidRPr="00B92AD9">
              <w:rPr>
                <w:rFonts w:ascii="Arial Narrow" w:hAnsi="Arial Narrow" w:cs="Arial"/>
                <w:i/>
                <w:iCs/>
                <w:sz w:val="22"/>
                <w:szCs w:val="22"/>
              </w:rPr>
              <w:t xml:space="preserve"> </w:t>
            </w:r>
            <w:r w:rsidRPr="00B92AD9">
              <w:rPr>
                <w:rFonts w:ascii="Arial Narrow" w:hAnsi="Arial Narrow" w:cs="Arial"/>
                <w:i/>
                <w:iCs/>
                <w:sz w:val="22"/>
                <w:szCs w:val="22"/>
              </w:rPr>
              <w:t>kolorze zielonym, połączona z łyżką wspawanym wewnątrz hakiem ze stali nierdzewnej widocznym</w:t>
            </w:r>
            <w:r w:rsidR="00B92AD9" w:rsidRPr="00B92AD9">
              <w:rPr>
                <w:rFonts w:ascii="Arial Narrow" w:hAnsi="Arial Narrow" w:cs="Arial"/>
                <w:i/>
                <w:iCs/>
                <w:sz w:val="22"/>
                <w:szCs w:val="22"/>
              </w:rPr>
              <w:t xml:space="preserve"> </w:t>
            </w:r>
            <w:r w:rsidRPr="00B92AD9">
              <w:rPr>
                <w:rFonts w:ascii="Arial Narrow" w:hAnsi="Arial Narrow" w:cs="Arial"/>
                <w:i/>
                <w:iCs/>
                <w:sz w:val="22"/>
                <w:szCs w:val="22"/>
              </w:rPr>
              <w:t>na zewnątrz. Mocowanie łyżki w rękojeści sprężynowym zatrzaskiem kulkowym w postaci 2 kulek</w:t>
            </w:r>
            <w:r w:rsidR="00B92AD9" w:rsidRPr="00B92AD9">
              <w:rPr>
                <w:rFonts w:ascii="Arial Narrow" w:hAnsi="Arial Narrow" w:cs="Arial"/>
                <w:i/>
                <w:iCs/>
                <w:sz w:val="22"/>
                <w:szCs w:val="22"/>
              </w:rPr>
              <w:t xml:space="preserve"> </w:t>
            </w:r>
            <w:r w:rsidRPr="00B92AD9">
              <w:rPr>
                <w:rFonts w:ascii="Arial Narrow" w:hAnsi="Arial Narrow" w:cs="Arial"/>
                <w:i/>
                <w:iCs/>
                <w:sz w:val="22"/>
                <w:szCs w:val="22"/>
              </w:rPr>
              <w:t>stabilizujących oraz metalowym hakiem wewnątrz stopki. Łyżka przetestowana pod kątem</w:t>
            </w:r>
            <w:r w:rsidR="00B92AD9" w:rsidRPr="00B92AD9">
              <w:rPr>
                <w:rFonts w:ascii="Arial Narrow" w:hAnsi="Arial Narrow" w:cs="Arial"/>
                <w:i/>
                <w:iCs/>
                <w:sz w:val="22"/>
                <w:szCs w:val="22"/>
              </w:rPr>
              <w:t xml:space="preserve"> </w:t>
            </w:r>
            <w:r w:rsidRPr="00B92AD9">
              <w:rPr>
                <w:rFonts w:ascii="Arial Narrow" w:hAnsi="Arial Narrow" w:cs="Arial"/>
                <w:i/>
                <w:iCs/>
                <w:sz w:val="22"/>
                <w:szCs w:val="22"/>
              </w:rPr>
              <w:t xml:space="preserve">wytrzymałości w połączeniu z </w:t>
            </w:r>
            <w:r w:rsidRPr="00C86A92">
              <w:rPr>
                <w:rFonts w:ascii="Arial Narrow" w:hAnsi="Arial Narrow" w:cs="Arial"/>
                <w:sz w:val="22"/>
                <w:szCs w:val="22"/>
              </w:rPr>
              <w:t>rękojeścią siłą nacisku 20 kg (Potwierdzić oświadczeniem producenta</w:t>
            </w:r>
            <w:r w:rsidR="00B92AD9">
              <w:rPr>
                <w:rFonts w:ascii="Arial Narrow" w:hAnsi="Arial Narrow" w:cs="Arial"/>
                <w:sz w:val="22"/>
                <w:szCs w:val="22"/>
              </w:rPr>
              <w:t xml:space="preserve"> </w:t>
            </w:r>
            <w:r w:rsidRPr="00C86A92">
              <w:rPr>
                <w:rFonts w:ascii="Arial Narrow" w:hAnsi="Arial Narrow" w:cs="Arial"/>
                <w:sz w:val="22"/>
                <w:szCs w:val="22"/>
              </w:rPr>
              <w:t>- załączyć do oferty)</w:t>
            </w:r>
          </w:p>
          <w:p w:rsidR="001933A8" w:rsidRPr="00C86A92" w:rsidRDefault="001933A8" w:rsidP="00B92AD9">
            <w:pPr>
              <w:spacing w:after="120"/>
              <w:ind w:left="30" w:right="-72"/>
              <w:jc w:val="both"/>
              <w:rPr>
                <w:rFonts w:ascii="Arial Narrow" w:hAnsi="Arial Narrow" w:cs="Arial"/>
                <w:sz w:val="22"/>
                <w:szCs w:val="22"/>
              </w:rPr>
            </w:pPr>
            <w:r w:rsidRPr="00C86A92">
              <w:rPr>
                <w:rFonts w:ascii="Arial Narrow" w:hAnsi="Arial Narrow" w:cs="Arial"/>
                <w:sz w:val="22"/>
                <w:szCs w:val="22"/>
              </w:rPr>
              <w:t>Na górnej części łyżki wyraźnie oznaczony: rozmiar i typ łyżki, symbol CE, numer katalogowy,</w:t>
            </w:r>
            <w:r w:rsidR="00B92AD9">
              <w:rPr>
                <w:rFonts w:ascii="Arial Narrow" w:hAnsi="Arial Narrow" w:cs="Arial"/>
                <w:sz w:val="22"/>
                <w:szCs w:val="22"/>
              </w:rPr>
              <w:t xml:space="preserve"> </w:t>
            </w:r>
            <w:r w:rsidRPr="00C86A92">
              <w:rPr>
                <w:rFonts w:ascii="Arial Narrow" w:hAnsi="Arial Narrow" w:cs="Arial"/>
                <w:sz w:val="22"/>
                <w:szCs w:val="22"/>
              </w:rPr>
              <w:t>symbol „nie do powtórnego użycia” (przekreślona cyfra 2). Na bocznej części łyżki logo z nazwą</w:t>
            </w:r>
            <w:r w:rsidR="00B92AD9">
              <w:rPr>
                <w:rFonts w:ascii="Arial Narrow" w:hAnsi="Arial Narrow" w:cs="Arial"/>
                <w:sz w:val="22"/>
                <w:szCs w:val="22"/>
              </w:rPr>
              <w:t xml:space="preserve"> </w:t>
            </w:r>
            <w:r w:rsidRPr="00C86A92">
              <w:rPr>
                <w:rFonts w:ascii="Arial Narrow" w:hAnsi="Arial Narrow" w:cs="Arial"/>
                <w:sz w:val="22"/>
                <w:szCs w:val="22"/>
              </w:rPr>
              <w:t>producenta.</w:t>
            </w:r>
          </w:p>
          <w:p w:rsidR="001933A8" w:rsidRPr="00B92AD9" w:rsidRDefault="001933A8" w:rsidP="00C86A92">
            <w:pPr>
              <w:spacing w:after="120"/>
              <w:ind w:left="30" w:right="-72"/>
              <w:jc w:val="both"/>
              <w:rPr>
                <w:rFonts w:ascii="Arial Narrow" w:hAnsi="Arial Narrow" w:cs="Arial"/>
                <w:sz w:val="22"/>
                <w:szCs w:val="22"/>
                <w:u w:val="single"/>
              </w:rPr>
            </w:pPr>
            <w:r w:rsidRPr="00B92AD9">
              <w:rPr>
                <w:rFonts w:ascii="Arial Narrow" w:hAnsi="Arial Narrow" w:cs="Arial"/>
                <w:sz w:val="22"/>
                <w:szCs w:val="22"/>
                <w:u w:val="single"/>
              </w:rPr>
              <w:t>R o z m i a r ł y ż k i - k o d o w a n y k o l o r e m n a o p a k o w a n i u / d ł . x s z e r . :</w:t>
            </w:r>
          </w:p>
          <w:p w:rsidR="001933A8" w:rsidRPr="00B92AD9" w:rsidRDefault="001933A8" w:rsidP="00C86A92">
            <w:pPr>
              <w:spacing w:after="120"/>
              <w:ind w:left="30" w:right="-72"/>
              <w:jc w:val="both"/>
              <w:rPr>
                <w:rFonts w:ascii="Arial Narrow" w:hAnsi="Arial Narrow" w:cs="Arial"/>
                <w:i/>
                <w:iCs/>
                <w:sz w:val="22"/>
                <w:szCs w:val="22"/>
              </w:rPr>
            </w:pPr>
            <w:r w:rsidRPr="00B92AD9">
              <w:rPr>
                <w:rFonts w:ascii="Arial Narrow" w:hAnsi="Arial Narrow" w:cs="Arial"/>
                <w:i/>
                <w:iCs/>
                <w:sz w:val="22"/>
                <w:szCs w:val="22"/>
              </w:rPr>
              <w:t>#0 - czerwony / dł. 61.0 mm x szer. 8.5 mm</w:t>
            </w:r>
          </w:p>
          <w:p w:rsidR="001933A8" w:rsidRPr="00B92AD9" w:rsidRDefault="001933A8" w:rsidP="00C86A92">
            <w:pPr>
              <w:spacing w:after="120"/>
              <w:ind w:left="30" w:right="-72"/>
              <w:jc w:val="both"/>
              <w:rPr>
                <w:rFonts w:ascii="Arial Narrow" w:hAnsi="Arial Narrow" w:cs="Arial"/>
                <w:i/>
                <w:iCs/>
                <w:sz w:val="22"/>
                <w:szCs w:val="22"/>
              </w:rPr>
            </w:pPr>
            <w:r w:rsidRPr="00B92AD9">
              <w:rPr>
                <w:rFonts w:ascii="Arial Narrow" w:hAnsi="Arial Narrow" w:cs="Arial"/>
                <w:i/>
                <w:iCs/>
                <w:sz w:val="22"/>
                <w:szCs w:val="22"/>
              </w:rPr>
              <w:t>#1 - biały / dł. 75 mm x szer. 11.5 mm</w:t>
            </w:r>
          </w:p>
          <w:p w:rsidR="001933A8" w:rsidRPr="00B92AD9" w:rsidRDefault="001933A8" w:rsidP="00C86A92">
            <w:pPr>
              <w:spacing w:after="120"/>
              <w:ind w:left="30" w:right="-72"/>
              <w:jc w:val="both"/>
              <w:rPr>
                <w:rFonts w:ascii="Arial Narrow" w:hAnsi="Arial Narrow" w:cs="Arial"/>
                <w:i/>
                <w:iCs/>
                <w:sz w:val="22"/>
                <w:szCs w:val="22"/>
              </w:rPr>
            </w:pPr>
            <w:r w:rsidRPr="00B92AD9">
              <w:rPr>
                <w:rFonts w:ascii="Arial Narrow" w:hAnsi="Arial Narrow" w:cs="Arial"/>
                <w:i/>
                <w:iCs/>
                <w:sz w:val="22"/>
                <w:szCs w:val="22"/>
              </w:rPr>
              <w:t>#2 - niebieski / dł. 93.0 mm x szer. 12.5 mm</w:t>
            </w:r>
          </w:p>
          <w:p w:rsidR="001933A8" w:rsidRPr="00B92AD9" w:rsidRDefault="001933A8" w:rsidP="00C86A92">
            <w:pPr>
              <w:spacing w:after="120"/>
              <w:ind w:left="30" w:right="-72"/>
              <w:jc w:val="both"/>
              <w:rPr>
                <w:rFonts w:ascii="Arial Narrow" w:hAnsi="Arial Narrow" w:cs="Arial"/>
                <w:i/>
                <w:iCs/>
                <w:sz w:val="22"/>
                <w:szCs w:val="22"/>
              </w:rPr>
            </w:pPr>
            <w:r w:rsidRPr="00B92AD9">
              <w:rPr>
                <w:rFonts w:ascii="Arial Narrow" w:hAnsi="Arial Narrow" w:cs="Arial"/>
                <w:i/>
                <w:iCs/>
                <w:sz w:val="22"/>
                <w:szCs w:val="22"/>
              </w:rPr>
              <w:t>#3 - żółty / dł. 110.0 mm x szer. 13.5 mm</w:t>
            </w:r>
          </w:p>
          <w:p w:rsidR="001933A8" w:rsidRPr="00B92AD9" w:rsidRDefault="001933A8" w:rsidP="00C86A92">
            <w:pPr>
              <w:spacing w:after="120"/>
              <w:ind w:left="30" w:right="-72"/>
              <w:jc w:val="both"/>
              <w:rPr>
                <w:rFonts w:ascii="Arial Narrow" w:hAnsi="Arial Narrow" w:cs="Arial"/>
                <w:i/>
                <w:iCs/>
                <w:sz w:val="22"/>
                <w:szCs w:val="22"/>
              </w:rPr>
            </w:pPr>
            <w:r w:rsidRPr="00B92AD9">
              <w:rPr>
                <w:rFonts w:ascii="Arial Narrow" w:hAnsi="Arial Narrow" w:cs="Arial"/>
                <w:i/>
                <w:iCs/>
                <w:sz w:val="22"/>
                <w:szCs w:val="22"/>
              </w:rPr>
              <w:t>#4 - różowy / dł. 135.0 mm x szer. 14.0 mm</w:t>
            </w:r>
          </w:p>
          <w:p w:rsidR="001933A8" w:rsidRPr="00B92AD9" w:rsidRDefault="001933A8" w:rsidP="00C86A92">
            <w:pPr>
              <w:spacing w:after="120"/>
              <w:ind w:left="30" w:right="-72"/>
              <w:jc w:val="both"/>
              <w:rPr>
                <w:rFonts w:ascii="Arial Narrow" w:hAnsi="Arial Narrow" w:cs="Arial"/>
                <w:i/>
                <w:iCs/>
                <w:sz w:val="22"/>
                <w:szCs w:val="22"/>
              </w:rPr>
            </w:pPr>
            <w:r w:rsidRPr="00B92AD9">
              <w:rPr>
                <w:rFonts w:ascii="Arial Narrow" w:hAnsi="Arial Narrow" w:cs="Arial"/>
                <w:i/>
                <w:iCs/>
                <w:sz w:val="22"/>
                <w:szCs w:val="22"/>
              </w:rPr>
              <w:t>#5 - zielony / dł. 156.0 mm x szer. 14.0 mm</w:t>
            </w:r>
          </w:p>
          <w:p w:rsidR="001933A8" w:rsidRPr="005A19E0" w:rsidRDefault="001933A8" w:rsidP="00B92AD9">
            <w:pPr>
              <w:spacing w:after="120"/>
              <w:ind w:left="30" w:right="-72"/>
              <w:jc w:val="both"/>
              <w:rPr>
                <w:rFonts w:ascii="Arial Narrow" w:hAnsi="Arial Narrow" w:cs="Arial"/>
                <w:i/>
                <w:iCs/>
                <w:sz w:val="22"/>
                <w:szCs w:val="22"/>
              </w:rPr>
            </w:pPr>
            <w:r w:rsidRPr="005A19E0">
              <w:rPr>
                <w:rFonts w:ascii="Arial Narrow" w:hAnsi="Arial Narrow" w:cs="Arial"/>
                <w:i/>
                <w:iCs/>
                <w:sz w:val="22"/>
                <w:szCs w:val="22"/>
              </w:rPr>
              <w:t>Opakowanie jednostkowe - podwójna folia. Łatwe do otwarcia saszetki, oznaczone symbolem</w:t>
            </w:r>
            <w:r w:rsidR="00B92AD9" w:rsidRPr="005A19E0">
              <w:rPr>
                <w:rFonts w:ascii="Arial Narrow" w:hAnsi="Arial Narrow" w:cs="Arial"/>
                <w:i/>
                <w:iCs/>
                <w:sz w:val="22"/>
                <w:szCs w:val="22"/>
              </w:rPr>
              <w:t xml:space="preserve"> </w:t>
            </w:r>
            <w:r w:rsidRPr="005A19E0">
              <w:rPr>
                <w:rFonts w:ascii="Arial Narrow" w:hAnsi="Arial Narrow" w:cs="Arial"/>
                <w:i/>
                <w:iCs/>
                <w:sz w:val="22"/>
                <w:szCs w:val="22"/>
              </w:rPr>
              <w:t>strzałki, wskazującym miejsce otwarcia opakowania. Na opakowaniu jednostkowym etykieta</w:t>
            </w:r>
            <w:r w:rsidR="00B92AD9" w:rsidRPr="005A19E0">
              <w:rPr>
                <w:rFonts w:ascii="Arial Narrow" w:hAnsi="Arial Narrow" w:cs="Arial"/>
                <w:i/>
                <w:iCs/>
                <w:sz w:val="22"/>
                <w:szCs w:val="22"/>
              </w:rPr>
              <w:t xml:space="preserve"> </w:t>
            </w:r>
            <w:r w:rsidRPr="005A19E0">
              <w:rPr>
                <w:rFonts w:ascii="Arial Narrow" w:hAnsi="Arial Narrow" w:cs="Arial"/>
                <w:i/>
                <w:iCs/>
                <w:sz w:val="22"/>
                <w:szCs w:val="22"/>
              </w:rPr>
              <w:t xml:space="preserve">zawierająca: rozmiar, długość </w:t>
            </w:r>
            <w:r w:rsidRPr="005A19E0">
              <w:rPr>
                <w:rFonts w:ascii="Arial Narrow" w:hAnsi="Arial Narrow" w:cs="Arial"/>
                <w:i/>
                <w:iCs/>
                <w:sz w:val="22"/>
                <w:szCs w:val="22"/>
              </w:rPr>
              <w:lastRenderedPageBreak/>
              <w:t>i typ łyżki, nr katalogowy, nr seryjny (LOT) oraz w postaci kodu QR.</w:t>
            </w:r>
            <w:r w:rsidR="00B92AD9" w:rsidRPr="005A19E0">
              <w:rPr>
                <w:rFonts w:ascii="Arial Narrow" w:hAnsi="Arial Narrow" w:cs="Arial"/>
                <w:i/>
                <w:iCs/>
                <w:sz w:val="22"/>
                <w:szCs w:val="22"/>
              </w:rPr>
              <w:t xml:space="preserve"> </w:t>
            </w:r>
            <w:r w:rsidRPr="005A19E0">
              <w:rPr>
                <w:rFonts w:ascii="Arial Narrow" w:hAnsi="Arial Narrow" w:cs="Arial"/>
                <w:i/>
                <w:iCs/>
                <w:sz w:val="22"/>
                <w:szCs w:val="22"/>
              </w:rPr>
              <w:t>Opakowanie oznaczone nazwą i logiem producenta. Produkt bez zawartości lateksu, czysty</w:t>
            </w:r>
            <w:r w:rsidR="00B92AD9" w:rsidRPr="005A19E0">
              <w:rPr>
                <w:rFonts w:ascii="Arial Narrow" w:hAnsi="Arial Narrow" w:cs="Arial"/>
                <w:i/>
                <w:iCs/>
                <w:sz w:val="22"/>
                <w:szCs w:val="22"/>
              </w:rPr>
              <w:t xml:space="preserve"> </w:t>
            </w:r>
            <w:r w:rsidRPr="005A19E0">
              <w:rPr>
                <w:rFonts w:ascii="Arial Narrow" w:hAnsi="Arial Narrow" w:cs="Arial"/>
                <w:i/>
                <w:iCs/>
                <w:sz w:val="22"/>
                <w:szCs w:val="22"/>
              </w:rPr>
              <w:t>mikrobiologicznie.”</w:t>
            </w:r>
          </w:p>
          <w:p w:rsidR="00B92AD9" w:rsidRDefault="003058B4" w:rsidP="00B92AD9">
            <w:pPr>
              <w:spacing w:after="120"/>
              <w:ind w:left="30" w:right="-72"/>
              <w:jc w:val="both"/>
              <w:rPr>
                <w:rFonts w:ascii="Arial Narrow" w:hAnsi="Arial Narrow" w:cs="Arial"/>
                <w:sz w:val="22"/>
                <w:szCs w:val="22"/>
              </w:rPr>
            </w:pPr>
            <w:r>
              <w:object w:dxaOrig="6795" w:dyaOrig="4470">
                <v:shape id="_x0000_i1039" type="#_x0000_t75" style="width:231.75pt;height:152.25pt" o:ole="">
                  <v:imagedata r:id="rId30" o:title=""/>
                </v:shape>
                <o:OLEObject Type="Embed" ProgID="Paint.Picture" ShapeID="_x0000_i1039" DrawAspect="Content" ObjectID="_1781605414" r:id="rId31"/>
              </w:object>
            </w:r>
          </w:p>
          <w:p w:rsidR="00B92AD9" w:rsidRPr="00B92AD9" w:rsidRDefault="00B92AD9" w:rsidP="00B92AD9">
            <w:pPr>
              <w:spacing w:after="120"/>
              <w:ind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DB003B">
              <w:rPr>
                <w:rFonts w:ascii="Arial Narrow" w:hAnsi="Arial Narrow" w:cs="Arial"/>
                <w:sz w:val="22"/>
                <w:szCs w:val="22"/>
              </w:rPr>
              <w:t>a</w:t>
            </w:r>
            <w:r w:rsidRPr="00C86A92">
              <w:rPr>
                <w:rFonts w:ascii="Arial Narrow" w:hAnsi="Arial Narrow" w:cs="Arial"/>
                <w:sz w:val="22"/>
                <w:szCs w:val="22"/>
              </w:rPr>
              <w:t>danie nr 25, pozycja nr 2</w:t>
            </w:r>
          </w:p>
          <w:p w:rsidR="001933A8" w:rsidRPr="00DB003B" w:rsidRDefault="001933A8" w:rsidP="00DB003B">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DB003B">
              <w:rPr>
                <w:rFonts w:ascii="Arial Narrow" w:hAnsi="Arial Narrow" w:cs="Arial"/>
                <w:sz w:val="22"/>
                <w:szCs w:val="22"/>
              </w:rPr>
              <w:t xml:space="preserve"> </w:t>
            </w:r>
            <w:r w:rsidRPr="00DB003B">
              <w:rPr>
                <w:rFonts w:ascii="Arial Narrow" w:hAnsi="Arial Narrow" w:cs="Arial"/>
                <w:sz w:val="22"/>
                <w:szCs w:val="22"/>
              </w:rPr>
              <w:t>produktu na zasadzie równoważności ofert.</w:t>
            </w:r>
          </w:p>
          <w:p w:rsidR="001933A8" w:rsidRPr="00DB003B" w:rsidRDefault="001933A8" w:rsidP="00C86A92">
            <w:pPr>
              <w:spacing w:after="120"/>
              <w:ind w:left="30" w:right="-72"/>
              <w:jc w:val="both"/>
              <w:rPr>
                <w:rFonts w:ascii="Arial Narrow" w:hAnsi="Arial Narrow" w:cs="Arial"/>
                <w:sz w:val="22"/>
                <w:szCs w:val="22"/>
                <w:u w:val="single"/>
              </w:rPr>
            </w:pPr>
            <w:r w:rsidRPr="00DB003B">
              <w:rPr>
                <w:rFonts w:ascii="Arial Narrow" w:hAnsi="Arial Narrow" w:cs="Arial"/>
                <w:sz w:val="22"/>
                <w:szCs w:val="22"/>
                <w:u w:val="single"/>
              </w:rPr>
              <w:t>Zamiast produktu:</w:t>
            </w:r>
          </w:p>
          <w:p w:rsidR="001933A8" w:rsidRPr="00DB003B" w:rsidRDefault="001933A8" w:rsidP="00DB003B">
            <w:pPr>
              <w:spacing w:after="120"/>
              <w:ind w:left="30" w:right="-72"/>
              <w:jc w:val="both"/>
              <w:rPr>
                <w:rFonts w:ascii="Arial Narrow" w:hAnsi="Arial Narrow" w:cs="Arial"/>
                <w:i/>
                <w:iCs/>
                <w:sz w:val="22"/>
                <w:szCs w:val="22"/>
              </w:rPr>
            </w:pPr>
            <w:r w:rsidRPr="00DB003B">
              <w:rPr>
                <w:rFonts w:ascii="Arial Narrow" w:hAnsi="Arial Narrow" w:cs="Arial"/>
                <w:i/>
                <w:iCs/>
                <w:sz w:val="22"/>
                <w:szCs w:val="22"/>
              </w:rPr>
              <w:t>„Jednorazowa rękojeść do laryngoskopu. Jednorazowa, światłowodowa, LED; standardowy</w:t>
            </w:r>
            <w:r w:rsidR="00DB003B" w:rsidRPr="00DB003B">
              <w:rPr>
                <w:rFonts w:ascii="Arial Narrow" w:hAnsi="Arial Narrow" w:cs="Arial"/>
                <w:i/>
                <w:iCs/>
                <w:sz w:val="22"/>
                <w:szCs w:val="22"/>
              </w:rPr>
              <w:t xml:space="preserve"> </w:t>
            </w:r>
            <w:r w:rsidRPr="00DB003B">
              <w:rPr>
                <w:rFonts w:ascii="Arial Narrow" w:hAnsi="Arial Narrow" w:cs="Arial"/>
                <w:i/>
                <w:iCs/>
                <w:sz w:val="22"/>
                <w:szCs w:val="22"/>
              </w:rPr>
              <w:t>rozmiar rękojeści; średnica 28 mm, standard ISO 7376-3”</w:t>
            </w:r>
          </w:p>
          <w:p w:rsidR="001933A8" w:rsidRPr="00DB003B" w:rsidRDefault="001933A8" w:rsidP="00C86A92">
            <w:pPr>
              <w:spacing w:after="120"/>
              <w:ind w:left="30" w:right="-72"/>
              <w:jc w:val="both"/>
              <w:rPr>
                <w:rFonts w:ascii="Arial Narrow" w:hAnsi="Arial Narrow" w:cs="Arial"/>
                <w:sz w:val="22"/>
                <w:szCs w:val="22"/>
                <w:u w:val="single"/>
              </w:rPr>
            </w:pPr>
            <w:r w:rsidRPr="00DB003B">
              <w:rPr>
                <w:rFonts w:ascii="Arial Narrow" w:hAnsi="Arial Narrow" w:cs="Arial"/>
                <w:sz w:val="22"/>
                <w:szCs w:val="22"/>
                <w:u w:val="single"/>
              </w:rPr>
              <w:t>Poniższego produktu na zasadzie równoważnosci ofert:</w:t>
            </w:r>
          </w:p>
          <w:p w:rsidR="001933A8" w:rsidRDefault="001933A8" w:rsidP="00DB003B">
            <w:pPr>
              <w:spacing w:after="120"/>
              <w:ind w:left="30" w:right="-72"/>
              <w:jc w:val="both"/>
              <w:rPr>
                <w:rFonts w:ascii="Arial Narrow" w:hAnsi="Arial Narrow" w:cs="Arial"/>
                <w:i/>
                <w:iCs/>
                <w:sz w:val="22"/>
                <w:szCs w:val="22"/>
              </w:rPr>
            </w:pPr>
            <w:r w:rsidRPr="00DB003B">
              <w:rPr>
                <w:rFonts w:ascii="Arial Narrow" w:hAnsi="Arial Narrow" w:cs="Arial"/>
                <w:i/>
                <w:iCs/>
                <w:sz w:val="22"/>
                <w:szCs w:val="22"/>
              </w:rPr>
              <w:t>„Jednorazowa rękojeść do laryngoskopu. Jednorazowa, światłowodowa, LED; standardowy</w:t>
            </w:r>
            <w:r w:rsidR="00DB003B" w:rsidRPr="00DB003B">
              <w:rPr>
                <w:rFonts w:ascii="Arial Narrow" w:hAnsi="Arial Narrow" w:cs="Arial"/>
                <w:i/>
                <w:iCs/>
                <w:sz w:val="22"/>
                <w:szCs w:val="22"/>
              </w:rPr>
              <w:t xml:space="preserve"> </w:t>
            </w:r>
            <w:r w:rsidRPr="00DB003B">
              <w:rPr>
                <w:rFonts w:ascii="Arial Narrow" w:hAnsi="Arial Narrow" w:cs="Arial"/>
                <w:i/>
                <w:iCs/>
                <w:sz w:val="22"/>
                <w:szCs w:val="22"/>
              </w:rPr>
              <w:t>rozmiar rękojeści; średnica 29 mm, standard ISO 7376-3”</w:t>
            </w:r>
          </w:p>
          <w:p w:rsidR="00DB003B" w:rsidRDefault="003058B4" w:rsidP="00DB003B">
            <w:pPr>
              <w:spacing w:after="120"/>
              <w:ind w:left="30" w:right="-72"/>
              <w:jc w:val="both"/>
              <w:rPr>
                <w:rFonts w:ascii="Arial Narrow" w:hAnsi="Arial Narrow" w:cs="Arial"/>
                <w:i/>
                <w:iCs/>
                <w:sz w:val="22"/>
                <w:szCs w:val="22"/>
              </w:rPr>
            </w:pPr>
            <w:r>
              <w:object w:dxaOrig="2790" w:dyaOrig="7920">
                <v:shape id="_x0000_i1040" type="#_x0000_t75" style="width:96.75pt;height:274.5pt" o:ole="">
                  <v:imagedata r:id="rId32" o:title=""/>
                </v:shape>
                <o:OLEObject Type="Embed" ProgID="Paint.Picture" ShapeID="_x0000_i1040" DrawAspect="Content" ObjectID="_1781605415" r:id="rId33"/>
              </w:object>
            </w:r>
          </w:p>
          <w:p w:rsidR="00DB003B" w:rsidRPr="00B92AD9" w:rsidRDefault="00DB003B" w:rsidP="00DB003B">
            <w:pPr>
              <w:spacing w:after="120"/>
              <w:ind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w:t>
            </w:r>
            <w:r w:rsidR="00DB003B">
              <w:rPr>
                <w:rFonts w:ascii="Arial Narrow" w:hAnsi="Arial Narrow" w:cs="Arial"/>
                <w:sz w:val="22"/>
                <w:szCs w:val="22"/>
              </w:rPr>
              <w:t>a</w:t>
            </w:r>
            <w:r w:rsidRPr="00C86A92">
              <w:rPr>
                <w:rFonts w:ascii="Arial Narrow" w:hAnsi="Arial Narrow" w:cs="Arial"/>
                <w:sz w:val="22"/>
                <w:szCs w:val="22"/>
              </w:rPr>
              <w:t>danie nr 34, pozycja nr 1</w:t>
            </w:r>
          </w:p>
          <w:p w:rsidR="001933A8" w:rsidRPr="00DB003B" w:rsidRDefault="001933A8" w:rsidP="00DB003B">
            <w:pPr>
              <w:numPr>
                <w:ilvl w:val="0"/>
                <w:numId w:val="17"/>
              </w:numPr>
              <w:spacing w:after="120"/>
              <w:ind w:right="-72"/>
              <w:jc w:val="both"/>
              <w:rPr>
                <w:rFonts w:ascii="Arial Narrow" w:hAnsi="Arial Narrow" w:cs="Arial"/>
                <w:sz w:val="22"/>
                <w:szCs w:val="22"/>
              </w:rPr>
            </w:pPr>
            <w:r w:rsidRPr="00C86A92">
              <w:rPr>
                <w:rFonts w:ascii="Arial Narrow" w:hAnsi="Arial Narrow" w:cs="Arial"/>
                <w:sz w:val="22"/>
                <w:szCs w:val="22"/>
              </w:rPr>
              <w:t>W ramach zwiększenia konkurencyjności ofert, zwracamy się do Zamawiającego o dopuszczenie</w:t>
            </w:r>
            <w:r w:rsidR="00DB003B">
              <w:rPr>
                <w:rFonts w:ascii="Arial Narrow" w:hAnsi="Arial Narrow" w:cs="Arial"/>
                <w:sz w:val="22"/>
                <w:szCs w:val="22"/>
              </w:rPr>
              <w:t xml:space="preserve"> </w:t>
            </w:r>
            <w:r w:rsidRPr="00DB003B">
              <w:rPr>
                <w:rFonts w:ascii="Arial Narrow" w:hAnsi="Arial Narrow" w:cs="Arial"/>
                <w:sz w:val="22"/>
                <w:szCs w:val="22"/>
              </w:rPr>
              <w:t>produktu na zasadzie równoważności ofert.</w:t>
            </w:r>
          </w:p>
          <w:p w:rsidR="001933A8" w:rsidRPr="00DB003B" w:rsidRDefault="001933A8" w:rsidP="00C86A92">
            <w:pPr>
              <w:spacing w:after="120"/>
              <w:ind w:left="30" w:right="-72"/>
              <w:jc w:val="both"/>
              <w:rPr>
                <w:rFonts w:ascii="Arial Narrow" w:hAnsi="Arial Narrow" w:cs="Arial"/>
                <w:sz w:val="22"/>
                <w:szCs w:val="22"/>
                <w:u w:val="single"/>
              </w:rPr>
            </w:pPr>
            <w:r w:rsidRPr="00DB003B">
              <w:rPr>
                <w:rFonts w:ascii="Arial Narrow" w:hAnsi="Arial Narrow" w:cs="Arial"/>
                <w:sz w:val="22"/>
                <w:szCs w:val="22"/>
                <w:u w:val="single"/>
              </w:rPr>
              <w:lastRenderedPageBreak/>
              <w:t>Zamiast produktu:</w:t>
            </w:r>
          </w:p>
          <w:p w:rsidR="001933A8" w:rsidRPr="00DB003B" w:rsidRDefault="001933A8" w:rsidP="00DB003B">
            <w:pPr>
              <w:spacing w:after="120"/>
              <w:ind w:left="30" w:right="-72"/>
              <w:jc w:val="both"/>
              <w:rPr>
                <w:rFonts w:ascii="Arial Narrow" w:hAnsi="Arial Narrow" w:cs="Arial"/>
                <w:i/>
                <w:iCs/>
                <w:sz w:val="22"/>
                <w:szCs w:val="22"/>
              </w:rPr>
            </w:pPr>
            <w:r w:rsidRPr="00DB003B">
              <w:rPr>
                <w:rFonts w:ascii="Arial Narrow" w:hAnsi="Arial Narrow" w:cs="Arial"/>
                <w:i/>
                <w:iCs/>
                <w:sz w:val="22"/>
                <w:szCs w:val="22"/>
              </w:rPr>
              <w:t xml:space="preserve">„Prowadnica do trudnych intubacji typ </w:t>
            </w:r>
            <w:proofErr w:type="spellStart"/>
            <w:r w:rsidRPr="00DB003B">
              <w:rPr>
                <w:rFonts w:ascii="Arial Narrow" w:hAnsi="Arial Narrow" w:cs="Arial"/>
                <w:i/>
                <w:iCs/>
                <w:sz w:val="22"/>
                <w:szCs w:val="22"/>
              </w:rPr>
              <w:t>Bougie</w:t>
            </w:r>
            <w:proofErr w:type="spellEnd"/>
            <w:r w:rsidRPr="00DB003B">
              <w:rPr>
                <w:rFonts w:ascii="Arial Narrow" w:hAnsi="Arial Narrow" w:cs="Arial"/>
                <w:i/>
                <w:iCs/>
                <w:sz w:val="22"/>
                <w:szCs w:val="22"/>
              </w:rPr>
              <w:t>; Jednorazowego użytku, sterylna, bez lateksu i</w:t>
            </w:r>
            <w:r w:rsidR="00DB003B" w:rsidRPr="00DB003B">
              <w:rPr>
                <w:rFonts w:ascii="Arial Narrow" w:hAnsi="Arial Narrow" w:cs="Arial"/>
                <w:i/>
                <w:iCs/>
                <w:sz w:val="22"/>
                <w:szCs w:val="22"/>
              </w:rPr>
              <w:t xml:space="preserve"> </w:t>
            </w:r>
            <w:proofErr w:type="spellStart"/>
            <w:r w:rsidRPr="00DB003B">
              <w:rPr>
                <w:rFonts w:ascii="Arial Narrow" w:hAnsi="Arial Narrow" w:cs="Arial"/>
                <w:i/>
                <w:iCs/>
                <w:sz w:val="22"/>
                <w:szCs w:val="22"/>
              </w:rPr>
              <w:t>ftalanów</w:t>
            </w:r>
            <w:proofErr w:type="spellEnd"/>
            <w:r w:rsidRPr="00DB003B">
              <w:rPr>
                <w:rFonts w:ascii="Arial Narrow" w:hAnsi="Arial Narrow" w:cs="Arial"/>
                <w:i/>
                <w:iCs/>
                <w:sz w:val="22"/>
                <w:szCs w:val="22"/>
              </w:rPr>
              <w:t>; z wygiętym końcem, który nie uszkadza dróg oddechowych; Odpowiednia sztywność</w:t>
            </w:r>
            <w:r w:rsidR="00DB003B" w:rsidRPr="00DB003B">
              <w:rPr>
                <w:rFonts w:ascii="Arial Narrow" w:hAnsi="Arial Narrow" w:cs="Arial"/>
                <w:i/>
                <w:iCs/>
                <w:sz w:val="22"/>
                <w:szCs w:val="22"/>
              </w:rPr>
              <w:t xml:space="preserve"> </w:t>
            </w:r>
            <w:r w:rsidRPr="00DB003B">
              <w:rPr>
                <w:rFonts w:ascii="Arial Narrow" w:hAnsi="Arial Narrow" w:cs="Arial"/>
                <w:i/>
                <w:iCs/>
                <w:sz w:val="22"/>
                <w:szCs w:val="22"/>
              </w:rPr>
              <w:t>przy wprowadzaniu i termoplastyczność w temperaturze ciała; Znaczniki głębokości na</w:t>
            </w:r>
            <w:r w:rsidR="00DB003B" w:rsidRPr="00DB003B">
              <w:rPr>
                <w:rFonts w:ascii="Arial Narrow" w:hAnsi="Arial Narrow" w:cs="Arial"/>
                <w:i/>
                <w:iCs/>
                <w:sz w:val="22"/>
                <w:szCs w:val="22"/>
              </w:rPr>
              <w:t xml:space="preserve"> </w:t>
            </w:r>
            <w:r w:rsidRPr="00DB003B">
              <w:rPr>
                <w:rFonts w:ascii="Arial Narrow" w:hAnsi="Arial Narrow" w:cs="Arial"/>
                <w:i/>
                <w:iCs/>
                <w:sz w:val="22"/>
                <w:szCs w:val="22"/>
              </w:rPr>
              <w:t>prowadnicy; Rozmiar CH 15, długość 700 lub 800 mm”</w:t>
            </w:r>
          </w:p>
          <w:p w:rsidR="001933A8" w:rsidRPr="00DB003B" w:rsidRDefault="001933A8" w:rsidP="00C86A92">
            <w:pPr>
              <w:spacing w:after="120"/>
              <w:ind w:left="30" w:right="-72"/>
              <w:jc w:val="both"/>
              <w:rPr>
                <w:rFonts w:ascii="Arial Narrow" w:hAnsi="Arial Narrow" w:cs="Arial"/>
                <w:sz w:val="22"/>
                <w:szCs w:val="22"/>
                <w:u w:val="single"/>
              </w:rPr>
            </w:pPr>
            <w:r w:rsidRPr="00DB003B">
              <w:rPr>
                <w:rFonts w:ascii="Arial Narrow" w:hAnsi="Arial Narrow" w:cs="Arial"/>
                <w:sz w:val="22"/>
                <w:szCs w:val="22"/>
                <w:u w:val="single"/>
              </w:rPr>
              <w:t>Poniższego produktu na zasadzie równoważnosci ofert:</w:t>
            </w:r>
          </w:p>
          <w:p w:rsidR="001933A8" w:rsidRPr="00DB003B" w:rsidRDefault="001933A8" w:rsidP="00DB003B">
            <w:pPr>
              <w:spacing w:after="120"/>
              <w:ind w:left="30" w:right="-72"/>
              <w:jc w:val="both"/>
              <w:rPr>
                <w:rFonts w:ascii="Arial Narrow" w:hAnsi="Arial Narrow" w:cs="Arial"/>
                <w:i/>
                <w:iCs/>
                <w:sz w:val="22"/>
                <w:szCs w:val="22"/>
              </w:rPr>
            </w:pPr>
            <w:r w:rsidRPr="00DB003B">
              <w:rPr>
                <w:rFonts w:ascii="Arial Narrow" w:hAnsi="Arial Narrow" w:cs="Arial"/>
                <w:i/>
                <w:iCs/>
                <w:sz w:val="22"/>
                <w:szCs w:val="22"/>
              </w:rPr>
              <w:t xml:space="preserve">„Prowadnica do trudnych intubacji typ </w:t>
            </w:r>
            <w:proofErr w:type="spellStart"/>
            <w:r w:rsidRPr="00DB003B">
              <w:rPr>
                <w:rFonts w:ascii="Arial Narrow" w:hAnsi="Arial Narrow" w:cs="Arial"/>
                <w:i/>
                <w:iCs/>
                <w:sz w:val="22"/>
                <w:szCs w:val="22"/>
              </w:rPr>
              <w:t>Bougie</w:t>
            </w:r>
            <w:proofErr w:type="spellEnd"/>
            <w:r w:rsidRPr="00DB003B">
              <w:rPr>
                <w:rFonts w:ascii="Arial Narrow" w:hAnsi="Arial Narrow" w:cs="Arial"/>
                <w:i/>
                <w:iCs/>
                <w:sz w:val="22"/>
                <w:szCs w:val="22"/>
              </w:rPr>
              <w:t>; Jednorazowego użytku, sterylna, bez lateksu i</w:t>
            </w:r>
            <w:r w:rsidR="00DB003B" w:rsidRPr="00DB003B">
              <w:rPr>
                <w:rFonts w:ascii="Arial Narrow" w:hAnsi="Arial Narrow" w:cs="Arial"/>
                <w:i/>
                <w:iCs/>
                <w:sz w:val="22"/>
                <w:szCs w:val="22"/>
              </w:rPr>
              <w:t xml:space="preserve"> </w:t>
            </w:r>
            <w:proofErr w:type="spellStart"/>
            <w:r w:rsidRPr="00DB003B">
              <w:rPr>
                <w:rFonts w:ascii="Arial Narrow" w:hAnsi="Arial Narrow" w:cs="Arial"/>
                <w:i/>
                <w:iCs/>
                <w:sz w:val="22"/>
                <w:szCs w:val="22"/>
              </w:rPr>
              <w:t>ftalanów</w:t>
            </w:r>
            <w:proofErr w:type="spellEnd"/>
            <w:r w:rsidRPr="00DB003B">
              <w:rPr>
                <w:rFonts w:ascii="Arial Narrow" w:hAnsi="Arial Narrow" w:cs="Arial"/>
                <w:i/>
                <w:iCs/>
                <w:sz w:val="22"/>
                <w:szCs w:val="22"/>
              </w:rPr>
              <w:t>; z wygiętym końcem, który nie uszkadza dróg oddechowych; Odpowiednia sztywność</w:t>
            </w:r>
            <w:r w:rsidR="00DB003B" w:rsidRPr="00DB003B">
              <w:rPr>
                <w:rFonts w:ascii="Arial Narrow" w:hAnsi="Arial Narrow" w:cs="Arial"/>
                <w:i/>
                <w:iCs/>
                <w:sz w:val="22"/>
                <w:szCs w:val="22"/>
              </w:rPr>
              <w:t xml:space="preserve"> </w:t>
            </w:r>
            <w:r w:rsidRPr="00DB003B">
              <w:rPr>
                <w:rFonts w:ascii="Arial Narrow" w:hAnsi="Arial Narrow" w:cs="Arial"/>
                <w:i/>
                <w:iCs/>
                <w:sz w:val="22"/>
                <w:szCs w:val="22"/>
              </w:rPr>
              <w:t>przy wprowadzaniu i termoplastyczność w temperaturze ciała; Znaczniki głębokości na</w:t>
            </w:r>
            <w:r w:rsidR="00DB003B" w:rsidRPr="00DB003B">
              <w:rPr>
                <w:rFonts w:ascii="Arial Narrow" w:hAnsi="Arial Narrow" w:cs="Arial"/>
                <w:i/>
                <w:iCs/>
                <w:sz w:val="22"/>
                <w:szCs w:val="22"/>
              </w:rPr>
              <w:t xml:space="preserve"> </w:t>
            </w:r>
            <w:r w:rsidRPr="00DB003B">
              <w:rPr>
                <w:rFonts w:ascii="Arial Narrow" w:hAnsi="Arial Narrow" w:cs="Arial"/>
                <w:i/>
                <w:iCs/>
                <w:sz w:val="22"/>
                <w:szCs w:val="22"/>
              </w:rPr>
              <w:t>prowadnicy; Rozmiar CH 15, długość 700 mm”</w:t>
            </w:r>
          </w:p>
          <w:p w:rsidR="00DB003B" w:rsidRPr="00B92AD9" w:rsidRDefault="00DB003B" w:rsidP="00DB003B">
            <w:pPr>
              <w:spacing w:after="120"/>
              <w:ind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lastRenderedPageBreak/>
              <w:t>Pytanie nr 11</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Zadania 33</w:t>
            </w:r>
          </w:p>
          <w:p w:rsidR="001933A8" w:rsidRPr="00C86A92" w:rsidRDefault="001933A8" w:rsidP="00EE2C1D">
            <w:pPr>
              <w:numPr>
                <w:ilvl w:val="0"/>
                <w:numId w:val="18"/>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wyrazi zgodę na zaoferowanie sterylnej osłony na sondę </w:t>
            </w:r>
            <w:proofErr w:type="spellStart"/>
            <w:r w:rsidRPr="00C86A92">
              <w:rPr>
                <w:rFonts w:ascii="Arial Narrow" w:hAnsi="Arial Narrow" w:cs="Arial"/>
                <w:sz w:val="22"/>
                <w:szCs w:val="22"/>
              </w:rPr>
              <w:t>usg</w:t>
            </w:r>
            <w:proofErr w:type="spellEnd"/>
            <w:r w:rsidRPr="00C86A92">
              <w:rPr>
                <w:rFonts w:ascii="Arial Narrow" w:hAnsi="Arial Narrow" w:cs="Arial"/>
                <w:sz w:val="22"/>
                <w:szCs w:val="22"/>
              </w:rPr>
              <w:t xml:space="preserve"> zgodnej z opisem przedmiotu zamówienia, z tą różnicą, że ma wymiar 15 x 122 cm?</w:t>
            </w:r>
          </w:p>
          <w:p w:rsidR="001933A8" w:rsidRPr="00006FB5" w:rsidRDefault="00006FB5" w:rsidP="00C86A92">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Zadania 33</w:t>
            </w:r>
          </w:p>
          <w:p w:rsidR="001933A8" w:rsidRPr="00C86A92" w:rsidRDefault="001933A8" w:rsidP="00EE2C1D">
            <w:pPr>
              <w:numPr>
                <w:ilvl w:val="0"/>
                <w:numId w:val="18"/>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wyrazi zgodę na zaoferowanie sterylnej osłony na sondę </w:t>
            </w:r>
            <w:proofErr w:type="spellStart"/>
            <w:r w:rsidRPr="00C86A92">
              <w:rPr>
                <w:rFonts w:ascii="Arial Narrow" w:hAnsi="Arial Narrow" w:cs="Arial"/>
                <w:sz w:val="22"/>
                <w:szCs w:val="22"/>
              </w:rPr>
              <w:t>usg</w:t>
            </w:r>
            <w:proofErr w:type="spellEnd"/>
            <w:r w:rsidRPr="00C86A92">
              <w:rPr>
                <w:rFonts w:ascii="Arial Narrow" w:hAnsi="Arial Narrow" w:cs="Arial"/>
                <w:sz w:val="22"/>
                <w:szCs w:val="22"/>
              </w:rPr>
              <w:t xml:space="preserve"> zgodnej z opisem przedmiotu zamówienia, z tą różnicą, że ma wymiar 13 x </w:t>
            </w:r>
            <w:proofErr w:type="spellStart"/>
            <w:r w:rsidR="00D17CC9">
              <w:rPr>
                <w:rFonts w:ascii="Arial Narrow" w:hAnsi="Arial Narrow" w:cs="Arial"/>
                <w:sz w:val="22"/>
                <w:szCs w:val="22"/>
              </w:rPr>
              <w:t>gh</w:t>
            </w:r>
            <w:proofErr w:type="spellEnd"/>
            <w:r w:rsidRPr="00C86A92">
              <w:rPr>
                <w:rFonts w:ascii="Arial Narrow" w:hAnsi="Arial Narrow" w:cs="Arial"/>
                <w:sz w:val="22"/>
                <w:szCs w:val="22"/>
              </w:rPr>
              <w:t xml:space="preserve"> cm?</w:t>
            </w:r>
          </w:p>
          <w:p w:rsidR="001933A8" w:rsidRPr="00A353C1" w:rsidRDefault="00A353C1" w:rsidP="00C86A92">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Zadania 33</w:t>
            </w:r>
          </w:p>
          <w:p w:rsidR="001933A8" w:rsidRDefault="001933A8" w:rsidP="00E775FD">
            <w:pPr>
              <w:numPr>
                <w:ilvl w:val="0"/>
                <w:numId w:val="18"/>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wymaga, by opisana osłona na sondę </w:t>
            </w:r>
            <w:proofErr w:type="spellStart"/>
            <w:r w:rsidRPr="00C86A92">
              <w:rPr>
                <w:rFonts w:ascii="Arial Narrow" w:hAnsi="Arial Narrow" w:cs="Arial"/>
                <w:sz w:val="22"/>
                <w:szCs w:val="22"/>
              </w:rPr>
              <w:t>usg</w:t>
            </w:r>
            <w:proofErr w:type="spellEnd"/>
            <w:r w:rsidRPr="00C86A92">
              <w:rPr>
                <w:rFonts w:ascii="Arial Narrow" w:hAnsi="Arial Narrow" w:cs="Arial"/>
                <w:sz w:val="22"/>
                <w:szCs w:val="22"/>
              </w:rPr>
              <w:t xml:space="preserve"> zbudowana była z cienkiego, miękkiego i wytrzymałego poliuretanu?</w:t>
            </w:r>
          </w:p>
          <w:p w:rsidR="00E775FD" w:rsidRPr="00E775FD" w:rsidRDefault="00E775FD" w:rsidP="00E775FD">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tc>
      </w:tr>
      <w:tr w:rsidR="001933A8" w:rsidRPr="00C86A92" w:rsidTr="00272313">
        <w:tc>
          <w:tcPr>
            <w:tcW w:w="9356" w:type="dxa"/>
            <w:shd w:val="clear" w:color="auto" w:fill="auto"/>
          </w:tcPr>
          <w:p w:rsidR="001933A8" w:rsidRPr="00C86A92" w:rsidRDefault="00825F11" w:rsidP="00C86A92">
            <w:pPr>
              <w:spacing w:before="60" w:after="60"/>
              <w:ind w:left="30" w:right="-72"/>
              <w:rPr>
                <w:rFonts w:ascii="Arial Narrow" w:hAnsi="Arial Narrow" w:cs="Arial"/>
                <w:b/>
                <w:bCs/>
                <w:sz w:val="22"/>
                <w:szCs w:val="22"/>
              </w:rPr>
            </w:pPr>
            <w:r>
              <w:rPr>
                <w:rFonts w:ascii="Arial Narrow" w:hAnsi="Arial Narrow" w:cs="Arial"/>
                <w:b/>
                <w:bCs/>
                <w:sz w:val="22"/>
                <w:szCs w:val="22"/>
              </w:rPr>
              <w:br/>
            </w:r>
            <w:r w:rsidR="001933A8" w:rsidRPr="00C86A92">
              <w:rPr>
                <w:rFonts w:ascii="Arial Narrow" w:hAnsi="Arial Narrow" w:cs="Arial"/>
                <w:b/>
                <w:bCs/>
                <w:sz w:val="22"/>
                <w:szCs w:val="22"/>
              </w:rPr>
              <w:t>Pytanie nr 12</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w:t>
            </w:r>
            <w:r w:rsidR="000E137E">
              <w:rPr>
                <w:rFonts w:ascii="Arial Narrow" w:hAnsi="Arial Narrow" w:cs="Arial"/>
                <w:sz w:val="22"/>
                <w:szCs w:val="22"/>
              </w:rPr>
              <w:t>yczy</w:t>
            </w:r>
            <w:r w:rsidRPr="00C86A92">
              <w:rPr>
                <w:rFonts w:ascii="Arial Narrow" w:hAnsi="Arial Narrow" w:cs="Arial"/>
                <w:sz w:val="22"/>
                <w:szCs w:val="22"/>
              </w:rPr>
              <w:t xml:space="preserve"> zad. 25 </w:t>
            </w:r>
            <w:proofErr w:type="spellStart"/>
            <w:r w:rsidRPr="00C86A92">
              <w:rPr>
                <w:rFonts w:ascii="Arial Narrow" w:hAnsi="Arial Narrow" w:cs="Arial"/>
                <w:sz w:val="22"/>
                <w:szCs w:val="22"/>
              </w:rPr>
              <w:t>poz</w:t>
            </w:r>
            <w:proofErr w:type="spellEnd"/>
            <w:r w:rsidRPr="00C86A92">
              <w:rPr>
                <w:rFonts w:ascii="Arial Narrow" w:hAnsi="Arial Narrow" w:cs="Arial"/>
                <w:sz w:val="22"/>
                <w:szCs w:val="22"/>
              </w:rPr>
              <w:t xml:space="preserve"> 1.</w:t>
            </w:r>
          </w:p>
          <w:p w:rsidR="001933A8" w:rsidRPr="00C86A92" w:rsidRDefault="001933A8" w:rsidP="000E137E">
            <w:pPr>
              <w:numPr>
                <w:ilvl w:val="0"/>
                <w:numId w:val="19"/>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wymaga aby etykieta i </w:t>
            </w:r>
            <w:proofErr w:type="spellStart"/>
            <w:r w:rsidRPr="00C86A92">
              <w:rPr>
                <w:rFonts w:ascii="Arial Narrow" w:hAnsi="Arial Narrow" w:cs="Arial"/>
                <w:sz w:val="22"/>
                <w:szCs w:val="22"/>
              </w:rPr>
              <w:t>instukcja</w:t>
            </w:r>
            <w:proofErr w:type="spellEnd"/>
            <w:r w:rsidRPr="00C86A92">
              <w:rPr>
                <w:rFonts w:ascii="Arial Narrow" w:hAnsi="Arial Narrow" w:cs="Arial"/>
                <w:sz w:val="22"/>
                <w:szCs w:val="22"/>
              </w:rPr>
              <w:t xml:space="preserve"> użycia (w tym graficzna) były w języku polskim oraz opakowanie jednostkowe  </w:t>
            </w:r>
            <w:proofErr w:type="spellStart"/>
            <w:r w:rsidRPr="00C86A92">
              <w:rPr>
                <w:rFonts w:ascii="Arial Narrow" w:hAnsi="Arial Narrow" w:cs="Arial"/>
                <w:sz w:val="22"/>
                <w:szCs w:val="22"/>
              </w:rPr>
              <w:t>podwojne</w:t>
            </w:r>
            <w:proofErr w:type="spellEnd"/>
            <w:r w:rsidRPr="00C86A92">
              <w:rPr>
                <w:rFonts w:ascii="Arial Narrow" w:hAnsi="Arial Narrow" w:cs="Arial"/>
                <w:sz w:val="22"/>
                <w:szCs w:val="22"/>
              </w:rPr>
              <w:t xml:space="preserve">  (łyżka umieszczona w kieszonce z folii bąbelkowej, całość zapakowana w jednostkowe opakowanie foliowe)?</w:t>
            </w:r>
          </w:p>
          <w:p w:rsidR="001933A8" w:rsidRPr="00843120" w:rsidRDefault="00843120" w:rsidP="00C86A92">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0E137E">
            <w:pPr>
              <w:numPr>
                <w:ilvl w:val="0"/>
                <w:numId w:val="19"/>
              </w:numPr>
              <w:spacing w:after="120"/>
              <w:ind w:right="-72"/>
              <w:jc w:val="both"/>
              <w:rPr>
                <w:rFonts w:ascii="Arial Narrow" w:hAnsi="Arial Narrow" w:cs="Arial"/>
                <w:sz w:val="22"/>
                <w:szCs w:val="22"/>
              </w:rPr>
            </w:pPr>
            <w:r w:rsidRPr="00C86A92">
              <w:rPr>
                <w:rFonts w:ascii="Arial Narrow" w:hAnsi="Arial Narrow" w:cs="Arial"/>
                <w:sz w:val="22"/>
                <w:szCs w:val="22"/>
              </w:rPr>
              <w:t xml:space="preserve">Prosimy o dopuszczenie jednorazowe </w:t>
            </w:r>
            <w:proofErr w:type="spellStart"/>
            <w:r w:rsidRPr="00C86A92">
              <w:rPr>
                <w:rFonts w:ascii="Arial Narrow" w:hAnsi="Arial Narrow" w:cs="Arial"/>
                <w:sz w:val="22"/>
                <w:szCs w:val="22"/>
              </w:rPr>
              <w:t>lyzki</w:t>
            </w:r>
            <w:proofErr w:type="spellEnd"/>
            <w:r w:rsidRPr="00C86A92">
              <w:rPr>
                <w:rFonts w:ascii="Arial Narrow" w:hAnsi="Arial Narrow" w:cs="Arial"/>
                <w:sz w:val="22"/>
                <w:szCs w:val="22"/>
              </w:rPr>
              <w:t xml:space="preserve"> do laryngoskopu ,firmy </w:t>
            </w:r>
            <w:proofErr w:type="spellStart"/>
            <w:r w:rsidRPr="00C86A92">
              <w:rPr>
                <w:rFonts w:ascii="Arial Narrow" w:hAnsi="Arial Narrow" w:cs="Arial"/>
                <w:sz w:val="22"/>
                <w:szCs w:val="22"/>
              </w:rPr>
              <w:t>Rusch</w:t>
            </w:r>
            <w:proofErr w:type="spellEnd"/>
            <w:r w:rsidRPr="00C86A92">
              <w:rPr>
                <w:rFonts w:ascii="Arial Narrow" w:hAnsi="Arial Narrow" w:cs="Arial"/>
                <w:sz w:val="22"/>
                <w:szCs w:val="22"/>
              </w:rPr>
              <w:t xml:space="preserve"> ,które wykonane są ze stopu metali (cynk, aluminium, magnez, miedź) o matowym wykończeniu, redukujące powstawanie świetlnych refleksów, których </w:t>
            </w:r>
            <w:proofErr w:type="spellStart"/>
            <w:r w:rsidRPr="00C86A92">
              <w:rPr>
                <w:rFonts w:ascii="Arial Narrow" w:hAnsi="Arial Narrow" w:cs="Arial"/>
                <w:sz w:val="22"/>
                <w:szCs w:val="22"/>
              </w:rPr>
              <w:t>srednica</w:t>
            </w:r>
            <w:proofErr w:type="spellEnd"/>
            <w:r w:rsidRPr="00C86A92">
              <w:rPr>
                <w:rFonts w:ascii="Arial Narrow" w:hAnsi="Arial Narrow" w:cs="Arial"/>
                <w:sz w:val="22"/>
                <w:szCs w:val="22"/>
              </w:rPr>
              <w:t xml:space="preserve"> światłowodu na jego końcu wynosi  4,7mm.</w:t>
            </w:r>
          </w:p>
          <w:p w:rsidR="001933A8" w:rsidRPr="00B74773" w:rsidRDefault="00B74773" w:rsidP="00C86A92">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0E137E">
            <w:pPr>
              <w:numPr>
                <w:ilvl w:val="0"/>
                <w:numId w:val="19"/>
              </w:numPr>
              <w:spacing w:after="120"/>
              <w:ind w:right="-72"/>
              <w:jc w:val="both"/>
              <w:rPr>
                <w:rFonts w:ascii="Arial Narrow" w:hAnsi="Arial Narrow" w:cs="Arial"/>
                <w:sz w:val="22"/>
                <w:szCs w:val="22"/>
              </w:rPr>
            </w:pPr>
            <w:r w:rsidRPr="00C86A92">
              <w:rPr>
                <w:rFonts w:ascii="Arial Narrow" w:hAnsi="Arial Narrow" w:cs="Arial"/>
                <w:sz w:val="22"/>
                <w:szCs w:val="22"/>
              </w:rPr>
              <w:t xml:space="preserve">Prosimy o dopuszczenie w pakiecie nr 2 rurka </w:t>
            </w:r>
            <w:proofErr w:type="spellStart"/>
            <w:r w:rsidRPr="00C86A92">
              <w:rPr>
                <w:rFonts w:ascii="Arial Narrow" w:hAnsi="Arial Narrow" w:cs="Arial"/>
                <w:sz w:val="22"/>
                <w:szCs w:val="22"/>
              </w:rPr>
              <w:t>dooskrzelowa</w:t>
            </w:r>
            <w:proofErr w:type="spellEnd"/>
            <w:r w:rsidRPr="00C86A92">
              <w:rPr>
                <w:rFonts w:ascii="Arial Narrow" w:hAnsi="Arial Narrow" w:cs="Arial"/>
                <w:sz w:val="22"/>
                <w:szCs w:val="22"/>
              </w:rPr>
              <w:t xml:space="preserve"> prawo i lewostronna firmy </w:t>
            </w:r>
            <w:proofErr w:type="spellStart"/>
            <w:r w:rsidRPr="00C86A92">
              <w:rPr>
                <w:rFonts w:ascii="Arial Narrow" w:hAnsi="Arial Narrow" w:cs="Arial"/>
                <w:sz w:val="22"/>
                <w:szCs w:val="22"/>
              </w:rPr>
              <w:t>Rusch</w:t>
            </w:r>
            <w:proofErr w:type="spellEnd"/>
            <w:r w:rsidRPr="00C86A92">
              <w:rPr>
                <w:rFonts w:ascii="Arial Narrow" w:hAnsi="Arial Narrow" w:cs="Arial"/>
                <w:sz w:val="22"/>
                <w:szCs w:val="22"/>
              </w:rPr>
              <w:t xml:space="preserve"> z kompletem akcesoriów, bez ostrogi  o następujących parametrach: wykonane z PVC , widoczne w promieniach RTG,  posiadające 2 niskociśnieniowe, cienkościenne i delikatne  mankiety: </w:t>
            </w:r>
            <w:proofErr w:type="spellStart"/>
            <w:r w:rsidRPr="00C86A92">
              <w:rPr>
                <w:rFonts w:ascii="Arial Narrow" w:hAnsi="Arial Narrow" w:cs="Arial"/>
                <w:sz w:val="22"/>
                <w:szCs w:val="22"/>
              </w:rPr>
              <w:t>tchawiczy</w:t>
            </w:r>
            <w:proofErr w:type="spellEnd"/>
            <w:r w:rsidRPr="00C86A92">
              <w:rPr>
                <w:rFonts w:ascii="Arial Narrow" w:hAnsi="Arial Narrow" w:cs="Arial"/>
                <w:sz w:val="22"/>
                <w:szCs w:val="22"/>
              </w:rPr>
              <w:t xml:space="preserve"> i oskrzelowy, bez otworu Murphy'ego, prowadnica z umocowaniem ,w zestawie 2 cewniki do odsysania, łączniki kątowe i łącznik typu Y</w:t>
            </w:r>
          </w:p>
          <w:p w:rsidR="00B74773" w:rsidRPr="00B74773" w:rsidRDefault="00B74773" w:rsidP="00B74773">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13</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Czy w celu miarkowania kar umownych Kupujący dokona modyfikacji postanowień projektu przyszłej umowy w zakresie zapisów § 8 ust. 1 pkt 2, 3, 4):</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lastRenderedPageBreak/>
              <w:t>1. Wykonawca zapłaci Zamawiającemu kary umowne:</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2) 0,5 % wartości brutto niedostarczonej partii towaru - za każdy rozpoczętą godzinę zwłoki w uzupełnieniu ,,banku" w stosunku do terminu określonego w § 8 ust. 1 umowy przechowania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3) 0,5 % wartości brutto reklamowanej partii towaru - za każdy rozpoczęty dzień zwłoki w wymianie towaru na wolny od wad w stosunku do terminu określonego w § 2 ust. 9,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4)</w:t>
            </w:r>
            <w:r w:rsidR="00CE41F7">
              <w:rPr>
                <w:rFonts w:ascii="Arial Narrow" w:hAnsi="Arial Narrow" w:cs="Arial"/>
                <w:sz w:val="22"/>
                <w:szCs w:val="22"/>
              </w:rPr>
              <w:t xml:space="preserve"> </w:t>
            </w:r>
            <w:r w:rsidRPr="00C86A92">
              <w:rPr>
                <w:rFonts w:ascii="Arial Narrow" w:hAnsi="Arial Narrow" w:cs="Arial"/>
                <w:sz w:val="22"/>
                <w:szCs w:val="22"/>
              </w:rPr>
              <w:t>w przypadku niedokonania zapłaty lub nieterminowej zapłaty wynagrodzenia należnego podwykonawcom z tytułu zmiany wysokości wynagrodzenia, o której mowa w § 12 umowy Wykonawca zobowiązany jest do zapłaty na rzecz Zamawiającego kary umownej - w wysokości 0,5% wynagrodzenia brutto, za każdy przypadek naruszenia.</w:t>
            </w:r>
          </w:p>
          <w:p w:rsidR="001933A8" w:rsidRDefault="00CE41F7" w:rsidP="00C86A92">
            <w:pPr>
              <w:spacing w:after="60"/>
              <w:ind w:left="30" w:right="-72"/>
              <w:jc w:val="both"/>
              <w:rPr>
                <w:rFonts w:ascii="Arial Narrow" w:hAnsi="Arial Narrow" w:cs="Arial"/>
                <w:b/>
                <w:bCs/>
                <w:sz w:val="22"/>
                <w:szCs w:val="22"/>
              </w:rPr>
            </w:pPr>
            <w:r w:rsidRPr="00CE41F7">
              <w:rPr>
                <w:rFonts w:ascii="Arial Narrow" w:hAnsi="Arial Narrow" w:cs="Arial"/>
                <w:b/>
                <w:bCs/>
                <w:sz w:val="22"/>
                <w:szCs w:val="22"/>
              </w:rPr>
              <w:t>Odpowiedź: Zamawiający pozostawia zapisy projektu umowy bez zmian.</w:t>
            </w:r>
          </w:p>
          <w:p w:rsidR="00CE41F7" w:rsidRDefault="00CE41F7" w:rsidP="00C86A92">
            <w:pPr>
              <w:spacing w:after="60"/>
              <w:ind w:left="30" w:right="-72"/>
              <w:jc w:val="both"/>
              <w:rPr>
                <w:rFonts w:ascii="Arial Narrow" w:hAnsi="Arial Narrow" w:cs="Arial"/>
                <w:sz w:val="22"/>
                <w:szCs w:val="22"/>
                <w:highlight w:val="darkGray"/>
              </w:rPr>
            </w:pPr>
          </w:p>
          <w:p w:rsidR="00AA0897" w:rsidRPr="00AA0897" w:rsidRDefault="00AA0897" w:rsidP="00C86A92">
            <w:pPr>
              <w:spacing w:after="60"/>
              <w:ind w:left="30" w:right="-72"/>
              <w:jc w:val="both"/>
              <w:rPr>
                <w:rFonts w:ascii="Arial Narrow" w:hAnsi="Arial Narrow" w:cs="Arial"/>
                <w:b/>
                <w:bCs/>
                <w:sz w:val="22"/>
                <w:szCs w:val="22"/>
                <w:highlight w:val="darkGray"/>
              </w:rPr>
            </w:pPr>
            <w:r w:rsidRPr="00AA0897">
              <w:rPr>
                <w:rFonts w:ascii="Arial Narrow" w:hAnsi="Arial Narrow" w:cs="Arial"/>
                <w:b/>
                <w:bCs/>
                <w:sz w:val="22"/>
                <w:szCs w:val="22"/>
              </w:rPr>
              <w:t>Pytanie nr 14</w:t>
            </w:r>
          </w:p>
        </w:tc>
      </w:tr>
      <w:tr w:rsidR="001933A8" w:rsidRPr="00C86A92" w:rsidTr="00272313">
        <w:tc>
          <w:tcPr>
            <w:tcW w:w="9356" w:type="dxa"/>
            <w:shd w:val="clear" w:color="auto" w:fill="auto"/>
          </w:tcPr>
          <w:p w:rsidR="00B67D35" w:rsidRPr="00C86A92" w:rsidRDefault="00B67D35" w:rsidP="00B67D35">
            <w:pPr>
              <w:spacing w:after="120"/>
              <w:ind w:left="30" w:right="-72"/>
              <w:jc w:val="both"/>
              <w:rPr>
                <w:rFonts w:ascii="Arial Narrow" w:hAnsi="Arial Narrow" w:cs="Arial"/>
                <w:sz w:val="22"/>
                <w:szCs w:val="22"/>
              </w:rPr>
            </w:pPr>
            <w:r w:rsidRPr="00C86A92">
              <w:rPr>
                <w:rFonts w:ascii="Arial Narrow" w:hAnsi="Arial Narrow" w:cs="Arial"/>
                <w:sz w:val="22"/>
                <w:szCs w:val="22"/>
              </w:rPr>
              <w:lastRenderedPageBreak/>
              <w:t>Zadanie nr 20 poz. 1</w:t>
            </w:r>
          </w:p>
          <w:p w:rsidR="00B67D35" w:rsidRPr="00C86A92" w:rsidRDefault="00B67D35" w:rsidP="00B67D35">
            <w:pPr>
              <w:numPr>
                <w:ilvl w:val="0"/>
                <w:numId w:val="20"/>
              </w:numPr>
              <w:spacing w:after="120"/>
              <w:ind w:right="-72"/>
              <w:jc w:val="both"/>
              <w:rPr>
                <w:rFonts w:ascii="Arial Narrow" w:hAnsi="Arial Narrow" w:cs="Arial"/>
                <w:sz w:val="22"/>
                <w:szCs w:val="22"/>
              </w:rPr>
            </w:pPr>
            <w:r w:rsidRPr="00C86A92">
              <w:rPr>
                <w:rFonts w:ascii="Arial Narrow" w:hAnsi="Arial Narrow" w:cs="Arial"/>
                <w:sz w:val="22"/>
                <w:szCs w:val="22"/>
              </w:rPr>
              <w:t>Ponieważ maska krtaniowa rozmiar 2 przeznaczona jest dla pacjentów o wadze 10-20 kg, prosimy o dopuszczenie masek krtaniowych przeznaczonych dla pacjentów z zakresu wagowego od 10 kg do &gt; 100, oznaczonych zgodnie ze standardem:</w:t>
            </w:r>
          </w:p>
          <w:p w:rsidR="00B67D35" w:rsidRPr="00C86A92" w:rsidRDefault="00B67D35" w:rsidP="00B67D35">
            <w:pPr>
              <w:spacing w:after="120"/>
              <w:ind w:left="30" w:right="-72"/>
              <w:jc w:val="both"/>
              <w:rPr>
                <w:rFonts w:ascii="Arial Narrow" w:hAnsi="Arial Narrow" w:cs="Arial"/>
                <w:sz w:val="22"/>
                <w:szCs w:val="22"/>
              </w:rPr>
            </w:pPr>
            <w:r w:rsidRPr="00C86A92">
              <w:rPr>
                <w:rFonts w:ascii="Arial Narrow" w:hAnsi="Arial Narrow" w:cs="Arial"/>
                <w:sz w:val="22"/>
                <w:szCs w:val="22"/>
              </w:rPr>
              <w:t>Rozmiar 2 - 10-20kg</w:t>
            </w:r>
          </w:p>
          <w:p w:rsidR="00B67D35" w:rsidRPr="00C86A92" w:rsidRDefault="00B67D35" w:rsidP="00B67D35">
            <w:pPr>
              <w:spacing w:after="120"/>
              <w:ind w:left="30" w:right="-72"/>
              <w:jc w:val="both"/>
              <w:rPr>
                <w:rFonts w:ascii="Arial Narrow" w:hAnsi="Arial Narrow" w:cs="Arial"/>
                <w:sz w:val="22"/>
                <w:szCs w:val="22"/>
              </w:rPr>
            </w:pPr>
            <w:r w:rsidRPr="00C86A92">
              <w:rPr>
                <w:rFonts w:ascii="Arial Narrow" w:hAnsi="Arial Narrow" w:cs="Arial"/>
                <w:sz w:val="22"/>
                <w:szCs w:val="22"/>
              </w:rPr>
              <w:t>Rozmiar 2,5 - 20-30kg</w:t>
            </w:r>
          </w:p>
          <w:p w:rsidR="00B67D35" w:rsidRPr="00C86A92" w:rsidRDefault="00B67D35" w:rsidP="00B67D35">
            <w:pPr>
              <w:spacing w:after="120"/>
              <w:ind w:left="30" w:right="-72"/>
              <w:jc w:val="both"/>
              <w:rPr>
                <w:rFonts w:ascii="Arial Narrow" w:hAnsi="Arial Narrow" w:cs="Arial"/>
                <w:sz w:val="22"/>
                <w:szCs w:val="22"/>
              </w:rPr>
            </w:pPr>
            <w:r w:rsidRPr="00C86A92">
              <w:rPr>
                <w:rFonts w:ascii="Arial Narrow" w:hAnsi="Arial Narrow" w:cs="Arial"/>
                <w:sz w:val="22"/>
                <w:szCs w:val="22"/>
              </w:rPr>
              <w:t>Rozmiar 3 - 30-50kg</w:t>
            </w:r>
          </w:p>
          <w:p w:rsidR="00B67D35" w:rsidRPr="00C86A92" w:rsidRDefault="00B67D35" w:rsidP="00B67D35">
            <w:pPr>
              <w:spacing w:after="120"/>
              <w:ind w:left="30" w:right="-72"/>
              <w:jc w:val="both"/>
              <w:rPr>
                <w:rFonts w:ascii="Arial Narrow" w:hAnsi="Arial Narrow" w:cs="Arial"/>
                <w:sz w:val="22"/>
                <w:szCs w:val="22"/>
              </w:rPr>
            </w:pPr>
            <w:r w:rsidRPr="00C86A92">
              <w:rPr>
                <w:rFonts w:ascii="Arial Narrow" w:hAnsi="Arial Narrow" w:cs="Arial"/>
                <w:sz w:val="22"/>
                <w:szCs w:val="22"/>
              </w:rPr>
              <w:t>Rozmiar 4 - 50-70kg</w:t>
            </w:r>
          </w:p>
          <w:p w:rsidR="00B67D35" w:rsidRPr="00C86A92" w:rsidRDefault="00B67D35" w:rsidP="00B67D35">
            <w:pPr>
              <w:spacing w:after="120"/>
              <w:ind w:left="30" w:right="-72"/>
              <w:jc w:val="both"/>
              <w:rPr>
                <w:rFonts w:ascii="Arial Narrow" w:hAnsi="Arial Narrow" w:cs="Arial"/>
                <w:sz w:val="22"/>
                <w:szCs w:val="22"/>
              </w:rPr>
            </w:pPr>
            <w:r w:rsidRPr="00C86A92">
              <w:rPr>
                <w:rFonts w:ascii="Arial Narrow" w:hAnsi="Arial Narrow" w:cs="Arial"/>
                <w:sz w:val="22"/>
                <w:szCs w:val="22"/>
              </w:rPr>
              <w:t>Rozmiar 5 - 70-100kg</w:t>
            </w:r>
          </w:p>
          <w:p w:rsidR="00B67D35" w:rsidRPr="00C86A92" w:rsidRDefault="00B67D35" w:rsidP="00B67D35">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Rozmiar 6 - &gt;100kg? </w:t>
            </w:r>
          </w:p>
          <w:p w:rsidR="00B67D35" w:rsidRPr="00C86A92" w:rsidRDefault="00B67D35" w:rsidP="00B67D35">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Pozostałe zapisy zgodnie z SIWZ. </w:t>
            </w:r>
          </w:p>
          <w:p w:rsidR="00B67D35" w:rsidRPr="008B1948" w:rsidRDefault="008B1948" w:rsidP="00B67D35">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B67D35" w:rsidRPr="00C86A92" w:rsidRDefault="00B67D35" w:rsidP="00B67D35">
            <w:pPr>
              <w:spacing w:after="120"/>
              <w:ind w:left="30" w:right="-72"/>
              <w:jc w:val="both"/>
              <w:rPr>
                <w:rFonts w:ascii="Arial Narrow" w:hAnsi="Arial Narrow" w:cs="Arial"/>
                <w:sz w:val="22"/>
                <w:szCs w:val="22"/>
              </w:rPr>
            </w:pPr>
            <w:r w:rsidRPr="00C86A92">
              <w:rPr>
                <w:rFonts w:ascii="Arial Narrow" w:hAnsi="Arial Narrow" w:cs="Arial"/>
                <w:sz w:val="22"/>
                <w:szCs w:val="22"/>
              </w:rPr>
              <w:t>Zadanie nr 20 poz. 1 i 2</w:t>
            </w:r>
          </w:p>
          <w:p w:rsidR="00B67D35" w:rsidRPr="00C86A92" w:rsidRDefault="00B67D35" w:rsidP="00D4307A">
            <w:pPr>
              <w:numPr>
                <w:ilvl w:val="0"/>
                <w:numId w:val="20"/>
              </w:numPr>
              <w:spacing w:after="120"/>
              <w:ind w:right="-72"/>
              <w:jc w:val="both"/>
              <w:rPr>
                <w:rFonts w:ascii="Arial Narrow" w:hAnsi="Arial Narrow" w:cs="Arial"/>
                <w:sz w:val="22"/>
                <w:szCs w:val="22"/>
              </w:rPr>
            </w:pPr>
            <w:r w:rsidRPr="00C86A92">
              <w:rPr>
                <w:rFonts w:ascii="Arial Narrow" w:hAnsi="Arial Narrow" w:cs="Arial"/>
                <w:sz w:val="22"/>
                <w:szCs w:val="22"/>
              </w:rPr>
              <w:t>Czy w związku wymogiem "Możliwość bezpiecznego użytkowania w środowisku rezonansu magnetycznego" Zamawiający będzie oczekiwał odpowiedniego oznaczenia na etykiecie potwierdzającego  możliwość bezwarunkowego stosowania wyrobu medycznego w środowisku rezonansu magnetycznego. Zaznaczamy, że takie oznakowanie jest niezbędne w celu identyfikacji wyrobów, które nie stwarzają znanych zagrożeń w środowisku rezonansu magnetycznego.</w:t>
            </w:r>
          </w:p>
          <w:p w:rsidR="00D4307A" w:rsidRDefault="00D4307A" w:rsidP="00C86A92">
            <w:pPr>
              <w:spacing w:before="60" w:after="60"/>
              <w:ind w:left="30" w:right="-72"/>
              <w:rPr>
                <w:rFonts w:ascii="Arial Narrow" w:hAnsi="Arial Narrow" w:cs="Arial"/>
                <w:b/>
                <w:bCs/>
                <w:sz w:val="22"/>
                <w:szCs w:val="22"/>
              </w:rPr>
            </w:pPr>
            <w:r w:rsidRPr="00D4307A">
              <w:rPr>
                <w:rFonts w:ascii="Arial Narrow" w:hAnsi="Arial Narrow" w:cs="Arial"/>
                <w:b/>
                <w:bCs/>
                <w:sz w:val="22"/>
                <w:szCs w:val="22"/>
              </w:rPr>
              <w:t>Odpowiedź: Zamawiający dopuszcza.</w:t>
            </w:r>
          </w:p>
          <w:p w:rsidR="00D4307A" w:rsidRDefault="00D4307A" w:rsidP="00C86A92">
            <w:pPr>
              <w:spacing w:before="60" w:after="60"/>
              <w:ind w:left="30" w:right="-72"/>
              <w:rPr>
                <w:rFonts w:ascii="Arial Narrow" w:hAnsi="Arial Narrow" w:cs="Arial"/>
                <w:b/>
                <w:bCs/>
                <w:sz w:val="22"/>
                <w:szCs w:val="22"/>
              </w:rPr>
            </w:pPr>
          </w:p>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15</w:t>
            </w:r>
          </w:p>
          <w:p w:rsidR="00396F2C"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34</w:t>
            </w:r>
            <w:r w:rsidR="00396F2C" w:rsidRPr="00C86A92">
              <w:rPr>
                <w:rFonts w:ascii="Arial Narrow" w:hAnsi="Arial Narrow" w:cs="Arial"/>
                <w:sz w:val="22"/>
                <w:szCs w:val="22"/>
              </w:rPr>
              <w:t xml:space="preserve"> </w:t>
            </w:r>
          </w:p>
          <w:p w:rsidR="001933A8" w:rsidRPr="00C86A92" w:rsidRDefault="00396F2C"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CZY ZAMAWIAJĄCY DOPUŚCI?</w:t>
            </w:r>
          </w:p>
          <w:p w:rsidR="001933A8" w:rsidRPr="00C86A92" w:rsidRDefault="001933A8" w:rsidP="00396F2C">
            <w:pPr>
              <w:numPr>
                <w:ilvl w:val="0"/>
                <w:numId w:val="21"/>
              </w:numPr>
              <w:spacing w:after="120"/>
              <w:ind w:right="-72"/>
              <w:jc w:val="both"/>
              <w:rPr>
                <w:rFonts w:ascii="Arial Narrow" w:hAnsi="Arial Narrow" w:cs="Arial"/>
                <w:sz w:val="22"/>
                <w:szCs w:val="22"/>
              </w:rPr>
            </w:pPr>
            <w:r w:rsidRPr="00C86A92">
              <w:rPr>
                <w:rFonts w:ascii="Arial Narrow" w:hAnsi="Arial Narrow" w:cs="Arial"/>
                <w:sz w:val="22"/>
                <w:szCs w:val="22"/>
              </w:rPr>
              <w:t xml:space="preserve">Jednorazowego użytku, sterylna, bez lateksu i </w:t>
            </w:r>
            <w:proofErr w:type="spellStart"/>
            <w:r w:rsidRPr="00C86A92">
              <w:rPr>
                <w:rFonts w:ascii="Arial Narrow" w:hAnsi="Arial Narrow" w:cs="Arial"/>
                <w:sz w:val="22"/>
                <w:szCs w:val="22"/>
              </w:rPr>
              <w:t>ftalanów</w:t>
            </w:r>
            <w:proofErr w:type="spellEnd"/>
            <w:r w:rsidRPr="00C86A92">
              <w:rPr>
                <w:rFonts w:ascii="Arial Narrow" w:hAnsi="Arial Narrow" w:cs="Arial"/>
                <w:sz w:val="22"/>
                <w:szCs w:val="22"/>
              </w:rPr>
              <w:t>; z wygiętym końcem, który nie uszkadza dróg oddechowych; Odpowiednia sztywność przy wprowadzaniu i termoplastyczność w temperaturze ciała; Znaczniki głębokości na prowadnicy; Rozmiar CH 15, długość  850 mm</w:t>
            </w:r>
          </w:p>
          <w:p w:rsidR="00396F2C" w:rsidRPr="00843120" w:rsidRDefault="00396F2C" w:rsidP="00396F2C">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16</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warunków umowy § 1 ust. 2</w:t>
            </w:r>
          </w:p>
          <w:p w:rsidR="001933A8" w:rsidRPr="00C86A92" w:rsidRDefault="001933A8" w:rsidP="00C4416F">
            <w:pPr>
              <w:numPr>
                <w:ilvl w:val="0"/>
                <w:numId w:val="22"/>
              </w:numPr>
              <w:spacing w:after="120"/>
              <w:ind w:right="-72"/>
              <w:jc w:val="both"/>
              <w:rPr>
                <w:rFonts w:ascii="Arial Narrow" w:hAnsi="Arial Narrow" w:cs="Arial"/>
                <w:sz w:val="22"/>
                <w:szCs w:val="22"/>
              </w:rPr>
            </w:pPr>
            <w:r w:rsidRPr="00C86A92">
              <w:rPr>
                <w:rFonts w:ascii="Arial Narrow" w:hAnsi="Arial Narrow" w:cs="Arial"/>
                <w:sz w:val="22"/>
                <w:szCs w:val="22"/>
              </w:rPr>
              <w:t>Czy Zamawiający wyrazi zgodę na zmianę istniejącego zapisu na następujący:</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lastRenderedPageBreak/>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80% wartości netto umowy."</w:t>
            </w:r>
          </w:p>
          <w:p w:rsidR="00C4416F" w:rsidRDefault="00C4416F" w:rsidP="00C4416F">
            <w:pPr>
              <w:spacing w:after="60"/>
              <w:ind w:left="30" w:right="-72"/>
              <w:jc w:val="both"/>
              <w:rPr>
                <w:rFonts w:ascii="Arial Narrow" w:hAnsi="Arial Narrow" w:cs="Arial"/>
                <w:b/>
                <w:bCs/>
                <w:sz w:val="22"/>
                <w:szCs w:val="22"/>
              </w:rPr>
            </w:pPr>
            <w:r w:rsidRPr="00CE41F7">
              <w:rPr>
                <w:rFonts w:ascii="Arial Narrow" w:hAnsi="Arial Narrow" w:cs="Arial"/>
                <w:b/>
                <w:bCs/>
                <w:sz w:val="22"/>
                <w:szCs w:val="22"/>
              </w:rPr>
              <w:t>Odpowiedź: Zamawiający pozostawia zapisy projektu umowy bez zmian.</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warunków umowy § 6</w:t>
            </w:r>
          </w:p>
          <w:p w:rsidR="001933A8" w:rsidRPr="00C86A92" w:rsidRDefault="001933A8" w:rsidP="00C4416F">
            <w:pPr>
              <w:numPr>
                <w:ilvl w:val="0"/>
                <w:numId w:val="22"/>
              </w:numPr>
              <w:spacing w:after="120"/>
              <w:ind w:right="-72"/>
              <w:jc w:val="both"/>
              <w:rPr>
                <w:rFonts w:ascii="Arial Narrow" w:hAnsi="Arial Narrow" w:cs="Arial"/>
                <w:sz w:val="22"/>
                <w:szCs w:val="22"/>
              </w:rPr>
            </w:pPr>
            <w:r w:rsidRPr="00C86A92">
              <w:rPr>
                <w:rFonts w:ascii="Arial Narrow" w:hAnsi="Arial Narrow" w:cs="Arial"/>
                <w:sz w:val="22"/>
                <w:szCs w:val="22"/>
              </w:rPr>
              <w:t>Czy Zamawiający wyrazi zgodę na zmianę istniejącego zapisu na następujący:</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"Wykonawca może dokonać cesji wierzytelności wynikających z niniejszej umowy wyłącznie za zgodą podmiotu tworzącego (Minister Obrony Narodowej) wyrażoną na piśmie. Zgody takiej nie można bezpodstawnie odmówić."</w:t>
            </w:r>
          </w:p>
          <w:p w:rsidR="00C4416F" w:rsidRDefault="00C4416F" w:rsidP="00C4416F">
            <w:pPr>
              <w:spacing w:after="60"/>
              <w:ind w:left="30" w:right="-72"/>
              <w:jc w:val="both"/>
              <w:rPr>
                <w:rFonts w:ascii="Arial Narrow" w:hAnsi="Arial Narrow" w:cs="Arial"/>
                <w:b/>
                <w:bCs/>
                <w:sz w:val="22"/>
                <w:szCs w:val="22"/>
              </w:rPr>
            </w:pPr>
            <w:r w:rsidRPr="00CE41F7">
              <w:rPr>
                <w:rFonts w:ascii="Arial Narrow" w:hAnsi="Arial Narrow" w:cs="Arial"/>
                <w:b/>
                <w:bCs/>
                <w:sz w:val="22"/>
                <w:szCs w:val="22"/>
              </w:rPr>
              <w:t>Odpowiedź: Zamawiający pozostawia zapisy projektu umowy bez zmian.</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warunków umowy § 7</w:t>
            </w:r>
          </w:p>
          <w:p w:rsidR="001933A8" w:rsidRPr="00C86A92" w:rsidRDefault="001933A8" w:rsidP="00C4416F">
            <w:pPr>
              <w:numPr>
                <w:ilvl w:val="0"/>
                <w:numId w:val="22"/>
              </w:numPr>
              <w:spacing w:after="120"/>
              <w:ind w:right="-72"/>
              <w:jc w:val="both"/>
              <w:rPr>
                <w:rFonts w:ascii="Arial Narrow" w:hAnsi="Arial Narrow" w:cs="Arial"/>
                <w:sz w:val="22"/>
                <w:szCs w:val="22"/>
              </w:rPr>
            </w:pPr>
            <w:r w:rsidRPr="00C86A92">
              <w:rPr>
                <w:rFonts w:ascii="Arial Narrow" w:hAnsi="Arial Narrow" w:cs="Arial"/>
                <w:sz w:val="22"/>
                <w:szCs w:val="22"/>
              </w:rPr>
              <w:t>Czy Zamawiający wyrazi zgodę na dodanie następującego zapisu:</w:t>
            </w:r>
          </w:p>
          <w:p w:rsidR="001933A8" w:rsidRPr="00C86A92" w:rsidRDefault="001933A8" w:rsidP="008207CF">
            <w:pPr>
              <w:spacing w:after="120"/>
              <w:ind w:left="30" w:right="-72"/>
              <w:jc w:val="both"/>
              <w:rPr>
                <w:rFonts w:ascii="Arial Narrow" w:hAnsi="Arial Narrow" w:cs="Arial"/>
                <w:sz w:val="22"/>
                <w:szCs w:val="22"/>
              </w:rPr>
            </w:pPr>
            <w:r w:rsidRPr="00C86A92">
              <w:rPr>
                <w:rFonts w:ascii="Arial Narrow" w:hAnsi="Arial Narrow" w:cs="Arial"/>
                <w:sz w:val="22"/>
                <w:szCs w:val="22"/>
              </w:rPr>
              <w:t>"Wykonawca ma prawo do wstrzymania realizacji kolejnych zamówień w przypadku zwłoki w płatnościach (należności wymagalnych) powyżej 30 dni od terminu płatności/wymagalności wskazanego na fakturze."</w:t>
            </w:r>
          </w:p>
          <w:p w:rsidR="002E2E0F" w:rsidRDefault="002E2E0F" w:rsidP="002E2E0F">
            <w:pPr>
              <w:spacing w:after="60"/>
              <w:ind w:left="30" w:right="-72"/>
              <w:jc w:val="both"/>
              <w:rPr>
                <w:rFonts w:ascii="Arial Narrow" w:hAnsi="Arial Narrow" w:cs="Arial"/>
                <w:b/>
                <w:bCs/>
                <w:sz w:val="22"/>
                <w:szCs w:val="22"/>
              </w:rPr>
            </w:pPr>
            <w:r w:rsidRPr="00CE41F7">
              <w:rPr>
                <w:rFonts w:ascii="Arial Narrow" w:hAnsi="Arial Narrow" w:cs="Arial"/>
                <w:b/>
                <w:bCs/>
                <w:sz w:val="22"/>
                <w:szCs w:val="22"/>
              </w:rPr>
              <w:t>Odpowiedź: Zamawiający pozostawia zapisy projektu umowy bez zmian.</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warunków umowy § 8 ust. 1.1, 1.2, 1.3</w:t>
            </w:r>
          </w:p>
          <w:p w:rsidR="001933A8" w:rsidRPr="00C86A92" w:rsidRDefault="001933A8" w:rsidP="002E2E0F">
            <w:pPr>
              <w:numPr>
                <w:ilvl w:val="0"/>
                <w:numId w:val="22"/>
              </w:numPr>
              <w:spacing w:after="120"/>
              <w:ind w:right="-72"/>
              <w:jc w:val="both"/>
              <w:rPr>
                <w:rFonts w:ascii="Arial Narrow" w:hAnsi="Arial Narrow" w:cs="Arial"/>
                <w:sz w:val="22"/>
                <w:szCs w:val="22"/>
              </w:rPr>
            </w:pPr>
            <w:r w:rsidRPr="00C86A92">
              <w:rPr>
                <w:rFonts w:ascii="Arial Narrow" w:hAnsi="Arial Narrow" w:cs="Arial"/>
                <w:sz w:val="22"/>
                <w:szCs w:val="22"/>
              </w:rPr>
              <w:t>Czy Zamawiający wyrazi zgodę na zmniejszenie wysokości kar umownych z 10% na 5% oraz odpowiednio z 1% na 0,5%?</w:t>
            </w:r>
          </w:p>
          <w:p w:rsidR="001933A8" w:rsidRPr="002E2E0F" w:rsidRDefault="002E2E0F" w:rsidP="00C86A92">
            <w:pPr>
              <w:spacing w:after="120"/>
              <w:ind w:left="30" w:right="-72"/>
              <w:jc w:val="both"/>
              <w:rPr>
                <w:rFonts w:ascii="Arial Narrow" w:hAnsi="Arial Narrow" w:cs="Arial"/>
                <w:b/>
                <w:bCs/>
                <w:sz w:val="22"/>
                <w:szCs w:val="22"/>
              </w:rPr>
            </w:pPr>
            <w:r w:rsidRPr="002E2E0F">
              <w:rPr>
                <w:rFonts w:ascii="Arial Narrow" w:hAnsi="Arial Narrow" w:cs="Arial"/>
                <w:b/>
                <w:bCs/>
                <w:sz w:val="22"/>
                <w:szCs w:val="22"/>
              </w:rPr>
              <w:t>Odpowiedź: Zamawiający pozostawia zapisy projektu umowy bez zmian.</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warunków umowy § 8 ust. 2</w:t>
            </w:r>
          </w:p>
          <w:p w:rsidR="001933A8" w:rsidRPr="00C86A92" w:rsidRDefault="001933A8" w:rsidP="002E2E0F">
            <w:pPr>
              <w:numPr>
                <w:ilvl w:val="0"/>
                <w:numId w:val="22"/>
              </w:numPr>
              <w:spacing w:after="120"/>
              <w:ind w:right="-72"/>
              <w:jc w:val="both"/>
              <w:rPr>
                <w:rFonts w:ascii="Arial Narrow" w:hAnsi="Arial Narrow" w:cs="Arial"/>
                <w:sz w:val="22"/>
                <w:szCs w:val="22"/>
              </w:rPr>
            </w:pPr>
            <w:r w:rsidRPr="00C86A92">
              <w:rPr>
                <w:rFonts w:ascii="Arial Narrow" w:hAnsi="Arial Narrow" w:cs="Arial"/>
                <w:sz w:val="22"/>
                <w:szCs w:val="22"/>
              </w:rPr>
              <w:t>Czy Zamawiający wyrazi zgodę na zmianę istniejącego zapisu na następujący:</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"Łączna maksymalna wysokość kar umownych przewidzianych w niniejszym paragrafie nie może przekroczyć 20% wartości umowy brutto, o której mowa w § 1 ust. 4"</w:t>
            </w:r>
          </w:p>
          <w:p w:rsidR="001933A8" w:rsidRPr="002E2E0F" w:rsidRDefault="002E2E0F" w:rsidP="002E2E0F">
            <w:pPr>
              <w:spacing w:after="120"/>
              <w:ind w:left="30" w:right="-72"/>
              <w:jc w:val="both"/>
              <w:rPr>
                <w:rFonts w:ascii="Arial Narrow" w:hAnsi="Arial Narrow" w:cs="Arial"/>
                <w:b/>
                <w:bCs/>
                <w:sz w:val="22"/>
                <w:szCs w:val="22"/>
              </w:rPr>
            </w:pPr>
            <w:r w:rsidRPr="002E2E0F">
              <w:rPr>
                <w:rFonts w:ascii="Arial Narrow" w:hAnsi="Arial Narrow" w:cs="Arial"/>
                <w:b/>
                <w:bCs/>
                <w:sz w:val="22"/>
                <w:szCs w:val="22"/>
              </w:rPr>
              <w:t>Odpowiedź:</w:t>
            </w:r>
            <w:r>
              <w:rPr>
                <w:rFonts w:ascii="Arial Narrow" w:hAnsi="Arial Narrow" w:cs="Arial"/>
                <w:b/>
                <w:bCs/>
                <w:sz w:val="22"/>
                <w:szCs w:val="22"/>
              </w:rPr>
              <w:t xml:space="preserve"> Zamawiający zmienia istniejący zapis na następujący: </w:t>
            </w:r>
            <w:r w:rsidRPr="002E2E0F">
              <w:rPr>
                <w:rFonts w:ascii="Arial Narrow" w:hAnsi="Arial Narrow" w:cs="Arial"/>
                <w:b/>
                <w:bCs/>
                <w:sz w:val="22"/>
                <w:szCs w:val="22"/>
              </w:rPr>
              <w:t xml:space="preserve">„Łączna maksymalna wysokość kar umownych przewidzianych w niniejszym paragrafie nie może przekroczyć </w:t>
            </w:r>
            <w:r>
              <w:rPr>
                <w:rFonts w:ascii="Arial Narrow" w:hAnsi="Arial Narrow" w:cs="Arial"/>
                <w:b/>
                <w:bCs/>
                <w:sz w:val="22"/>
                <w:szCs w:val="22"/>
              </w:rPr>
              <w:t>3</w:t>
            </w:r>
            <w:r w:rsidRPr="002E2E0F">
              <w:rPr>
                <w:rFonts w:ascii="Arial Narrow" w:hAnsi="Arial Narrow" w:cs="Arial"/>
                <w:b/>
                <w:bCs/>
                <w:sz w:val="22"/>
                <w:szCs w:val="22"/>
              </w:rPr>
              <w:t>0% wartości umowy brutto, o której mowa w § 1 ust. 4"</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Dotyczy załącznika nr 8 - pakiet nr 40</w:t>
            </w:r>
          </w:p>
          <w:p w:rsidR="001933A8" w:rsidRDefault="001933A8" w:rsidP="002E2E0F">
            <w:pPr>
              <w:numPr>
                <w:ilvl w:val="0"/>
                <w:numId w:val="22"/>
              </w:numPr>
              <w:spacing w:after="120"/>
              <w:ind w:right="-72"/>
              <w:jc w:val="both"/>
              <w:rPr>
                <w:rFonts w:ascii="Arial Narrow" w:hAnsi="Arial Narrow" w:cs="Arial"/>
                <w:sz w:val="22"/>
                <w:szCs w:val="22"/>
              </w:rPr>
            </w:pPr>
            <w:r w:rsidRPr="00C86A92">
              <w:rPr>
                <w:rFonts w:ascii="Arial Narrow" w:hAnsi="Arial Narrow" w:cs="Arial"/>
                <w:sz w:val="22"/>
                <w:szCs w:val="22"/>
              </w:rPr>
              <w:t>Czy Zamawiający dopuści bronchoskop dla jednego pacjenta (sterylny) o średnicy 4,2 (kanał 2,0) oraz 5,6 (kanał 2,8) w cenie z procesorem wizyjnym zintegrowanym z monitorem (tablet) o przekątnej obrazu 13,3 cala?</w:t>
            </w:r>
          </w:p>
          <w:p w:rsidR="002E2E0F" w:rsidRPr="002E2E0F" w:rsidRDefault="002E2E0F" w:rsidP="002E2E0F">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lastRenderedPageBreak/>
              <w:t>Pytanie nr 17</w:t>
            </w:r>
          </w:p>
          <w:p w:rsidR="001933A8" w:rsidRDefault="001933A8" w:rsidP="005A1DEC">
            <w:pPr>
              <w:numPr>
                <w:ilvl w:val="0"/>
                <w:numId w:val="23"/>
              </w:numPr>
              <w:spacing w:after="120"/>
              <w:ind w:right="-72"/>
              <w:jc w:val="both"/>
              <w:rPr>
                <w:rFonts w:ascii="Arial Narrow" w:hAnsi="Arial Narrow" w:cs="Arial"/>
                <w:sz w:val="22"/>
                <w:szCs w:val="22"/>
              </w:rPr>
            </w:pPr>
            <w:r w:rsidRPr="00C86A92">
              <w:rPr>
                <w:rFonts w:ascii="Arial Narrow" w:hAnsi="Arial Narrow" w:cs="Arial"/>
                <w:sz w:val="22"/>
                <w:szCs w:val="22"/>
              </w:rPr>
              <w:t>Zadanie 34. Czy Zamawiający wymaga prowadnicy wzmocnionej na całej długości, wykonanej z plecionki włókien pokrytych medycznym tworzywem?</w:t>
            </w:r>
          </w:p>
          <w:p w:rsidR="005A1DEC" w:rsidRPr="005A1DEC" w:rsidRDefault="005A1DEC" w:rsidP="005A1DEC">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Default="001933A8" w:rsidP="005A1DEC">
            <w:pPr>
              <w:numPr>
                <w:ilvl w:val="0"/>
                <w:numId w:val="23"/>
              </w:numPr>
              <w:spacing w:after="120"/>
              <w:ind w:right="-72"/>
              <w:jc w:val="both"/>
              <w:rPr>
                <w:rFonts w:ascii="Arial Narrow" w:hAnsi="Arial Narrow" w:cs="Arial"/>
                <w:sz w:val="22"/>
                <w:szCs w:val="22"/>
              </w:rPr>
            </w:pPr>
            <w:r w:rsidRPr="00C86A92">
              <w:rPr>
                <w:rFonts w:ascii="Arial Narrow" w:hAnsi="Arial Narrow" w:cs="Arial"/>
                <w:sz w:val="22"/>
                <w:szCs w:val="22"/>
              </w:rPr>
              <w:t>Zadanie 2. Czy Zamawiający wymaga rurek z oznaczeniem rozmiaru na baloniku kontrolnym?</w:t>
            </w:r>
          </w:p>
          <w:p w:rsidR="005A1DEC" w:rsidRPr="005A1DEC" w:rsidRDefault="005A1DEC" w:rsidP="005A1DEC">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dopuszcza, ale nie wymaga.</w:t>
            </w:r>
          </w:p>
          <w:p w:rsidR="001933A8" w:rsidRDefault="001933A8" w:rsidP="005A1DEC">
            <w:pPr>
              <w:numPr>
                <w:ilvl w:val="0"/>
                <w:numId w:val="23"/>
              </w:numPr>
              <w:spacing w:after="120"/>
              <w:ind w:right="-72"/>
              <w:jc w:val="both"/>
              <w:rPr>
                <w:rFonts w:ascii="Arial Narrow" w:hAnsi="Arial Narrow" w:cs="Arial"/>
                <w:sz w:val="22"/>
                <w:szCs w:val="22"/>
              </w:rPr>
            </w:pPr>
            <w:r w:rsidRPr="00C86A92">
              <w:rPr>
                <w:rFonts w:ascii="Arial Narrow" w:hAnsi="Arial Narrow" w:cs="Arial"/>
                <w:sz w:val="22"/>
                <w:szCs w:val="22"/>
              </w:rPr>
              <w:t xml:space="preserve">Zadanie 1 poz. 1. Czy Zamawiający wymaga rurek </w:t>
            </w:r>
            <w:proofErr w:type="spellStart"/>
            <w:r w:rsidRPr="00C86A92">
              <w:rPr>
                <w:rFonts w:ascii="Arial Narrow" w:hAnsi="Arial Narrow" w:cs="Arial"/>
                <w:sz w:val="22"/>
                <w:szCs w:val="22"/>
              </w:rPr>
              <w:t>silikonowanych</w:t>
            </w:r>
            <w:proofErr w:type="spellEnd"/>
            <w:r w:rsidRPr="00C86A92">
              <w:rPr>
                <w:rFonts w:ascii="Arial Narrow" w:hAnsi="Arial Narrow" w:cs="Arial"/>
                <w:sz w:val="22"/>
                <w:szCs w:val="22"/>
              </w:rPr>
              <w:t>?</w:t>
            </w:r>
          </w:p>
          <w:p w:rsidR="005A1DEC" w:rsidRPr="005A1DEC" w:rsidRDefault="005A1DEC" w:rsidP="005A1DEC">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18</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Załącznik nr 2 do SWZ - Formularz cenowy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lastRenderedPageBreak/>
              <w:t xml:space="preserve">Dotyczy zadania nr 39 - Elektrody do defibrylatora Nihon </w:t>
            </w:r>
            <w:proofErr w:type="spellStart"/>
            <w:r w:rsidRPr="00C86A92">
              <w:rPr>
                <w:rFonts w:ascii="Arial Narrow" w:hAnsi="Arial Narrow" w:cs="Arial"/>
                <w:sz w:val="22"/>
                <w:szCs w:val="22"/>
              </w:rPr>
              <w:t>Kohden</w:t>
            </w:r>
            <w:proofErr w:type="spellEnd"/>
            <w:r w:rsidRPr="00C86A92">
              <w:rPr>
                <w:rFonts w:ascii="Arial Narrow" w:hAnsi="Arial Narrow" w:cs="Arial"/>
                <w:sz w:val="22"/>
                <w:szCs w:val="22"/>
              </w:rPr>
              <w:t xml:space="preserve"> </w:t>
            </w:r>
            <w:proofErr w:type="spellStart"/>
            <w:r w:rsidRPr="00C86A92">
              <w:rPr>
                <w:rFonts w:ascii="Arial Narrow" w:hAnsi="Arial Narrow" w:cs="Arial"/>
                <w:sz w:val="22"/>
                <w:szCs w:val="22"/>
              </w:rPr>
              <w:t>Cardiolofe</w:t>
            </w:r>
            <w:proofErr w:type="spellEnd"/>
            <w:r w:rsidRPr="00C86A92">
              <w:rPr>
                <w:rFonts w:ascii="Arial Narrow" w:hAnsi="Arial Narrow" w:cs="Arial"/>
                <w:sz w:val="22"/>
                <w:szCs w:val="22"/>
              </w:rPr>
              <w:t xml:space="preserve"> </w:t>
            </w:r>
          </w:p>
          <w:p w:rsidR="001933A8" w:rsidRDefault="001933A8" w:rsidP="00FB4734">
            <w:pPr>
              <w:numPr>
                <w:ilvl w:val="0"/>
                <w:numId w:val="24"/>
              </w:numPr>
              <w:spacing w:after="120"/>
              <w:ind w:right="-72"/>
              <w:jc w:val="both"/>
              <w:rPr>
                <w:rFonts w:ascii="Arial Narrow" w:hAnsi="Arial Narrow" w:cs="Arial"/>
                <w:sz w:val="22"/>
                <w:szCs w:val="22"/>
              </w:rPr>
            </w:pPr>
            <w:r w:rsidRPr="00C86A92">
              <w:rPr>
                <w:rFonts w:ascii="Arial Narrow" w:hAnsi="Arial Narrow" w:cs="Arial"/>
                <w:sz w:val="22"/>
                <w:szCs w:val="22"/>
              </w:rPr>
              <w:t xml:space="preserve">Prosimy Zamawiającego o doprecyzowanie czy Zamawiający oczekuje zaoferowania elektrod jednorazowych dla dorosłych?  </w:t>
            </w:r>
          </w:p>
          <w:p w:rsidR="00FB4734" w:rsidRPr="00FB4734" w:rsidRDefault="00FB4734" w:rsidP="00FB4734">
            <w:pPr>
              <w:spacing w:after="120"/>
              <w:ind w:left="30" w:right="-72"/>
              <w:jc w:val="both"/>
              <w:rPr>
                <w:rFonts w:ascii="Arial Narrow" w:hAnsi="Arial Narrow" w:cs="Arial"/>
                <w:b/>
                <w:bCs/>
                <w:sz w:val="22"/>
                <w:szCs w:val="22"/>
              </w:rPr>
            </w:pPr>
            <w:r>
              <w:rPr>
                <w:rFonts w:ascii="Arial Narrow" w:hAnsi="Arial Narrow" w:cs="Arial"/>
                <w:b/>
                <w:bCs/>
                <w:sz w:val="22"/>
                <w:szCs w:val="22"/>
              </w:rPr>
              <w:t>Odpowiedź: Tak.</w:t>
            </w:r>
          </w:p>
          <w:p w:rsidR="001933A8" w:rsidRDefault="001933A8" w:rsidP="00FB4734">
            <w:pPr>
              <w:numPr>
                <w:ilvl w:val="0"/>
                <w:numId w:val="24"/>
              </w:numPr>
              <w:spacing w:after="120"/>
              <w:ind w:right="-72"/>
              <w:jc w:val="both"/>
              <w:rPr>
                <w:rFonts w:ascii="Arial Narrow" w:hAnsi="Arial Narrow" w:cs="Arial"/>
                <w:sz w:val="22"/>
                <w:szCs w:val="22"/>
              </w:rPr>
            </w:pPr>
            <w:r w:rsidRPr="00C86A92">
              <w:rPr>
                <w:rFonts w:ascii="Arial Narrow" w:hAnsi="Arial Narrow" w:cs="Arial"/>
                <w:sz w:val="22"/>
                <w:szCs w:val="22"/>
              </w:rPr>
              <w:t xml:space="preserve">Prosimy o doprecyzowanie czy Zamawiający oczekuje zaoferowania jednorazowych elektrod do defibrylacji dla dorosłych z przewodem połączeniowych o długości min 1,2m ze złączem R2, o rozmiarze min. 150cm2, </w:t>
            </w:r>
            <w:r w:rsidRPr="00FB4734">
              <w:rPr>
                <w:rFonts w:ascii="Arial Narrow" w:hAnsi="Arial Narrow" w:cs="Arial"/>
                <w:sz w:val="22"/>
                <w:szCs w:val="22"/>
              </w:rPr>
              <w:t>z powierzchnią przewodzącą min. 110cm2?</w:t>
            </w:r>
          </w:p>
          <w:p w:rsidR="00FB4734" w:rsidRPr="00FB4734" w:rsidRDefault="00FB4734" w:rsidP="00FB4734">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Załącznik nr 2 do SWZ - Formularz cenowy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Dotyczy zadania nr 39 - Elektrody do defibrylatora Nihon </w:t>
            </w:r>
            <w:proofErr w:type="spellStart"/>
            <w:r w:rsidRPr="00C86A92">
              <w:rPr>
                <w:rFonts w:ascii="Arial Narrow" w:hAnsi="Arial Narrow" w:cs="Arial"/>
                <w:sz w:val="22"/>
                <w:szCs w:val="22"/>
              </w:rPr>
              <w:t>Kohden</w:t>
            </w:r>
            <w:proofErr w:type="spellEnd"/>
            <w:r w:rsidRPr="00C86A92">
              <w:rPr>
                <w:rFonts w:ascii="Arial Narrow" w:hAnsi="Arial Narrow" w:cs="Arial"/>
                <w:sz w:val="22"/>
                <w:szCs w:val="22"/>
              </w:rPr>
              <w:t xml:space="preserve"> </w:t>
            </w:r>
            <w:proofErr w:type="spellStart"/>
            <w:r w:rsidRPr="00C86A92">
              <w:rPr>
                <w:rFonts w:ascii="Arial Narrow" w:hAnsi="Arial Narrow" w:cs="Arial"/>
                <w:sz w:val="22"/>
                <w:szCs w:val="22"/>
              </w:rPr>
              <w:t>Cardiolofe</w:t>
            </w:r>
            <w:proofErr w:type="spellEnd"/>
            <w:r w:rsidRPr="00C86A92">
              <w:rPr>
                <w:rFonts w:ascii="Arial Narrow" w:hAnsi="Arial Narrow" w:cs="Arial"/>
                <w:sz w:val="22"/>
                <w:szCs w:val="22"/>
              </w:rPr>
              <w:t xml:space="preserve"> </w:t>
            </w:r>
          </w:p>
          <w:p w:rsidR="001933A8" w:rsidRDefault="001933A8" w:rsidP="00A51CFF">
            <w:pPr>
              <w:numPr>
                <w:ilvl w:val="0"/>
                <w:numId w:val="24"/>
              </w:numPr>
              <w:spacing w:after="120"/>
              <w:ind w:right="-72"/>
              <w:jc w:val="both"/>
              <w:rPr>
                <w:rFonts w:ascii="Arial Narrow" w:hAnsi="Arial Narrow" w:cs="Arial"/>
                <w:sz w:val="22"/>
                <w:szCs w:val="22"/>
              </w:rPr>
            </w:pPr>
            <w:r w:rsidRPr="00C86A92">
              <w:rPr>
                <w:rFonts w:ascii="Arial Narrow" w:hAnsi="Arial Narrow" w:cs="Arial"/>
                <w:sz w:val="22"/>
                <w:szCs w:val="22"/>
              </w:rPr>
              <w:t>Prosimy Zamawiającego o potwierdzenie, że poprzez zastosowanie jednostki miary sztuka miał na myśli parę elektrod.</w:t>
            </w:r>
          </w:p>
          <w:p w:rsidR="00A51CFF" w:rsidRPr="00C86A92" w:rsidRDefault="00A51CFF" w:rsidP="00A51CFF">
            <w:pPr>
              <w:spacing w:after="120"/>
              <w:ind w:left="30" w:right="-72"/>
              <w:jc w:val="both"/>
              <w:rPr>
                <w:rFonts w:ascii="Arial Narrow" w:hAnsi="Arial Narrow" w:cs="Arial"/>
                <w:sz w:val="22"/>
                <w:szCs w:val="22"/>
              </w:rPr>
            </w:pPr>
            <w:r>
              <w:rPr>
                <w:rFonts w:ascii="Arial Narrow" w:hAnsi="Arial Narrow" w:cs="Arial"/>
                <w:b/>
                <w:bCs/>
                <w:sz w:val="22"/>
                <w:szCs w:val="22"/>
              </w:rPr>
              <w:t xml:space="preserve">Odpowiedź: Tak, Zamawiający potwierdza.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Załącznik nr 2 do SWZ - Formularz cenowy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Dotyczy zadania nr 39 - Elektrody do defibrylatora Nihon </w:t>
            </w:r>
            <w:proofErr w:type="spellStart"/>
            <w:r w:rsidRPr="00C86A92">
              <w:rPr>
                <w:rFonts w:ascii="Arial Narrow" w:hAnsi="Arial Narrow" w:cs="Arial"/>
                <w:sz w:val="22"/>
                <w:szCs w:val="22"/>
              </w:rPr>
              <w:t>Kohden</w:t>
            </w:r>
            <w:proofErr w:type="spellEnd"/>
            <w:r w:rsidRPr="00C86A92">
              <w:rPr>
                <w:rFonts w:ascii="Arial Narrow" w:hAnsi="Arial Narrow" w:cs="Arial"/>
                <w:sz w:val="22"/>
                <w:szCs w:val="22"/>
              </w:rPr>
              <w:t xml:space="preserve"> </w:t>
            </w:r>
            <w:proofErr w:type="spellStart"/>
            <w:r w:rsidRPr="00C86A92">
              <w:rPr>
                <w:rFonts w:ascii="Arial Narrow" w:hAnsi="Arial Narrow" w:cs="Arial"/>
                <w:sz w:val="22"/>
                <w:szCs w:val="22"/>
              </w:rPr>
              <w:t>Cardiolofe</w:t>
            </w:r>
            <w:proofErr w:type="spellEnd"/>
          </w:p>
          <w:p w:rsidR="001933A8" w:rsidRPr="00C86A92" w:rsidRDefault="001933A8" w:rsidP="002703C0">
            <w:pPr>
              <w:numPr>
                <w:ilvl w:val="0"/>
                <w:numId w:val="24"/>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wyrazi zgodzę na składanie zamówień cząstkowych po 5 par elektrod, co pozwoli korzystniej rozłożyć koszt dostawy. </w:t>
            </w:r>
          </w:p>
          <w:p w:rsidR="001933A8" w:rsidRPr="002703C0" w:rsidRDefault="002703C0" w:rsidP="00C86A92">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Załącznik nr 9 do SWZ - Projekt umowy </w:t>
            </w:r>
          </w:p>
          <w:p w:rsidR="001933A8" w:rsidRDefault="001933A8" w:rsidP="00101593">
            <w:pPr>
              <w:numPr>
                <w:ilvl w:val="0"/>
                <w:numId w:val="24"/>
              </w:numPr>
              <w:spacing w:after="120"/>
              <w:ind w:right="-72"/>
              <w:jc w:val="both"/>
              <w:rPr>
                <w:rFonts w:ascii="Arial Narrow" w:hAnsi="Arial Narrow" w:cs="Arial"/>
                <w:sz w:val="22"/>
                <w:szCs w:val="22"/>
              </w:rPr>
            </w:pPr>
            <w:r w:rsidRPr="00C86A92">
              <w:rPr>
                <w:rFonts w:ascii="Arial Narrow" w:hAnsi="Arial Narrow" w:cs="Arial"/>
                <w:sz w:val="22"/>
                <w:szCs w:val="22"/>
              </w:rPr>
              <w:t>Czy Zamawiający zgodzi się na zawarcie umowy w formie elektronicznej?</w:t>
            </w:r>
          </w:p>
          <w:p w:rsidR="00101593" w:rsidRPr="00101593" w:rsidRDefault="00101593" w:rsidP="00101593">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wyraża zgodę. </w:t>
            </w:r>
          </w:p>
          <w:p w:rsidR="001933A8" w:rsidRDefault="001933A8" w:rsidP="00B326FA">
            <w:pPr>
              <w:numPr>
                <w:ilvl w:val="0"/>
                <w:numId w:val="24"/>
              </w:numPr>
              <w:spacing w:after="120"/>
              <w:ind w:right="-72"/>
              <w:jc w:val="both"/>
              <w:rPr>
                <w:rFonts w:ascii="Arial Narrow" w:hAnsi="Arial Narrow" w:cs="Arial"/>
                <w:sz w:val="22"/>
                <w:szCs w:val="22"/>
              </w:rPr>
            </w:pPr>
            <w:r w:rsidRPr="00C86A92">
              <w:rPr>
                <w:rFonts w:ascii="Arial Narrow" w:hAnsi="Arial Narrow" w:cs="Arial"/>
                <w:sz w:val="22"/>
                <w:szCs w:val="22"/>
              </w:rPr>
              <w:t>Wykonawca wnosi o obniżenie łącznej maksymalnej wysokości kar umownych z 40% do 25%.</w:t>
            </w:r>
          </w:p>
          <w:p w:rsidR="00101593" w:rsidRPr="00101593" w:rsidRDefault="00101593" w:rsidP="00101593">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zmienia zapis § 8 ust. 2 projektu umowy na następujący: </w:t>
            </w:r>
            <w:r w:rsidRPr="002E2E0F">
              <w:rPr>
                <w:rFonts w:ascii="Arial Narrow" w:hAnsi="Arial Narrow" w:cs="Arial"/>
                <w:b/>
                <w:bCs/>
                <w:sz w:val="22"/>
                <w:szCs w:val="22"/>
              </w:rPr>
              <w:t xml:space="preserve">„Łączna maksymalna wysokość kar umownych przewidzianych w niniejszym paragrafie nie może przekroczyć </w:t>
            </w:r>
            <w:r>
              <w:rPr>
                <w:rFonts w:ascii="Arial Narrow" w:hAnsi="Arial Narrow" w:cs="Arial"/>
                <w:b/>
                <w:bCs/>
                <w:sz w:val="22"/>
                <w:szCs w:val="22"/>
              </w:rPr>
              <w:t>3</w:t>
            </w:r>
            <w:r w:rsidRPr="002E2E0F">
              <w:rPr>
                <w:rFonts w:ascii="Arial Narrow" w:hAnsi="Arial Narrow" w:cs="Arial"/>
                <w:b/>
                <w:bCs/>
                <w:sz w:val="22"/>
                <w:szCs w:val="22"/>
              </w:rPr>
              <w:t>0% wartości umowy brutto, o której mowa w § 1 ust. 4"</w:t>
            </w:r>
          </w:p>
        </w:tc>
      </w:tr>
      <w:tr w:rsidR="001933A8" w:rsidRPr="00C86A92" w:rsidTr="00272313">
        <w:tc>
          <w:tcPr>
            <w:tcW w:w="9356" w:type="dxa"/>
            <w:shd w:val="clear" w:color="auto" w:fill="auto"/>
          </w:tcPr>
          <w:p w:rsidR="001933A8" w:rsidRDefault="00935E7F" w:rsidP="00C86A92">
            <w:pPr>
              <w:spacing w:before="60" w:after="60"/>
              <w:ind w:left="30" w:right="-72"/>
              <w:rPr>
                <w:rFonts w:ascii="Arial Narrow" w:hAnsi="Arial Narrow" w:cs="Arial"/>
                <w:b/>
                <w:bCs/>
                <w:sz w:val="22"/>
                <w:szCs w:val="22"/>
              </w:rPr>
            </w:pPr>
            <w:r>
              <w:rPr>
                <w:rFonts w:ascii="Arial Narrow" w:hAnsi="Arial Narrow" w:cs="Arial"/>
                <w:b/>
                <w:bCs/>
                <w:sz w:val="22"/>
                <w:szCs w:val="22"/>
              </w:rPr>
              <w:lastRenderedPageBreak/>
              <w:br/>
            </w:r>
            <w:r w:rsidR="001933A8" w:rsidRPr="00C86A92">
              <w:rPr>
                <w:rFonts w:ascii="Arial Narrow" w:hAnsi="Arial Narrow" w:cs="Arial"/>
                <w:b/>
                <w:bCs/>
                <w:sz w:val="22"/>
                <w:szCs w:val="22"/>
              </w:rPr>
              <w:t>Pytanie nr 19</w:t>
            </w:r>
          </w:p>
          <w:p w:rsidR="00935E7F" w:rsidRPr="00C86A92" w:rsidRDefault="00935E7F" w:rsidP="00935E7F">
            <w:pPr>
              <w:spacing w:after="120"/>
              <w:ind w:left="30" w:right="-72"/>
              <w:jc w:val="both"/>
              <w:rPr>
                <w:rFonts w:ascii="Arial Narrow" w:hAnsi="Arial Narrow" w:cs="Arial"/>
                <w:sz w:val="22"/>
                <w:szCs w:val="22"/>
              </w:rPr>
            </w:pPr>
            <w:r>
              <w:rPr>
                <w:rFonts w:ascii="Arial Narrow" w:hAnsi="Arial Narrow" w:cs="Arial"/>
                <w:sz w:val="22"/>
                <w:szCs w:val="22"/>
              </w:rPr>
              <w:t>Z</w:t>
            </w:r>
            <w:r w:rsidRPr="00C86A92">
              <w:rPr>
                <w:rFonts w:ascii="Arial Narrow" w:hAnsi="Arial Narrow" w:cs="Arial"/>
                <w:sz w:val="22"/>
                <w:szCs w:val="22"/>
              </w:rPr>
              <w:t>adanie 40 Bronchofiberoskopy. Lp.1</w:t>
            </w:r>
          </w:p>
          <w:p w:rsidR="00935E7F" w:rsidRDefault="00935E7F" w:rsidP="00D970E8">
            <w:pPr>
              <w:numPr>
                <w:ilvl w:val="0"/>
                <w:numId w:val="25"/>
              </w:numPr>
              <w:spacing w:after="120"/>
              <w:ind w:right="-72"/>
              <w:jc w:val="both"/>
              <w:rPr>
                <w:rFonts w:ascii="Arial Narrow" w:hAnsi="Arial Narrow" w:cs="Arial"/>
                <w:sz w:val="22"/>
                <w:szCs w:val="22"/>
              </w:rPr>
            </w:pPr>
            <w:r w:rsidRPr="00C86A92">
              <w:rPr>
                <w:rFonts w:ascii="Arial Narrow" w:hAnsi="Arial Narrow" w:cs="Arial"/>
                <w:sz w:val="22"/>
                <w:szCs w:val="22"/>
              </w:rPr>
              <w:t>Czy Zamawiający dopuści jednorazowy bronchofiberoskop, posiadający następujące parametry: maksymalna średnica części roboczej 4,3 mm z kanałem roboczym o średniej średnicy 1,2 mm z możliwością odsysania przez kanał roboczy. Port ssania umieszczony z boku fiberoskopu ułatwiający pracę, port narzędziowy od góry. Minimalny rozmiar rurki intubacyjnej 5 mm. Gotowy do użycia bezpośrednio po wyjęciu z opakowania bez konieczności montowania adapterów bądź zastawek. Pakowany po 5 sztuk. Endoskop nie posiadający limitu czasu użytkowania po podłączeniu do monitora.</w:t>
            </w:r>
            <w:r w:rsidR="00D970E8">
              <w:rPr>
                <w:rFonts w:ascii="Arial Narrow" w:hAnsi="Arial Narrow" w:cs="Arial"/>
                <w:sz w:val="22"/>
                <w:szCs w:val="22"/>
              </w:rPr>
              <w:t xml:space="preserve"> </w:t>
            </w:r>
            <w:r w:rsidRPr="00D970E8">
              <w:rPr>
                <w:rFonts w:ascii="Arial Narrow" w:hAnsi="Arial Narrow" w:cs="Arial"/>
                <w:sz w:val="22"/>
                <w:szCs w:val="22"/>
              </w:rPr>
              <w:t xml:space="preserve">Endoskop kompatybilny z monitorem </w:t>
            </w:r>
            <w:proofErr w:type="spellStart"/>
            <w:r w:rsidRPr="00D970E8">
              <w:rPr>
                <w:rFonts w:ascii="Arial Narrow" w:hAnsi="Arial Narrow" w:cs="Arial"/>
                <w:sz w:val="22"/>
                <w:szCs w:val="22"/>
              </w:rPr>
              <w:t>Ambu</w:t>
            </w:r>
            <w:proofErr w:type="spellEnd"/>
            <w:r w:rsidRPr="00D970E8">
              <w:rPr>
                <w:rFonts w:ascii="Arial Narrow" w:hAnsi="Arial Narrow" w:cs="Arial"/>
                <w:sz w:val="22"/>
                <w:szCs w:val="22"/>
              </w:rPr>
              <w:t xml:space="preserve"> </w:t>
            </w:r>
            <w:proofErr w:type="spellStart"/>
            <w:r w:rsidRPr="00D970E8">
              <w:rPr>
                <w:rFonts w:ascii="Arial Narrow" w:hAnsi="Arial Narrow" w:cs="Arial"/>
                <w:sz w:val="22"/>
                <w:szCs w:val="22"/>
              </w:rPr>
              <w:t>aView</w:t>
            </w:r>
            <w:proofErr w:type="spellEnd"/>
            <w:r w:rsidRPr="00D970E8">
              <w:rPr>
                <w:rFonts w:ascii="Arial Narrow" w:hAnsi="Arial Narrow" w:cs="Arial"/>
                <w:sz w:val="22"/>
                <w:szCs w:val="22"/>
              </w:rPr>
              <w:t xml:space="preserve"> 2 </w:t>
            </w:r>
            <w:proofErr w:type="spellStart"/>
            <w:r w:rsidRPr="00D970E8">
              <w:rPr>
                <w:rFonts w:ascii="Arial Narrow" w:hAnsi="Arial Narrow" w:cs="Arial"/>
                <w:sz w:val="22"/>
                <w:szCs w:val="22"/>
              </w:rPr>
              <w:t>Advance</w:t>
            </w:r>
            <w:proofErr w:type="spellEnd"/>
            <w:r w:rsidRPr="00D970E8">
              <w:rPr>
                <w:rFonts w:ascii="Arial Narrow" w:hAnsi="Arial Narrow" w:cs="Arial"/>
                <w:sz w:val="22"/>
                <w:szCs w:val="22"/>
              </w:rPr>
              <w:t xml:space="preserve"> o </w:t>
            </w:r>
            <w:proofErr w:type="spellStart"/>
            <w:r w:rsidRPr="00D970E8">
              <w:rPr>
                <w:rFonts w:ascii="Arial Narrow" w:hAnsi="Arial Narrow" w:cs="Arial"/>
                <w:sz w:val="22"/>
                <w:szCs w:val="22"/>
              </w:rPr>
              <w:t>rodzielczości</w:t>
            </w:r>
            <w:proofErr w:type="spellEnd"/>
            <w:r w:rsidRPr="00D970E8">
              <w:rPr>
                <w:rFonts w:ascii="Arial Narrow" w:hAnsi="Arial Narrow" w:cs="Arial"/>
                <w:sz w:val="22"/>
                <w:szCs w:val="22"/>
              </w:rPr>
              <w:t xml:space="preserve"> 1920x1080, przekątnej 12,8'' dodatkowo obsługującym rurki intubacyjne jedno i </w:t>
            </w:r>
            <w:proofErr w:type="spellStart"/>
            <w:r w:rsidRPr="00D970E8">
              <w:rPr>
                <w:rFonts w:ascii="Arial Narrow" w:hAnsi="Arial Narrow" w:cs="Arial"/>
                <w:sz w:val="22"/>
                <w:szCs w:val="22"/>
              </w:rPr>
              <w:t>dwuświatłowe</w:t>
            </w:r>
            <w:proofErr w:type="spellEnd"/>
            <w:r w:rsidRPr="00D970E8">
              <w:rPr>
                <w:rFonts w:ascii="Arial Narrow" w:hAnsi="Arial Narrow" w:cs="Arial"/>
                <w:sz w:val="22"/>
                <w:szCs w:val="22"/>
              </w:rPr>
              <w:t xml:space="preserve">  z wbudowanym torem wizyjnym, cystoskopy jednorazowe giętkie oraz </w:t>
            </w:r>
            <w:proofErr w:type="spellStart"/>
            <w:r w:rsidRPr="00D970E8">
              <w:rPr>
                <w:rFonts w:ascii="Arial Narrow" w:hAnsi="Arial Narrow" w:cs="Arial"/>
                <w:sz w:val="22"/>
                <w:szCs w:val="22"/>
              </w:rPr>
              <w:t>rhinolaryngoskopy</w:t>
            </w:r>
            <w:proofErr w:type="spellEnd"/>
            <w:r w:rsidRPr="00D970E8">
              <w:rPr>
                <w:rFonts w:ascii="Arial Narrow" w:hAnsi="Arial Narrow" w:cs="Arial"/>
                <w:sz w:val="22"/>
                <w:szCs w:val="22"/>
              </w:rPr>
              <w:t xml:space="preserve">. Monitor zostanie dostarczony nieodpłatnie na czas trwania umowy. </w:t>
            </w:r>
          </w:p>
          <w:p w:rsidR="00D970E8" w:rsidRPr="002703C0" w:rsidRDefault="00D970E8" w:rsidP="00D970E8">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935E7F" w:rsidRPr="00C86A92" w:rsidRDefault="00935E7F" w:rsidP="00935E7F">
            <w:pPr>
              <w:spacing w:after="120"/>
              <w:ind w:left="30" w:right="-72"/>
              <w:jc w:val="both"/>
              <w:rPr>
                <w:rFonts w:ascii="Arial Narrow" w:hAnsi="Arial Narrow" w:cs="Arial"/>
                <w:sz w:val="22"/>
                <w:szCs w:val="22"/>
              </w:rPr>
            </w:pPr>
            <w:r w:rsidRPr="00C86A92">
              <w:rPr>
                <w:rFonts w:ascii="Arial Narrow" w:hAnsi="Arial Narrow" w:cs="Arial"/>
                <w:sz w:val="22"/>
                <w:szCs w:val="22"/>
              </w:rPr>
              <w:t>Zadanie 40 Bronchofiberoskopy. Lp.2</w:t>
            </w:r>
          </w:p>
          <w:p w:rsidR="00935E7F" w:rsidRDefault="00935E7F" w:rsidP="00D970E8">
            <w:pPr>
              <w:numPr>
                <w:ilvl w:val="0"/>
                <w:numId w:val="25"/>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dopuści jednorazowy bronchofiberoskop występujący w dwóch rozmiarach </w:t>
            </w:r>
            <w:proofErr w:type="spellStart"/>
            <w:r w:rsidRPr="00C86A92">
              <w:rPr>
                <w:rFonts w:ascii="Arial Narrow" w:hAnsi="Arial Narrow" w:cs="Arial"/>
                <w:sz w:val="22"/>
                <w:szCs w:val="22"/>
              </w:rPr>
              <w:t>regular</w:t>
            </w:r>
            <w:proofErr w:type="spellEnd"/>
            <w:r w:rsidRPr="00C86A92">
              <w:rPr>
                <w:rFonts w:ascii="Arial Narrow" w:hAnsi="Arial Narrow" w:cs="Arial"/>
                <w:sz w:val="22"/>
                <w:szCs w:val="22"/>
              </w:rPr>
              <w:t xml:space="preserve"> i </w:t>
            </w:r>
            <w:proofErr w:type="spellStart"/>
            <w:r w:rsidRPr="00C86A92">
              <w:rPr>
                <w:rFonts w:ascii="Arial Narrow" w:hAnsi="Arial Narrow" w:cs="Arial"/>
                <w:sz w:val="22"/>
                <w:szCs w:val="22"/>
              </w:rPr>
              <w:t>large</w:t>
            </w:r>
            <w:proofErr w:type="spellEnd"/>
            <w:r w:rsidRPr="00C86A92">
              <w:rPr>
                <w:rFonts w:ascii="Arial Narrow" w:hAnsi="Arial Narrow" w:cs="Arial"/>
                <w:sz w:val="22"/>
                <w:szCs w:val="22"/>
              </w:rPr>
              <w:t xml:space="preserve">, posiadający następujące parametry: </w:t>
            </w:r>
            <w:proofErr w:type="spellStart"/>
            <w:r w:rsidRPr="00C86A92">
              <w:rPr>
                <w:rFonts w:ascii="Arial Narrow" w:hAnsi="Arial Narrow" w:cs="Arial"/>
                <w:sz w:val="22"/>
                <w:szCs w:val="22"/>
              </w:rPr>
              <w:t>Regular</w:t>
            </w:r>
            <w:proofErr w:type="spellEnd"/>
            <w:r w:rsidRPr="00C86A92">
              <w:rPr>
                <w:rFonts w:ascii="Arial Narrow" w:hAnsi="Arial Narrow" w:cs="Arial"/>
                <w:sz w:val="22"/>
                <w:szCs w:val="22"/>
              </w:rPr>
              <w:t xml:space="preserve">: maksymalna średnica części roboczej 5,5 mm z kanałem roboczym o średniej średnicy 2,2 mm z możliwością odsysania przez kanał roboczy. </w:t>
            </w:r>
            <w:proofErr w:type="spellStart"/>
            <w:r w:rsidRPr="00C86A92">
              <w:rPr>
                <w:rFonts w:ascii="Arial Narrow" w:hAnsi="Arial Narrow" w:cs="Arial"/>
                <w:sz w:val="22"/>
                <w:szCs w:val="22"/>
              </w:rPr>
              <w:t>Large</w:t>
            </w:r>
            <w:proofErr w:type="spellEnd"/>
            <w:r w:rsidRPr="00C86A92">
              <w:rPr>
                <w:rFonts w:ascii="Arial Narrow" w:hAnsi="Arial Narrow" w:cs="Arial"/>
                <w:sz w:val="22"/>
                <w:szCs w:val="22"/>
              </w:rPr>
              <w:t xml:space="preserve">: maksymalna średnica części roboczej 6,3 mm z kanałem roboczym o średniej średnicy 2,8 mm z możliwością odsysania przez kanał roboczy. W obu rozmiarach port ssania umieszczony z boku fiberoskopu ułatwiający pracę, port narzędziowy od góry. Gotowy do użycia bezpośrednio po wyjęciu z opakowania bez konieczności montowania </w:t>
            </w:r>
            <w:r w:rsidRPr="00C86A92">
              <w:rPr>
                <w:rFonts w:ascii="Arial Narrow" w:hAnsi="Arial Narrow" w:cs="Arial"/>
                <w:sz w:val="22"/>
                <w:szCs w:val="22"/>
              </w:rPr>
              <w:lastRenderedPageBreak/>
              <w:t>adapterów bądź zastawek. Pakowany po 5 sztuk. Endoskop nie posiadający limitu czasu użytkowania po podłączeniu do monitora.</w:t>
            </w:r>
            <w:r w:rsidR="00D970E8">
              <w:rPr>
                <w:rFonts w:ascii="Arial Narrow" w:hAnsi="Arial Narrow" w:cs="Arial"/>
                <w:sz w:val="22"/>
                <w:szCs w:val="22"/>
              </w:rPr>
              <w:t xml:space="preserve"> </w:t>
            </w:r>
            <w:r w:rsidRPr="00D970E8">
              <w:rPr>
                <w:rFonts w:ascii="Arial Narrow" w:hAnsi="Arial Narrow" w:cs="Arial"/>
                <w:sz w:val="22"/>
                <w:szCs w:val="22"/>
              </w:rPr>
              <w:t xml:space="preserve">Endoskopy kompatybilne z monitorem </w:t>
            </w:r>
            <w:proofErr w:type="spellStart"/>
            <w:r w:rsidRPr="00D970E8">
              <w:rPr>
                <w:rFonts w:ascii="Arial Narrow" w:hAnsi="Arial Narrow" w:cs="Arial"/>
                <w:sz w:val="22"/>
                <w:szCs w:val="22"/>
              </w:rPr>
              <w:t>Ambu</w:t>
            </w:r>
            <w:proofErr w:type="spellEnd"/>
            <w:r w:rsidRPr="00D970E8">
              <w:rPr>
                <w:rFonts w:ascii="Arial Narrow" w:hAnsi="Arial Narrow" w:cs="Arial"/>
                <w:sz w:val="22"/>
                <w:szCs w:val="22"/>
              </w:rPr>
              <w:t xml:space="preserve"> </w:t>
            </w:r>
            <w:proofErr w:type="spellStart"/>
            <w:r w:rsidRPr="00D970E8">
              <w:rPr>
                <w:rFonts w:ascii="Arial Narrow" w:hAnsi="Arial Narrow" w:cs="Arial"/>
                <w:sz w:val="22"/>
                <w:szCs w:val="22"/>
              </w:rPr>
              <w:t>aView</w:t>
            </w:r>
            <w:proofErr w:type="spellEnd"/>
            <w:r w:rsidRPr="00D970E8">
              <w:rPr>
                <w:rFonts w:ascii="Arial Narrow" w:hAnsi="Arial Narrow" w:cs="Arial"/>
                <w:sz w:val="22"/>
                <w:szCs w:val="22"/>
              </w:rPr>
              <w:t xml:space="preserve"> 2 </w:t>
            </w:r>
            <w:proofErr w:type="spellStart"/>
            <w:r w:rsidRPr="00D970E8">
              <w:rPr>
                <w:rFonts w:ascii="Arial Narrow" w:hAnsi="Arial Narrow" w:cs="Arial"/>
                <w:sz w:val="22"/>
                <w:szCs w:val="22"/>
              </w:rPr>
              <w:t>Advance</w:t>
            </w:r>
            <w:proofErr w:type="spellEnd"/>
            <w:r w:rsidRPr="00D970E8">
              <w:rPr>
                <w:rFonts w:ascii="Arial Narrow" w:hAnsi="Arial Narrow" w:cs="Arial"/>
                <w:sz w:val="22"/>
                <w:szCs w:val="22"/>
              </w:rPr>
              <w:t xml:space="preserve"> o </w:t>
            </w:r>
            <w:r w:rsidR="00272FD4" w:rsidRPr="00D970E8">
              <w:rPr>
                <w:rFonts w:ascii="Arial Narrow" w:hAnsi="Arial Narrow" w:cs="Arial"/>
                <w:sz w:val="22"/>
                <w:szCs w:val="22"/>
              </w:rPr>
              <w:t>rozdzielczości</w:t>
            </w:r>
            <w:r w:rsidRPr="00D970E8">
              <w:rPr>
                <w:rFonts w:ascii="Arial Narrow" w:hAnsi="Arial Narrow" w:cs="Arial"/>
                <w:sz w:val="22"/>
                <w:szCs w:val="22"/>
              </w:rPr>
              <w:t xml:space="preserve"> 1920x1080, przekątnej 12,8'' dodatkowo obsługującym rurki intubacyjne jedno i </w:t>
            </w:r>
            <w:proofErr w:type="spellStart"/>
            <w:r w:rsidRPr="00D970E8">
              <w:rPr>
                <w:rFonts w:ascii="Arial Narrow" w:hAnsi="Arial Narrow" w:cs="Arial"/>
                <w:sz w:val="22"/>
                <w:szCs w:val="22"/>
              </w:rPr>
              <w:t>dwuświatłowe</w:t>
            </w:r>
            <w:proofErr w:type="spellEnd"/>
            <w:r w:rsidRPr="00D970E8">
              <w:rPr>
                <w:rFonts w:ascii="Arial Narrow" w:hAnsi="Arial Narrow" w:cs="Arial"/>
                <w:sz w:val="22"/>
                <w:szCs w:val="22"/>
              </w:rPr>
              <w:t xml:space="preserve">  z wbudowanym torem wizyjnym, cystoskopy jednorazowe giętkie oraz </w:t>
            </w:r>
            <w:proofErr w:type="spellStart"/>
            <w:r w:rsidRPr="00D970E8">
              <w:rPr>
                <w:rFonts w:ascii="Arial Narrow" w:hAnsi="Arial Narrow" w:cs="Arial"/>
                <w:sz w:val="22"/>
                <w:szCs w:val="22"/>
              </w:rPr>
              <w:t>rhinolaryngoskopy</w:t>
            </w:r>
            <w:proofErr w:type="spellEnd"/>
            <w:r w:rsidRPr="00D970E8">
              <w:rPr>
                <w:rFonts w:ascii="Arial Narrow" w:hAnsi="Arial Narrow" w:cs="Arial"/>
                <w:sz w:val="22"/>
                <w:szCs w:val="22"/>
              </w:rPr>
              <w:t>. Monitor zostanie dostarczony nieodpłatnie na czas trwania umowy.</w:t>
            </w:r>
          </w:p>
          <w:p w:rsidR="00D970E8" w:rsidRPr="002703C0" w:rsidRDefault="00D970E8" w:rsidP="00D970E8">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6642F1" w:rsidRDefault="006642F1" w:rsidP="00C86A92">
            <w:pPr>
              <w:spacing w:before="60" w:after="60"/>
              <w:ind w:left="30" w:right="-72"/>
              <w:rPr>
                <w:rFonts w:ascii="Arial Narrow" w:hAnsi="Arial Narrow" w:cs="Arial"/>
                <w:b/>
                <w:bCs/>
                <w:sz w:val="22"/>
                <w:szCs w:val="22"/>
              </w:rPr>
            </w:pPr>
          </w:p>
          <w:p w:rsidR="00935E7F" w:rsidRDefault="006642F1" w:rsidP="00C86A92">
            <w:pPr>
              <w:spacing w:before="60" w:after="60"/>
              <w:ind w:left="30" w:right="-72"/>
              <w:rPr>
                <w:rFonts w:ascii="Arial Narrow" w:hAnsi="Arial Narrow" w:cs="Arial"/>
                <w:b/>
                <w:bCs/>
                <w:sz w:val="22"/>
                <w:szCs w:val="22"/>
              </w:rPr>
            </w:pPr>
            <w:r>
              <w:rPr>
                <w:rFonts w:ascii="Arial Narrow" w:hAnsi="Arial Narrow" w:cs="Arial"/>
                <w:b/>
                <w:bCs/>
                <w:sz w:val="22"/>
                <w:szCs w:val="22"/>
              </w:rPr>
              <w:t>Pytanie nr 20</w:t>
            </w:r>
          </w:p>
          <w:p w:rsidR="001933A8" w:rsidRDefault="001933A8" w:rsidP="00B23DA6">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 xml:space="preserve">Zadanie 1, pozycja 1 - Czy Zamawiający dopuści rurkę intubacyjną z mankietem zawierającą nieznaczną ilość </w:t>
            </w:r>
            <w:proofErr w:type="spellStart"/>
            <w:r w:rsidRPr="00C86A92">
              <w:rPr>
                <w:rFonts w:ascii="Arial Narrow" w:hAnsi="Arial Narrow" w:cs="Arial"/>
                <w:sz w:val="22"/>
                <w:szCs w:val="22"/>
              </w:rPr>
              <w:t>ftalanów</w:t>
            </w:r>
            <w:proofErr w:type="spellEnd"/>
            <w:r w:rsidRPr="00C86A92">
              <w:rPr>
                <w:rFonts w:ascii="Arial Narrow" w:hAnsi="Arial Narrow" w:cs="Arial"/>
                <w:sz w:val="22"/>
                <w:szCs w:val="22"/>
              </w:rPr>
              <w:t>?</w:t>
            </w:r>
          </w:p>
          <w:p w:rsidR="001933A8" w:rsidRPr="006B6A36" w:rsidRDefault="00B23DA6" w:rsidP="006B6A36">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6B6A36">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 xml:space="preserve">Zadanie 1, pozycja 2 - Czy Zamawiający dopuści rurkę intubacyjną bez mankietu zawierającą nieznaczną ilość </w:t>
            </w:r>
            <w:proofErr w:type="spellStart"/>
            <w:r w:rsidRPr="00C86A92">
              <w:rPr>
                <w:rFonts w:ascii="Arial Narrow" w:hAnsi="Arial Narrow" w:cs="Arial"/>
                <w:sz w:val="22"/>
                <w:szCs w:val="22"/>
              </w:rPr>
              <w:t>ftalanów</w:t>
            </w:r>
            <w:proofErr w:type="spellEnd"/>
            <w:r w:rsidRPr="00C86A92">
              <w:rPr>
                <w:rFonts w:ascii="Arial Narrow" w:hAnsi="Arial Narrow" w:cs="Arial"/>
                <w:sz w:val="22"/>
                <w:szCs w:val="22"/>
              </w:rPr>
              <w:t xml:space="preserve"> oraz rozmiar od 3.0 do 5,5??</w:t>
            </w:r>
          </w:p>
          <w:p w:rsidR="006B6A36" w:rsidRPr="002703C0" w:rsidRDefault="006B6A36" w:rsidP="006B6A36">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0869D1" w:rsidRDefault="001933A8" w:rsidP="006B6A36">
            <w:pPr>
              <w:numPr>
                <w:ilvl w:val="0"/>
                <w:numId w:val="26"/>
              </w:numPr>
              <w:spacing w:after="120"/>
              <w:ind w:right="-72"/>
              <w:jc w:val="both"/>
              <w:rPr>
                <w:rFonts w:ascii="Arial Narrow" w:hAnsi="Arial Narrow" w:cs="Arial"/>
                <w:sz w:val="22"/>
                <w:szCs w:val="22"/>
              </w:rPr>
            </w:pPr>
            <w:r w:rsidRPr="000869D1">
              <w:rPr>
                <w:rFonts w:ascii="Arial Narrow" w:hAnsi="Arial Narrow" w:cs="Arial"/>
                <w:sz w:val="22"/>
                <w:szCs w:val="22"/>
              </w:rPr>
              <w:t>Zadanie 1, pozycja 2 - Czy nie doszło do omyłki, ponieważ Zamawiający oczekuje rurki intubacyjnej bez mankietu a w opisie zawarł "mankiet niskociśnieniowy, wysokoobjętościowy"?</w:t>
            </w:r>
          </w:p>
          <w:p w:rsidR="001933A8" w:rsidRPr="006B6A36" w:rsidRDefault="006B6A36" w:rsidP="00C86A92">
            <w:pPr>
              <w:spacing w:after="120"/>
              <w:ind w:left="30" w:right="-72"/>
              <w:jc w:val="both"/>
              <w:rPr>
                <w:rFonts w:ascii="Arial Narrow" w:hAnsi="Arial Narrow" w:cs="Arial"/>
                <w:b/>
                <w:bCs/>
                <w:sz w:val="22"/>
                <w:szCs w:val="22"/>
              </w:rPr>
            </w:pPr>
            <w:r w:rsidRPr="000869D1">
              <w:rPr>
                <w:rFonts w:ascii="Arial Narrow" w:hAnsi="Arial Narrow" w:cs="Arial"/>
                <w:b/>
                <w:bCs/>
                <w:sz w:val="22"/>
                <w:szCs w:val="22"/>
              </w:rPr>
              <w:t xml:space="preserve">Odpowiedź: Tak, </w:t>
            </w:r>
            <w:bookmarkStart w:id="0" w:name="_Hlk170992435"/>
            <w:r w:rsidR="00CA1545" w:rsidRPr="000869D1">
              <w:rPr>
                <w:rFonts w:ascii="Arial Narrow" w:hAnsi="Arial Narrow" w:cs="Arial"/>
                <w:b/>
                <w:bCs/>
                <w:sz w:val="22"/>
                <w:szCs w:val="22"/>
              </w:rPr>
              <w:t xml:space="preserve">Zamawiający potwierdza że </w:t>
            </w:r>
            <w:r w:rsidR="000869D1" w:rsidRPr="000869D1">
              <w:rPr>
                <w:rFonts w:ascii="Arial Narrow" w:hAnsi="Arial Narrow" w:cs="Arial"/>
                <w:b/>
                <w:bCs/>
                <w:sz w:val="22"/>
                <w:szCs w:val="22"/>
              </w:rPr>
              <w:t xml:space="preserve">w opisie </w:t>
            </w:r>
            <w:r w:rsidR="00CA1545" w:rsidRPr="000869D1">
              <w:rPr>
                <w:rFonts w:ascii="Arial Narrow" w:hAnsi="Arial Narrow" w:cs="Arial"/>
                <w:b/>
                <w:bCs/>
                <w:sz w:val="22"/>
                <w:szCs w:val="22"/>
              </w:rPr>
              <w:t>doszło do o</w:t>
            </w:r>
            <w:r w:rsidRPr="000869D1">
              <w:rPr>
                <w:rFonts w:ascii="Arial Narrow" w:hAnsi="Arial Narrow" w:cs="Arial"/>
                <w:b/>
                <w:bCs/>
                <w:sz w:val="22"/>
                <w:szCs w:val="22"/>
              </w:rPr>
              <w:t>myłk</w:t>
            </w:r>
            <w:r w:rsidR="00CA1545" w:rsidRPr="000869D1">
              <w:rPr>
                <w:rFonts w:ascii="Arial Narrow" w:hAnsi="Arial Narrow" w:cs="Arial"/>
                <w:b/>
                <w:bCs/>
                <w:sz w:val="22"/>
                <w:szCs w:val="22"/>
              </w:rPr>
              <w:t>i</w:t>
            </w:r>
            <w:r w:rsidRPr="000869D1">
              <w:rPr>
                <w:rFonts w:ascii="Arial Narrow" w:hAnsi="Arial Narrow" w:cs="Arial"/>
                <w:b/>
                <w:bCs/>
                <w:sz w:val="22"/>
                <w:szCs w:val="22"/>
              </w:rPr>
              <w:t xml:space="preserve"> pisarsk</w:t>
            </w:r>
            <w:r w:rsidR="00CA1545" w:rsidRPr="000869D1">
              <w:rPr>
                <w:rFonts w:ascii="Arial Narrow" w:hAnsi="Arial Narrow" w:cs="Arial"/>
                <w:b/>
                <w:bCs/>
                <w:sz w:val="22"/>
                <w:szCs w:val="22"/>
              </w:rPr>
              <w:t>iej</w:t>
            </w:r>
            <w:r w:rsidR="000869D1" w:rsidRPr="000869D1">
              <w:rPr>
                <w:rFonts w:ascii="Arial Narrow" w:hAnsi="Arial Narrow" w:cs="Arial"/>
                <w:b/>
                <w:bCs/>
                <w:sz w:val="22"/>
                <w:szCs w:val="22"/>
              </w:rPr>
              <w:t xml:space="preserve"> i zgodnie z nazwą oczekuje rurki intubacyjnej bez mankietu.</w:t>
            </w:r>
            <w:r w:rsidR="000869D1">
              <w:rPr>
                <w:rFonts w:ascii="Arial Narrow" w:hAnsi="Arial Narrow" w:cs="Arial"/>
                <w:b/>
                <w:bCs/>
                <w:sz w:val="22"/>
                <w:szCs w:val="22"/>
              </w:rPr>
              <w:t xml:space="preserve"> </w:t>
            </w:r>
            <w:r w:rsidR="00CA1545">
              <w:rPr>
                <w:rFonts w:ascii="Arial Narrow" w:hAnsi="Arial Narrow" w:cs="Arial"/>
                <w:b/>
                <w:bCs/>
                <w:sz w:val="22"/>
                <w:szCs w:val="22"/>
              </w:rPr>
              <w:t xml:space="preserve"> </w:t>
            </w:r>
            <w:r w:rsidR="001A7B29">
              <w:rPr>
                <w:rFonts w:ascii="Arial Narrow" w:hAnsi="Arial Narrow" w:cs="Arial"/>
                <w:b/>
                <w:bCs/>
                <w:sz w:val="22"/>
                <w:szCs w:val="22"/>
              </w:rPr>
              <w:t xml:space="preserve">                                                                                                                                                                                                                                                                                                                                                                                                                                                                                                                                                                                     </w:t>
            </w:r>
            <w:r>
              <w:rPr>
                <w:rFonts w:ascii="Arial Narrow" w:hAnsi="Arial Narrow" w:cs="Arial"/>
                <w:b/>
                <w:bCs/>
                <w:sz w:val="22"/>
                <w:szCs w:val="22"/>
              </w:rPr>
              <w:t xml:space="preserve"> </w:t>
            </w:r>
            <w:bookmarkEnd w:id="0"/>
          </w:p>
          <w:p w:rsidR="001933A8" w:rsidRPr="00C86A92" w:rsidRDefault="001933A8" w:rsidP="006B6A36">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 xml:space="preserve">Zadanie 1, pozycja 3 - Czy Zamawiający dopuści rurkę intubacyjną zbrojoną zawierającą nieznaczną ilość </w:t>
            </w:r>
            <w:proofErr w:type="spellStart"/>
            <w:r w:rsidRPr="00C86A92">
              <w:rPr>
                <w:rFonts w:ascii="Arial Narrow" w:hAnsi="Arial Narrow" w:cs="Arial"/>
                <w:sz w:val="22"/>
                <w:szCs w:val="22"/>
              </w:rPr>
              <w:t>ftalanów</w:t>
            </w:r>
            <w:proofErr w:type="spellEnd"/>
            <w:r w:rsidRPr="00C86A92">
              <w:rPr>
                <w:rFonts w:ascii="Arial Narrow" w:hAnsi="Arial Narrow" w:cs="Arial"/>
                <w:sz w:val="22"/>
                <w:szCs w:val="22"/>
              </w:rPr>
              <w:t>?</w:t>
            </w:r>
          </w:p>
          <w:p w:rsidR="006B6A36" w:rsidRPr="002703C0" w:rsidRDefault="006B6A36" w:rsidP="006B6A36">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6B6A36">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Zadanie 1, pozycja 7 - Czy Zamawiający dopuści prowadnicę do rurek intubacyjnych CH6, CH10, CH14?</w:t>
            </w:r>
          </w:p>
          <w:p w:rsidR="006B6A36" w:rsidRPr="002703C0" w:rsidRDefault="006B6A36" w:rsidP="006B6A36">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5B431E">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Zadanie 21, pozycja 1 - Czy Zamawiający odstąpi od wymogu, aby port bezigłowy był kompatybilny z cytostatykami oraz poniższe parametry:</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 </w:t>
            </w:r>
            <w:r w:rsidR="007F5C74">
              <w:rPr>
                <w:noProof/>
              </w:rPr>
              <w:pict>
                <v:shape id="Obraz 1" o:spid="_x0000_i1041" type="#_x0000_t75" alt="Obraz zawierający tekst, zrzut ekranu, Czcionka, dokument&#10;&#10;Opis wygenerowany automatycznie" style="width:422.25pt;height:223.5pt;visibility:visible;mso-wrap-style:square">
                  <v:imagedata r:id="rId34" o:title="Obraz zawierający tekst, zrzut ekranu, Czcionka, dokument&#10;&#10;Opis wygenerowany automatycznie"/>
                </v:shape>
              </w:pict>
            </w:r>
          </w:p>
          <w:p w:rsidR="005B431E" w:rsidRPr="002703C0" w:rsidRDefault="005B431E" w:rsidP="005B431E">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D17CC9" w:rsidRDefault="001933A8" w:rsidP="005B431E">
            <w:pPr>
              <w:numPr>
                <w:ilvl w:val="0"/>
                <w:numId w:val="26"/>
              </w:numPr>
              <w:spacing w:after="120"/>
              <w:ind w:right="-72"/>
              <w:jc w:val="both"/>
              <w:rPr>
                <w:rFonts w:ascii="Arial Narrow" w:hAnsi="Arial Narrow" w:cs="Arial"/>
                <w:sz w:val="22"/>
                <w:szCs w:val="22"/>
              </w:rPr>
            </w:pPr>
            <w:r w:rsidRPr="00D17CC9">
              <w:rPr>
                <w:rFonts w:ascii="Arial Narrow" w:hAnsi="Arial Narrow" w:cs="Arial"/>
                <w:sz w:val="22"/>
                <w:szCs w:val="22"/>
              </w:rPr>
              <w:t>Zadanie 27, pozycja 1 - Czy Zamawiający dopuści igłę do nakłuć lędźwiowych z prowadnicą wyłącznie dla rozmiarów 25G, 26G i 27G?</w:t>
            </w:r>
          </w:p>
          <w:p w:rsidR="005B431E" w:rsidRPr="002703C0" w:rsidRDefault="005B431E" w:rsidP="005B431E">
            <w:pPr>
              <w:spacing w:after="120"/>
              <w:ind w:left="30" w:right="-72"/>
              <w:jc w:val="both"/>
              <w:rPr>
                <w:rFonts w:ascii="Arial Narrow" w:hAnsi="Arial Narrow" w:cs="Arial"/>
                <w:b/>
                <w:bCs/>
                <w:sz w:val="22"/>
                <w:szCs w:val="22"/>
              </w:rPr>
            </w:pPr>
            <w:r w:rsidRPr="00D17CC9">
              <w:rPr>
                <w:rFonts w:ascii="Arial Narrow" w:hAnsi="Arial Narrow" w:cs="Arial"/>
                <w:b/>
                <w:bCs/>
                <w:sz w:val="22"/>
                <w:szCs w:val="22"/>
              </w:rPr>
              <w:t>Odpowiedź: Z</w:t>
            </w:r>
            <w:r w:rsidR="00D17CC9" w:rsidRPr="00D17CC9">
              <w:rPr>
                <w:rFonts w:ascii="Arial Narrow" w:hAnsi="Arial Narrow" w:cs="Arial"/>
                <w:b/>
                <w:bCs/>
                <w:sz w:val="22"/>
                <w:szCs w:val="22"/>
              </w:rPr>
              <w:t>amawiający dopuszcza.</w:t>
            </w:r>
          </w:p>
          <w:p w:rsidR="001933A8" w:rsidRPr="00C86A92" w:rsidRDefault="001933A8" w:rsidP="005B431E">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lastRenderedPageBreak/>
              <w:t>Zadanie 29, pozycja 1 - Czy Zamawiający dopuszcza zestaw o poniższym składzie, zapakowany w rękaw papierowo-foliowy, aktualnie dostarczany do szpitala:</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Serweta chirurgiczna 50cm x 75cm 2-warstwowa</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Serweta chirurgiczna 45cm x 75cm 2-warstwowa, z centralnym regulowanym otworem przylepnym 6cm x 8cm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4 x </w:t>
            </w:r>
            <w:proofErr w:type="spellStart"/>
            <w:r w:rsidRPr="00C86A92">
              <w:rPr>
                <w:rFonts w:ascii="Arial Narrow" w:hAnsi="Arial Narrow" w:cs="Arial"/>
                <w:sz w:val="22"/>
                <w:szCs w:val="22"/>
              </w:rPr>
              <w:t>Tupfer</w:t>
            </w:r>
            <w:proofErr w:type="spellEnd"/>
            <w:r w:rsidRPr="00C86A92">
              <w:rPr>
                <w:rFonts w:ascii="Arial Narrow" w:hAnsi="Arial Narrow" w:cs="Arial"/>
                <w:sz w:val="22"/>
                <w:szCs w:val="22"/>
              </w:rPr>
              <w:t xml:space="preserve"> z gazy bez nitki RTG 17N 20cm x 20cm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6 x Kompres z gazy 17N 8W 7,5cm x 7,5cm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Igła iniekcyjna (0,8 x 40)</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Igła iniekcyjna (1,2 x 40)</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1 x Strzykawka 3-częściowa 10ml </w:t>
            </w:r>
            <w:proofErr w:type="spellStart"/>
            <w:r w:rsidRPr="00C86A92">
              <w:rPr>
                <w:rFonts w:ascii="Arial Narrow" w:hAnsi="Arial Narrow" w:cs="Arial"/>
                <w:sz w:val="22"/>
                <w:szCs w:val="22"/>
              </w:rPr>
              <w:t>Luer</w:t>
            </w:r>
            <w:proofErr w:type="spellEnd"/>
            <w:r w:rsidRPr="00C86A92">
              <w:rPr>
                <w:rFonts w:ascii="Arial Narrow" w:hAnsi="Arial Narrow" w:cs="Arial"/>
                <w:sz w:val="22"/>
                <w:szCs w:val="22"/>
              </w:rPr>
              <w:t>-Lock</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Opatrunek foliowy z ramką 10cm x 15cm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Igłotrzymacz MAYO HEGAR metalowy 15cm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Chwytak plastikowy 14cm (Kocher, Pean)</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Pęseta plastikowa niebieska 13cm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Ostrze do ściągania szwów krótkie 6,5cm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Miska nerkowata PVC 12cm x 18cm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Pojemnik okrągły poj. 120ml?</w:t>
            </w:r>
          </w:p>
          <w:p w:rsidR="005B431E" w:rsidRPr="002703C0" w:rsidRDefault="005B431E" w:rsidP="005B431E">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5B431E">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Zadanie 29, pozycja 1 - Czy Zamawiający dopuszcza zestaw ze strzykawką i igłami pozbawione opakowań indywidualnych, co pozwoli ograniczyć ilość powstających odpadów opakowaniowych podczas zabiegu?</w:t>
            </w:r>
          </w:p>
          <w:p w:rsidR="005B431E" w:rsidRPr="002703C0" w:rsidRDefault="005B431E" w:rsidP="005B431E">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rsidR="001933A8" w:rsidRPr="00C86A92" w:rsidRDefault="001933A8" w:rsidP="005B431E">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Zadanie 30, pozycja 1 - Czy Zamawiający dopuszcza zestaw z serwetą o wymiarach 75 cm x 90 cm z otworem oraz przylepcem wokół otworu (barierowa)? (w miejsce serwety 75 cm x 90 cm z otworem i przylepną krawędzią boczną)</w:t>
            </w:r>
          </w:p>
          <w:p w:rsidR="005B431E" w:rsidRPr="002703C0" w:rsidRDefault="005B431E" w:rsidP="005B431E">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5B431E">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 xml:space="preserve">Zadanie 30, pozycja 1 - Czy Zamawiający dopuszcza zestaw ze strzykawką </w:t>
            </w:r>
            <w:proofErr w:type="spellStart"/>
            <w:r w:rsidRPr="00C86A92">
              <w:rPr>
                <w:rFonts w:ascii="Arial Narrow" w:hAnsi="Arial Narrow" w:cs="Arial"/>
                <w:sz w:val="22"/>
                <w:szCs w:val="22"/>
              </w:rPr>
              <w:t>luer</w:t>
            </w:r>
            <w:proofErr w:type="spellEnd"/>
            <w:r w:rsidRPr="00C86A92">
              <w:rPr>
                <w:rFonts w:ascii="Arial Narrow" w:hAnsi="Arial Narrow" w:cs="Arial"/>
                <w:sz w:val="22"/>
                <w:szCs w:val="22"/>
              </w:rPr>
              <w:t xml:space="preserve"> lock 5 ml, bez tłoka niskooporowego?</w:t>
            </w:r>
          </w:p>
          <w:p w:rsidR="001933A8" w:rsidRPr="005B431E" w:rsidRDefault="005B431E" w:rsidP="00C86A92">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rsidR="001933A8" w:rsidRPr="00C86A92" w:rsidRDefault="001933A8" w:rsidP="005B431E">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Zadanie 30, pozycja 1 - Czy Zamawiający dopuszcza zestaw ze strzykawką i igłami pozbawione opakowań indywidualnych, co pozwoli ograniczyć ilość powstających odpadów opakowaniowych podczas zabiegu?</w:t>
            </w:r>
          </w:p>
          <w:p w:rsidR="005B431E" w:rsidRPr="005B431E" w:rsidRDefault="005B431E" w:rsidP="005B431E">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rsidR="001933A8" w:rsidRPr="00C86A92" w:rsidRDefault="001933A8" w:rsidP="001041BE">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Zadanie 31, pozycja 1 - Czy Zamawiający dopuszcza zestaw z serwetą o wymiarach 50 cm x 60 cm z otworem o średnicy 7 cm oraz rozcięciem? (w miejsce serwety 50 x 60 cm z laminatu foliowo-bibułowego z nacięciem i otworem średnicy 5 cm)</w:t>
            </w:r>
          </w:p>
          <w:p w:rsidR="001041BE" w:rsidRPr="005B431E" w:rsidRDefault="001041BE" w:rsidP="001041BE">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rsidR="001933A8" w:rsidRPr="00C86A92" w:rsidRDefault="001933A8" w:rsidP="001041BE">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Zadanie 31, pozycja 1 - Czy Zamawiający dopuszcza zestaw o poniższym składzie zapakowany w rękaw papierowo-foliowy, w zestawie znajduje się pojemnik trójkomorowy w ramach blistra, oraz mogący służyć jako pojemnik na płyny bądź odpady powstające podczas zabiegu:</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6 x </w:t>
            </w:r>
            <w:proofErr w:type="spellStart"/>
            <w:r w:rsidRPr="00C86A92">
              <w:rPr>
                <w:rFonts w:ascii="Arial Narrow" w:hAnsi="Arial Narrow" w:cs="Arial"/>
                <w:sz w:val="22"/>
                <w:szCs w:val="22"/>
              </w:rPr>
              <w:t>Tupfer</w:t>
            </w:r>
            <w:proofErr w:type="spellEnd"/>
            <w:r w:rsidRPr="00C86A92">
              <w:rPr>
                <w:rFonts w:ascii="Arial Narrow" w:hAnsi="Arial Narrow" w:cs="Arial"/>
                <w:sz w:val="22"/>
                <w:szCs w:val="22"/>
              </w:rPr>
              <w:t xml:space="preserve"> z gazy bez nitki RTG 17N 20cm x 20cm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2 x Rękawice </w:t>
            </w:r>
            <w:proofErr w:type="spellStart"/>
            <w:r w:rsidRPr="00C86A92">
              <w:rPr>
                <w:rFonts w:ascii="Arial Narrow" w:hAnsi="Arial Narrow" w:cs="Arial"/>
                <w:sz w:val="22"/>
                <w:szCs w:val="22"/>
              </w:rPr>
              <w:t>diagn</w:t>
            </w:r>
            <w:proofErr w:type="spellEnd"/>
            <w:r w:rsidRPr="00C86A92">
              <w:rPr>
                <w:rFonts w:ascii="Arial Narrow" w:hAnsi="Arial Narrow" w:cs="Arial"/>
                <w:sz w:val="22"/>
                <w:szCs w:val="22"/>
              </w:rPr>
              <w:t xml:space="preserve">. lateksowe </w:t>
            </w:r>
            <w:proofErr w:type="spellStart"/>
            <w:r w:rsidRPr="00C86A92">
              <w:rPr>
                <w:rFonts w:ascii="Arial Narrow" w:hAnsi="Arial Narrow" w:cs="Arial"/>
                <w:sz w:val="22"/>
                <w:szCs w:val="22"/>
              </w:rPr>
              <w:t>bezpudrowe</w:t>
            </w:r>
            <w:proofErr w:type="spellEnd"/>
            <w:r w:rsidRPr="00C86A92">
              <w:rPr>
                <w:rFonts w:ascii="Arial Narrow" w:hAnsi="Arial Narrow" w:cs="Arial"/>
                <w:sz w:val="22"/>
                <w:szCs w:val="22"/>
              </w:rPr>
              <w:t xml:space="preserve"> </w:t>
            </w:r>
            <w:proofErr w:type="spellStart"/>
            <w:r w:rsidRPr="00C86A92">
              <w:rPr>
                <w:rFonts w:ascii="Arial Narrow" w:hAnsi="Arial Narrow" w:cs="Arial"/>
                <w:sz w:val="22"/>
                <w:szCs w:val="22"/>
              </w:rPr>
              <w:t>rozm</w:t>
            </w:r>
            <w:proofErr w:type="spellEnd"/>
            <w:r w:rsidRPr="00C86A92">
              <w:rPr>
                <w:rFonts w:ascii="Arial Narrow" w:hAnsi="Arial Narrow" w:cs="Arial"/>
                <w:sz w:val="22"/>
                <w:szCs w:val="22"/>
              </w:rPr>
              <w:t>. 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Serweta chirurgiczna 50cm x 60cm 2-warstwowa</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Serweta chirurgiczna 50cm x 60cm 2-warstwowa, z centralnym otworem o śr. 7cm i rozcięciem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lastRenderedPageBreak/>
              <w:t>1 x Pęseta plastikowa niebieska 13cm</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1 x Pojemnik PP 3-komorowy 19,5 x 13 x 3,5cm, przezroczysty?</w:t>
            </w:r>
          </w:p>
          <w:p w:rsidR="001041BE" w:rsidRPr="005B431E" w:rsidRDefault="001041BE" w:rsidP="001041BE">
            <w:pPr>
              <w:spacing w:after="120"/>
              <w:ind w:left="30" w:right="-72"/>
              <w:jc w:val="both"/>
              <w:rPr>
                <w:rFonts w:ascii="Arial Narrow" w:hAnsi="Arial Narrow" w:cs="Arial"/>
                <w:b/>
                <w:bCs/>
                <w:sz w:val="22"/>
                <w:szCs w:val="22"/>
              </w:rPr>
            </w:pPr>
            <w:r>
              <w:rPr>
                <w:rFonts w:ascii="Arial Narrow" w:hAnsi="Arial Narrow" w:cs="Arial"/>
                <w:b/>
                <w:bCs/>
                <w:sz w:val="22"/>
                <w:szCs w:val="22"/>
              </w:rPr>
              <w:t>Odpowiedź: Zamawiający dopuszcza.</w:t>
            </w:r>
          </w:p>
          <w:p w:rsidR="001933A8" w:rsidRPr="00C86A92" w:rsidRDefault="001933A8" w:rsidP="00B326FA">
            <w:pPr>
              <w:numPr>
                <w:ilvl w:val="0"/>
                <w:numId w:val="26"/>
              </w:numPr>
              <w:spacing w:after="120"/>
              <w:ind w:right="-72"/>
              <w:jc w:val="both"/>
              <w:rPr>
                <w:rFonts w:ascii="Arial Narrow" w:hAnsi="Arial Narrow" w:cs="Arial"/>
                <w:sz w:val="22"/>
                <w:szCs w:val="22"/>
              </w:rPr>
            </w:pPr>
            <w:r w:rsidRPr="00C86A92">
              <w:rPr>
                <w:rFonts w:ascii="Arial Narrow" w:hAnsi="Arial Narrow" w:cs="Arial"/>
                <w:sz w:val="22"/>
                <w:szCs w:val="22"/>
              </w:rPr>
              <w:t>Zadanie 48, pozycja 1 - Czy Zamawiający dopuści igłę do nakłuć lędźwiowych 25G z prowadnicą o długości 34 mm?</w:t>
            </w:r>
          </w:p>
          <w:p w:rsidR="001041BE" w:rsidRPr="002703C0" w:rsidRDefault="001041BE" w:rsidP="001041BE">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F56A92" w:rsidRDefault="001933A8" w:rsidP="00C86A92">
            <w:pPr>
              <w:spacing w:before="60" w:after="60"/>
              <w:ind w:left="30" w:right="-72"/>
              <w:rPr>
                <w:rFonts w:ascii="Arial Narrow" w:hAnsi="Arial Narrow" w:cs="Arial"/>
                <w:b/>
                <w:bCs/>
                <w:sz w:val="22"/>
                <w:szCs w:val="22"/>
              </w:rPr>
            </w:pPr>
            <w:r w:rsidRPr="00F56A92">
              <w:rPr>
                <w:rFonts w:ascii="Arial Narrow" w:hAnsi="Arial Narrow" w:cs="Arial"/>
                <w:b/>
                <w:bCs/>
                <w:sz w:val="22"/>
                <w:szCs w:val="22"/>
              </w:rPr>
              <w:lastRenderedPageBreak/>
              <w:t>Pytanie nr 2</w:t>
            </w:r>
            <w:r w:rsidR="001041BE" w:rsidRPr="00F56A92">
              <w:rPr>
                <w:rFonts w:ascii="Arial Narrow" w:hAnsi="Arial Narrow" w:cs="Arial"/>
                <w:b/>
                <w:bCs/>
                <w:sz w:val="22"/>
                <w:szCs w:val="22"/>
              </w:rPr>
              <w:t>1</w:t>
            </w:r>
          </w:p>
          <w:p w:rsidR="001933A8" w:rsidRPr="00F56A92" w:rsidRDefault="001933A8" w:rsidP="00C86A92">
            <w:pPr>
              <w:spacing w:after="120"/>
              <w:ind w:left="30" w:right="-72"/>
              <w:jc w:val="both"/>
              <w:rPr>
                <w:rFonts w:ascii="Arial Narrow" w:hAnsi="Arial Narrow" w:cs="Arial"/>
                <w:sz w:val="22"/>
                <w:szCs w:val="22"/>
              </w:rPr>
            </w:pPr>
            <w:r w:rsidRPr="00F56A92">
              <w:rPr>
                <w:rFonts w:ascii="Arial Narrow" w:hAnsi="Arial Narrow" w:cs="Arial"/>
                <w:sz w:val="22"/>
                <w:szCs w:val="22"/>
              </w:rPr>
              <w:t>Pakiet 40 poz. 1</w:t>
            </w:r>
          </w:p>
          <w:p w:rsidR="001933A8" w:rsidRPr="00F56A92" w:rsidRDefault="001933A8" w:rsidP="008C7A8E">
            <w:pPr>
              <w:numPr>
                <w:ilvl w:val="0"/>
                <w:numId w:val="27"/>
              </w:numPr>
              <w:spacing w:after="120"/>
              <w:ind w:right="-72"/>
              <w:jc w:val="both"/>
              <w:rPr>
                <w:rFonts w:ascii="Arial Narrow" w:hAnsi="Arial Narrow" w:cs="Arial"/>
                <w:sz w:val="22"/>
                <w:szCs w:val="22"/>
              </w:rPr>
            </w:pPr>
            <w:r w:rsidRPr="00F56A92">
              <w:rPr>
                <w:rFonts w:ascii="Arial Narrow" w:hAnsi="Arial Narrow" w:cs="Arial"/>
                <w:sz w:val="22"/>
                <w:szCs w:val="22"/>
              </w:rPr>
              <w:t>Prosimy Zamawiającego o wyjaśnienie czy w opisie specyfikacji chodziło o produkt o nazwie Agile.</w:t>
            </w:r>
          </w:p>
          <w:p w:rsidR="00F56A92" w:rsidRPr="002703C0" w:rsidRDefault="00F56A92" w:rsidP="00F56A92">
            <w:pPr>
              <w:spacing w:after="120"/>
              <w:ind w:left="30" w:right="-72"/>
              <w:jc w:val="both"/>
              <w:rPr>
                <w:rFonts w:ascii="Arial Narrow" w:hAnsi="Arial Narrow" w:cs="Arial"/>
                <w:b/>
                <w:bCs/>
                <w:sz w:val="22"/>
                <w:szCs w:val="22"/>
              </w:rPr>
            </w:pPr>
            <w:r w:rsidRPr="00F56A92">
              <w:rPr>
                <w:rFonts w:ascii="Arial Narrow" w:hAnsi="Arial Narrow" w:cs="Arial"/>
                <w:b/>
                <w:bCs/>
                <w:sz w:val="22"/>
                <w:szCs w:val="22"/>
              </w:rPr>
              <w:t>Odpowiedź: Zgodnie z zapisami SWZ.</w:t>
            </w:r>
            <w:r>
              <w:rPr>
                <w:rFonts w:ascii="Arial Narrow" w:hAnsi="Arial Narrow" w:cs="Arial"/>
                <w:b/>
                <w:bCs/>
                <w:sz w:val="22"/>
                <w:szCs w:val="22"/>
              </w:rPr>
              <w:t xml:space="preserve">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Pakiet 14 poz. 1 </w:t>
            </w:r>
          </w:p>
          <w:p w:rsidR="001933A8" w:rsidRDefault="001933A8" w:rsidP="00BA68A0">
            <w:pPr>
              <w:numPr>
                <w:ilvl w:val="0"/>
                <w:numId w:val="27"/>
              </w:numPr>
              <w:spacing w:after="120"/>
              <w:ind w:right="-72"/>
              <w:jc w:val="both"/>
              <w:rPr>
                <w:rFonts w:ascii="Arial Narrow" w:hAnsi="Arial Narrow" w:cs="Arial"/>
                <w:sz w:val="22"/>
                <w:szCs w:val="22"/>
              </w:rPr>
            </w:pPr>
            <w:r w:rsidRPr="00C86A92">
              <w:rPr>
                <w:rFonts w:ascii="Arial Narrow" w:hAnsi="Arial Narrow" w:cs="Arial"/>
                <w:sz w:val="22"/>
                <w:szCs w:val="22"/>
              </w:rPr>
              <w:t>Czy Zamawiający oczekuje, aby oferowany zestaw był elementem komponentów do całodobowej toalety jamy ustnej o potwierdzonej badaniami klinicznymi skuteczności w redukcji VAP?</w:t>
            </w:r>
          </w:p>
          <w:p w:rsidR="00BA68A0" w:rsidRPr="00C86A92" w:rsidRDefault="00BA68A0" w:rsidP="00BA68A0">
            <w:pPr>
              <w:spacing w:after="120"/>
              <w:ind w:left="30" w:right="-72"/>
              <w:jc w:val="both"/>
              <w:rPr>
                <w:rFonts w:ascii="Arial Narrow" w:hAnsi="Arial Narrow" w:cs="Arial"/>
                <w:sz w:val="22"/>
                <w:szCs w:val="22"/>
              </w:rPr>
            </w:pPr>
            <w:r>
              <w:rPr>
                <w:rFonts w:ascii="Arial Narrow" w:hAnsi="Arial Narrow" w:cs="Arial"/>
                <w:b/>
                <w:bCs/>
                <w:sz w:val="22"/>
                <w:szCs w:val="22"/>
              </w:rPr>
              <w:t>Odpowiedź: Zgodnie z zapisami SWZ</w:t>
            </w:r>
          </w:p>
          <w:p w:rsidR="001933A8" w:rsidRPr="008F3B1C" w:rsidRDefault="001933A8" w:rsidP="008F3B1C">
            <w:pPr>
              <w:numPr>
                <w:ilvl w:val="0"/>
                <w:numId w:val="27"/>
              </w:numPr>
              <w:spacing w:after="120"/>
              <w:ind w:right="-72"/>
              <w:jc w:val="both"/>
              <w:rPr>
                <w:rFonts w:ascii="Arial Narrow" w:hAnsi="Arial Narrow" w:cs="Arial"/>
                <w:sz w:val="22"/>
                <w:szCs w:val="22"/>
              </w:rPr>
            </w:pPr>
            <w:r w:rsidRPr="008F3B1C">
              <w:rPr>
                <w:rFonts w:ascii="Arial Narrow" w:hAnsi="Arial Narrow" w:cs="Arial"/>
                <w:sz w:val="22"/>
                <w:szCs w:val="22"/>
              </w:rPr>
              <w:t>Czy Zamawiający oczekuje, aby oferowana szczoteczka do zębów posiadała min. 3 otwory ssące, co zapobiega zatykaniu się otworów?</w:t>
            </w:r>
          </w:p>
          <w:p w:rsidR="008F3B1C" w:rsidRPr="00C86A92" w:rsidRDefault="008F3B1C" w:rsidP="008F3B1C">
            <w:pPr>
              <w:spacing w:after="120"/>
              <w:ind w:left="30" w:right="-72"/>
              <w:jc w:val="both"/>
              <w:rPr>
                <w:rFonts w:ascii="Arial Narrow" w:hAnsi="Arial Narrow" w:cs="Arial"/>
                <w:sz w:val="22"/>
                <w:szCs w:val="22"/>
              </w:rPr>
            </w:pPr>
            <w:r>
              <w:rPr>
                <w:rFonts w:ascii="Arial Narrow" w:hAnsi="Arial Narrow" w:cs="Arial"/>
                <w:b/>
                <w:bCs/>
                <w:sz w:val="22"/>
                <w:szCs w:val="22"/>
              </w:rPr>
              <w:t>Odpowiedź: Zgodnie z zapisami SWZ</w:t>
            </w:r>
          </w:p>
          <w:p w:rsidR="001933A8" w:rsidRDefault="001933A8" w:rsidP="008F3B1C">
            <w:pPr>
              <w:numPr>
                <w:ilvl w:val="0"/>
                <w:numId w:val="27"/>
              </w:numPr>
              <w:spacing w:after="120"/>
              <w:ind w:right="-72"/>
              <w:jc w:val="both"/>
              <w:rPr>
                <w:rFonts w:ascii="Arial Narrow" w:hAnsi="Arial Narrow" w:cs="Arial"/>
                <w:sz w:val="22"/>
                <w:szCs w:val="22"/>
              </w:rPr>
            </w:pPr>
            <w:r w:rsidRPr="00C86A92">
              <w:rPr>
                <w:rFonts w:ascii="Arial Narrow" w:hAnsi="Arial Narrow" w:cs="Arial"/>
                <w:sz w:val="22"/>
                <w:szCs w:val="22"/>
              </w:rPr>
              <w:t xml:space="preserve">Prosimy o doprecyzowanie czy każde pojedyncze opakowanie zestawu z fabrycznymi </w:t>
            </w:r>
            <w:proofErr w:type="spellStart"/>
            <w:r w:rsidRPr="00C86A92">
              <w:rPr>
                <w:rFonts w:ascii="Arial Narrow" w:hAnsi="Arial Narrow" w:cs="Arial"/>
                <w:sz w:val="22"/>
                <w:szCs w:val="22"/>
              </w:rPr>
              <w:t>zgrzewami</w:t>
            </w:r>
            <w:proofErr w:type="spellEnd"/>
            <w:r w:rsidRPr="00C86A92">
              <w:rPr>
                <w:rFonts w:ascii="Arial Narrow" w:hAnsi="Arial Narrow" w:cs="Arial"/>
                <w:sz w:val="22"/>
                <w:szCs w:val="22"/>
              </w:rPr>
              <w:t xml:space="preserve"> ma pozwalać na przygotowanie roztworu roboczego przed otwarciem opakowania?</w:t>
            </w:r>
          </w:p>
          <w:p w:rsidR="008F3B1C" w:rsidRPr="008F3B1C" w:rsidRDefault="008F3B1C" w:rsidP="008F3B1C">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Pakiet 20. </w:t>
            </w:r>
            <w:proofErr w:type="spellStart"/>
            <w:r w:rsidRPr="00C86A92">
              <w:rPr>
                <w:rFonts w:ascii="Arial Narrow" w:hAnsi="Arial Narrow" w:cs="Arial"/>
                <w:sz w:val="22"/>
                <w:szCs w:val="22"/>
              </w:rPr>
              <w:t>Poz</w:t>
            </w:r>
            <w:proofErr w:type="spellEnd"/>
            <w:r w:rsidRPr="00C86A92">
              <w:rPr>
                <w:rFonts w:ascii="Arial Narrow" w:hAnsi="Arial Narrow" w:cs="Arial"/>
                <w:sz w:val="22"/>
                <w:szCs w:val="22"/>
              </w:rPr>
              <w:t xml:space="preserve"> 1.</w:t>
            </w:r>
          </w:p>
          <w:p w:rsidR="001933A8" w:rsidRDefault="001933A8" w:rsidP="009502FC">
            <w:pPr>
              <w:numPr>
                <w:ilvl w:val="0"/>
                <w:numId w:val="27"/>
              </w:numPr>
              <w:spacing w:after="120"/>
              <w:ind w:right="-72"/>
              <w:jc w:val="both"/>
              <w:rPr>
                <w:rFonts w:ascii="Arial Narrow" w:hAnsi="Arial Narrow" w:cs="Arial"/>
                <w:sz w:val="22"/>
                <w:szCs w:val="22"/>
              </w:rPr>
            </w:pPr>
            <w:r w:rsidRPr="00C86A92">
              <w:rPr>
                <w:rFonts w:ascii="Arial Narrow" w:hAnsi="Arial Narrow" w:cs="Arial"/>
                <w:sz w:val="22"/>
                <w:szCs w:val="22"/>
              </w:rPr>
              <w:t xml:space="preserve">Prosimy Zamawiającego o dopuszczenie masek krtaniowych jednorazowego użytku, sterylna, anatomicznie ukształtowana, wykonana w całości z silikonu, ze zintegrowanym </w:t>
            </w:r>
            <w:proofErr w:type="spellStart"/>
            <w:r w:rsidRPr="00C86A92">
              <w:rPr>
                <w:rFonts w:ascii="Arial Narrow" w:hAnsi="Arial Narrow" w:cs="Arial"/>
                <w:sz w:val="22"/>
                <w:szCs w:val="22"/>
              </w:rPr>
              <w:t>blokerem</w:t>
            </w:r>
            <w:proofErr w:type="spellEnd"/>
            <w:r w:rsidRPr="00C86A92">
              <w:rPr>
                <w:rFonts w:ascii="Arial Narrow" w:hAnsi="Arial Narrow" w:cs="Arial"/>
                <w:sz w:val="22"/>
                <w:szCs w:val="22"/>
              </w:rPr>
              <w:t xml:space="preserve"> zgryzu. Mankiet maski samouszczelniający się w oparciu o ciśnienie w drogach oddechowych, wyraźnie szerszy oraz podwyższony w części proksymalnej w celu maksymalnego uszczelnienia i wypustka unosząca nagłośnię chroniąca przed jej wklinowaniem. W mankiecie umieszczony port umożliwiający napełnienie mankietu proporcjonalnie do wzrostu ciśnienia </w:t>
            </w:r>
            <w:proofErr w:type="spellStart"/>
            <w:r w:rsidRPr="00C86A92">
              <w:rPr>
                <w:rFonts w:ascii="Arial Narrow" w:hAnsi="Arial Narrow" w:cs="Arial"/>
                <w:sz w:val="22"/>
                <w:szCs w:val="22"/>
              </w:rPr>
              <w:t>przezpłucnego</w:t>
            </w:r>
            <w:proofErr w:type="spellEnd"/>
            <w:r w:rsidRPr="00C86A92">
              <w:rPr>
                <w:rFonts w:ascii="Arial Narrow" w:hAnsi="Arial Narrow" w:cs="Arial"/>
                <w:sz w:val="22"/>
                <w:szCs w:val="22"/>
              </w:rPr>
              <w:t xml:space="preserve"> lub ciśnienia wentylacji. Możliwość intubacji przez maskę za pomocą standardowej rurki dotchawiczej. maska posiada wbudowaną w kopułę maski rampę dla rurki intubacyjnej ułatwiającą przeprowadzenie procedury intubacji. Łącznik maski zdejmowalny, zabezpieczony </w:t>
            </w:r>
            <w:proofErr w:type="spellStart"/>
            <w:r w:rsidRPr="00C86A92">
              <w:rPr>
                <w:rFonts w:ascii="Arial Narrow" w:hAnsi="Arial Narrow" w:cs="Arial"/>
                <w:sz w:val="22"/>
                <w:szCs w:val="22"/>
              </w:rPr>
              <w:t>uwięzią</w:t>
            </w:r>
            <w:proofErr w:type="spellEnd"/>
            <w:r w:rsidRPr="00C86A92">
              <w:rPr>
                <w:rFonts w:ascii="Arial Narrow" w:hAnsi="Arial Narrow" w:cs="Arial"/>
                <w:sz w:val="22"/>
                <w:szCs w:val="22"/>
              </w:rPr>
              <w:t xml:space="preserve">, kodowany kolorystycznie dla każdego z rozmiarów. Na rurce maski krtaniowej oznaczenia dwa znaczniki głębokości wprowadzenia maski, rozmiaru oraz zakresu wagowego pacjenta, kompatybilności z rozmiarem rurki intubacyjnej. Rozmiar maski kodowany kolorem łącznika i numerycznie na rurce maski i łączniku. Maska wolna od lateksu i PHT, bezpieczna w środowisku MRI (oznaczenia na opakowaniu oraz na rurce maski). Maska w rozmiarach i zakresach wagowych odpowiednio: dla </w:t>
            </w:r>
            <w:proofErr w:type="spellStart"/>
            <w:r w:rsidRPr="00C86A92">
              <w:rPr>
                <w:rFonts w:ascii="Arial Narrow" w:hAnsi="Arial Narrow" w:cs="Arial"/>
                <w:sz w:val="22"/>
                <w:szCs w:val="22"/>
              </w:rPr>
              <w:t>roz</w:t>
            </w:r>
            <w:proofErr w:type="spellEnd"/>
            <w:r w:rsidRPr="00C86A92">
              <w:rPr>
                <w:rFonts w:ascii="Arial Narrow" w:hAnsi="Arial Narrow" w:cs="Arial"/>
                <w:sz w:val="22"/>
                <w:szCs w:val="22"/>
              </w:rPr>
              <w:t xml:space="preserve">. 2 (17-30 kg); dla </w:t>
            </w:r>
            <w:proofErr w:type="spellStart"/>
            <w:r w:rsidRPr="00C86A92">
              <w:rPr>
                <w:rFonts w:ascii="Arial Narrow" w:hAnsi="Arial Narrow" w:cs="Arial"/>
                <w:sz w:val="22"/>
                <w:szCs w:val="22"/>
              </w:rPr>
              <w:t>roz</w:t>
            </w:r>
            <w:proofErr w:type="spellEnd"/>
            <w:r w:rsidRPr="00C86A92">
              <w:rPr>
                <w:rFonts w:ascii="Arial Narrow" w:hAnsi="Arial Narrow" w:cs="Arial"/>
                <w:sz w:val="22"/>
                <w:szCs w:val="22"/>
              </w:rPr>
              <w:t xml:space="preserve">. 3 (30-60 kg); dla </w:t>
            </w:r>
            <w:proofErr w:type="spellStart"/>
            <w:r w:rsidRPr="00C86A92">
              <w:rPr>
                <w:rFonts w:ascii="Arial Narrow" w:hAnsi="Arial Narrow" w:cs="Arial"/>
                <w:sz w:val="22"/>
                <w:szCs w:val="22"/>
              </w:rPr>
              <w:t>roz</w:t>
            </w:r>
            <w:proofErr w:type="spellEnd"/>
            <w:r w:rsidRPr="00C86A92">
              <w:rPr>
                <w:rFonts w:ascii="Arial Narrow" w:hAnsi="Arial Narrow" w:cs="Arial"/>
                <w:sz w:val="22"/>
                <w:szCs w:val="22"/>
              </w:rPr>
              <w:t xml:space="preserve">. 4 (60-80 kg); dla </w:t>
            </w:r>
            <w:proofErr w:type="spellStart"/>
            <w:r w:rsidRPr="00C86A92">
              <w:rPr>
                <w:rFonts w:ascii="Arial Narrow" w:hAnsi="Arial Narrow" w:cs="Arial"/>
                <w:sz w:val="22"/>
                <w:szCs w:val="22"/>
              </w:rPr>
              <w:t>roz</w:t>
            </w:r>
            <w:proofErr w:type="spellEnd"/>
            <w:r w:rsidRPr="00C86A92">
              <w:rPr>
                <w:rFonts w:ascii="Arial Narrow" w:hAnsi="Arial Narrow" w:cs="Arial"/>
                <w:sz w:val="22"/>
                <w:szCs w:val="22"/>
              </w:rPr>
              <w:t>. 5 (&gt;80 kg).</w:t>
            </w:r>
          </w:p>
          <w:p w:rsidR="009502FC" w:rsidRPr="009502FC" w:rsidRDefault="009502FC" w:rsidP="009502FC">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Pakiet 20. Poz. 1. </w:t>
            </w:r>
          </w:p>
          <w:p w:rsidR="001933A8" w:rsidRDefault="001933A8" w:rsidP="009502FC">
            <w:pPr>
              <w:numPr>
                <w:ilvl w:val="0"/>
                <w:numId w:val="27"/>
              </w:numPr>
              <w:spacing w:after="120"/>
              <w:ind w:right="-72"/>
              <w:jc w:val="both"/>
              <w:rPr>
                <w:rFonts w:ascii="Arial Narrow" w:hAnsi="Arial Narrow" w:cs="Arial"/>
                <w:sz w:val="22"/>
                <w:szCs w:val="22"/>
              </w:rPr>
            </w:pPr>
            <w:r w:rsidRPr="00C86A92">
              <w:rPr>
                <w:rFonts w:ascii="Arial Narrow" w:hAnsi="Arial Narrow" w:cs="Arial"/>
                <w:sz w:val="22"/>
                <w:szCs w:val="22"/>
              </w:rPr>
              <w:t>Prosimy Zamawiającego o wyjaśnienie czy maska ma posiadać wbudowaną w kopułę maski rampę dla rurki intubacyjnej ułatwiającą przeprowadzenie procedury intubacji.</w:t>
            </w:r>
          </w:p>
          <w:p w:rsidR="009502FC" w:rsidRPr="009502FC" w:rsidRDefault="009502FC" w:rsidP="009502FC">
            <w:pPr>
              <w:spacing w:after="120"/>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określił minimalne wymagania w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Pakiet 20. </w:t>
            </w:r>
            <w:proofErr w:type="spellStart"/>
            <w:r w:rsidRPr="00C86A92">
              <w:rPr>
                <w:rFonts w:ascii="Arial Narrow" w:hAnsi="Arial Narrow" w:cs="Arial"/>
                <w:sz w:val="22"/>
                <w:szCs w:val="22"/>
              </w:rPr>
              <w:t>Poz</w:t>
            </w:r>
            <w:proofErr w:type="spellEnd"/>
            <w:r w:rsidRPr="00C86A92">
              <w:rPr>
                <w:rFonts w:ascii="Arial Narrow" w:hAnsi="Arial Narrow" w:cs="Arial"/>
                <w:sz w:val="22"/>
                <w:szCs w:val="22"/>
              </w:rPr>
              <w:t xml:space="preserve"> 2.</w:t>
            </w:r>
          </w:p>
          <w:p w:rsidR="001933A8" w:rsidRDefault="001933A8" w:rsidP="008A2C19">
            <w:pPr>
              <w:numPr>
                <w:ilvl w:val="0"/>
                <w:numId w:val="27"/>
              </w:numPr>
              <w:spacing w:after="120"/>
              <w:ind w:right="-72"/>
              <w:jc w:val="both"/>
              <w:rPr>
                <w:rFonts w:ascii="Arial Narrow" w:hAnsi="Arial Narrow" w:cs="Arial"/>
                <w:sz w:val="22"/>
                <w:szCs w:val="22"/>
              </w:rPr>
            </w:pPr>
            <w:r w:rsidRPr="00C86A92">
              <w:rPr>
                <w:rFonts w:ascii="Arial Narrow" w:hAnsi="Arial Narrow" w:cs="Arial"/>
                <w:sz w:val="22"/>
                <w:szCs w:val="22"/>
              </w:rPr>
              <w:t xml:space="preserve">Prosimy Zamawiającego o dopuszczenie masek krtaniowych jednorazowego użytku, sterylna, anatomicznie ukształtowana, wykonana w całości z silikonu, ze zintegrowanym </w:t>
            </w:r>
            <w:proofErr w:type="spellStart"/>
            <w:r w:rsidRPr="00C86A92">
              <w:rPr>
                <w:rFonts w:ascii="Arial Narrow" w:hAnsi="Arial Narrow" w:cs="Arial"/>
                <w:sz w:val="22"/>
                <w:szCs w:val="22"/>
              </w:rPr>
              <w:t>blokerem</w:t>
            </w:r>
            <w:proofErr w:type="spellEnd"/>
            <w:r w:rsidRPr="00C86A92">
              <w:rPr>
                <w:rFonts w:ascii="Arial Narrow" w:hAnsi="Arial Narrow" w:cs="Arial"/>
                <w:sz w:val="22"/>
                <w:szCs w:val="22"/>
              </w:rPr>
              <w:t xml:space="preserve"> zgryzu. Mankiet maski samouszczelniający się w oparciu o ciśnienie w drogach oddechowych, wyraźnie szerszy oraz podwyższony </w:t>
            </w:r>
            <w:r w:rsidRPr="00C86A92">
              <w:rPr>
                <w:rFonts w:ascii="Arial Narrow" w:hAnsi="Arial Narrow" w:cs="Arial"/>
                <w:sz w:val="22"/>
                <w:szCs w:val="22"/>
              </w:rPr>
              <w:lastRenderedPageBreak/>
              <w:t xml:space="preserve">w części proksymalnej w celu maksymalnego uszczelnienia i wypustka unosząca nagłośnię chroniąca przed jej wklinowaniem. W mankiecie umieszczony port wyrównawczy umożliwiający napełnienie mankietu proporcjonalnie do wzrostu ciśnienia </w:t>
            </w:r>
            <w:proofErr w:type="spellStart"/>
            <w:r w:rsidRPr="00C86A92">
              <w:rPr>
                <w:rFonts w:ascii="Arial Narrow" w:hAnsi="Arial Narrow" w:cs="Arial"/>
                <w:sz w:val="22"/>
                <w:szCs w:val="22"/>
              </w:rPr>
              <w:t>przezpłucnego</w:t>
            </w:r>
            <w:proofErr w:type="spellEnd"/>
            <w:r w:rsidRPr="00C86A92">
              <w:rPr>
                <w:rFonts w:ascii="Arial Narrow" w:hAnsi="Arial Narrow" w:cs="Arial"/>
                <w:sz w:val="22"/>
                <w:szCs w:val="22"/>
              </w:rPr>
              <w:t xml:space="preserve"> lub ciśnienia wentylacji. Możliwość intubacji przez maskę za pomocą standardowej rurki dotchawiczej, maska posiada wbudowaną w kopułę maski rampę dla rurki intubacyjnej ułatwiającą przeprowadzenie procedury intubacji. Łącznik maski zdejmowalny, zabezpieczony </w:t>
            </w:r>
            <w:proofErr w:type="spellStart"/>
            <w:r w:rsidRPr="00C86A92">
              <w:rPr>
                <w:rFonts w:ascii="Arial Narrow" w:hAnsi="Arial Narrow" w:cs="Arial"/>
                <w:sz w:val="22"/>
                <w:szCs w:val="22"/>
              </w:rPr>
              <w:t>uwięzią</w:t>
            </w:r>
            <w:proofErr w:type="spellEnd"/>
            <w:r w:rsidRPr="00C86A92">
              <w:rPr>
                <w:rFonts w:ascii="Arial Narrow" w:hAnsi="Arial Narrow" w:cs="Arial"/>
                <w:sz w:val="22"/>
                <w:szCs w:val="22"/>
              </w:rPr>
              <w:t xml:space="preserve">, kodowany kolorystycznie dla każdego z rozmiarów. Na rurce maski krtaniowej dwa oznaczenia głębokości wprowadzenia maski, rozmiaru oraz zakresu wagowego pacjenta, kompatybilności z rozmiarem rurki intubacyjnej oraz </w:t>
            </w:r>
            <w:proofErr w:type="spellStart"/>
            <w:r w:rsidRPr="00C86A92">
              <w:rPr>
                <w:rFonts w:ascii="Arial Narrow" w:hAnsi="Arial Narrow" w:cs="Arial"/>
                <w:sz w:val="22"/>
                <w:szCs w:val="22"/>
              </w:rPr>
              <w:t>komaptybilności</w:t>
            </w:r>
            <w:proofErr w:type="spellEnd"/>
            <w:r w:rsidRPr="00C86A92">
              <w:rPr>
                <w:rFonts w:ascii="Arial Narrow" w:hAnsi="Arial Narrow" w:cs="Arial"/>
                <w:sz w:val="22"/>
                <w:szCs w:val="22"/>
              </w:rPr>
              <w:t xml:space="preserve"> kanału gastrycznego z rozmiarem cewnika. Rozmiar maski kodowany kolorem łącznika i numerycznie na rurce i łączniku maski. Maska wolna od lateksu i PHT, bezpieczna w środowisku MRI (oznaczenia na opakowaniu oraz na rurce maski). Maska w rozmiarach i zakresach wagowych odpowiednio: dla </w:t>
            </w:r>
            <w:proofErr w:type="spellStart"/>
            <w:r w:rsidRPr="00C86A92">
              <w:rPr>
                <w:rFonts w:ascii="Arial Narrow" w:hAnsi="Arial Narrow" w:cs="Arial"/>
                <w:sz w:val="22"/>
                <w:szCs w:val="22"/>
              </w:rPr>
              <w:t>roz</w:t>
            </w:r>
            <w:proofErr w:type="spellEnd"/>
            <w:r w:rsidRPr="00C86A92">
              <w:rPr>
                <w:rFonts w:ascii="Arial Narrow" w:hAnsi="Arial Narrow" w:cs="Arial"/>
                <w:sz w:val="22"/>
                <w:szCs w:val="22"/>
              </w:rPr>
              <w:t xml:space="preserve">. 1,0 (4-7 kg); dla </w:t>
            </w:r>
            <w:proofErr w:type="spellStart"/>
            <w:r w:rsidRPr="00C86A92">
              <w:rPr>
                <w:rFonts w:ascii="Arial Narrow" w:hAnsi="Arial Narrow" w:cs="Arial"/>
                <w:sz w:val="22"/>
                <w:szCs w:val="22"/>
              </w:rPr>
              <w:t>roz</w:t>
            </w:r>
            <w:proofErr w:type="spellEnd"/>
            <w:r w:rsidRPr="00C86A92">
              <w:rPr>
                <w:rFonts w:ascii="Arial Narrow" w:hAnsi="Arial Narrow" w:cs="Arial"/>
                <w:sz w:val="22"/>
                <w:szCs w:val="22"/>
              </w:rPr>
              <w:t xml:space="preserve">. 1,5 (7-17 kg); dla </w:t>
            </w:r>
            <w:proofErr w:type="spellStart"/>
            <w:r w:rsidRPr="00C86A92">
              <w:rPr>
                <w:rFonts w:ascii="Arial Narrow" w:hAnsi="Arial Narrow" w:cs="Arial"/>
                <w:sz w:val="22"/>
                <w:szCs w:val="22"/>
              </w:rPr>
              <w:t>roz</w:t>
            </w:r>
            <w:proofErr w:type="spellEnd"/>
            <w:r w:rsidRPr="00C86A92">
              <w:rPr>
                <w:rFonts w:ascii="Arial Narrow" w:hAnsi="Arial Narrow" w:cs="Arial"/>
                <w:sz w:val="22"/>
                <w:szCs w:val="22"/>
              </w:rPr>
              <w:t xml:space="preserve">. 2 (17-30 kg); dla </w:t>
            </w:r>
            <w:proofErr w:type="spellStart"/>
            <w:r w:rsidRPr="00C86A92">
              <w:rPr>
                <w:rFonts w:ascii="Arial Narrow" w:hAnsi="Arial Narrow" w:cs="Arial"/>
                <w:sz w:val="22"/>
                <w:szCs w:val="22"/>
              </w:rPr>
              <w:t>roz</w:t>
            </w:r>
            <w:proofErr w:type="spellEnd"/>
            <w:r w:rsidRPr="00C86A92">
              <w:rPr>
                <w:rFonts w:ascii="Arial Narrow" w:hAnsi="Arial Narrow" w:cs="Arial"/>
                <w:sz w:val="22"/>
                <w:szCs w:val="22"/>
              </w:rPr>
              <w:t xml:space="preserve">. 3 (30-60 kg); dla </w:t>
            </w:r>
            <w:proofErr w:type="spellStart"/>
            <w:r w:rsidRPr="00C86A92">
              <w:rPr>
                <w:rFonts w:ascii="Arial Narrow" w:hAnsi="Arial Narrow" w:cs="Arial"/>
                <w:sz w:val="22"/>
                <w:szCs w:val="22"/>
              </w:rPr>
              <w:t>roz</w:t>
            </w:r>
            <w:proofErr w:type="spellEnd"/>
            <w:r w:rsidRPr="00C86A92">
              <w:rPr>
                <w:rFonts w:ascii="Arial Narrow" w:hAnsi="Arial Narrow" w:cs="Arial"/>
                <w:sz w:val="22"/>
                <w:szCs w:val="22"/>
              </w:rPr>
              <w:t xml:space="preserve">. 4 (60-80 kg); dla </w:t>
            </w:r>
            <w:proofErr w:type="spellStart"/>
            <w:r w:rsidRPr="00C86A92">
              <w:rPr>
                <w:rFonts w:ascii="Arial Narrow" w:hAnsi="Arial Narrow" w:cs="Arial"/>
                <w:sz w:val="22"/>
                <w:szCs w:val="22"/>
              </w:rPr>
              <w:t>roz</w:t>
            </w:r>
            <w:proofErr w:type="spellEnd"/>
            <w:r w:rsidRPr="00C86A92">
              <w:rPr>
                <w:rFonts w:ascii="Arial Narrow" w:hAnsi="Arial Narrow" w:cs="Arial"/>
                <w:sz w:val="22"/>
                <w:szCs w:val="22"/>
              </w:rPr>
              <w:t>. 5 (&gt;80 kg).</w:t>
            </w:r>
          </w:p>
          <w:p w:rsidR="008A2C19" w:rsidRPr="00C86A92" w:rsidRDefault="008A2C19" w:rsidP="008A2C19">
            <w:pPr>
              <w:spacing w:after="120"/>
              <w:ind w:left="30" w:right="-72"/>
              <w:jc w:val="both"/>
              <w:rPr>
                <w:rFonts w:ascii="Arial Narrow" w:hAnsi="Arial Narrow" w:cs="Arial"/>
                <w:sz w:val="22"/>
                <w:szCs w:val="22"/>
              </w:rPr>
            </w:pPr>
            <w:r>
              <w:rPr>
                <w:rFonts w:ascii="Arial Narrow" w:hAnsi="Arial Narrow" w:cs="Arial"/>
                <w:b/>
                <w:bCs/>
                <w:sz w:val="22"/>
                <w:szCs w:val="22"/>
              </w:rPr>
              <w:t>Odpowiedź: Zgodnie z zapisami SWZ</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20. Poz. 2.</w:t>
            </w:r>
          </w:p>
          <w:p w:rsidR="001933A8" w:rsidRDefault="001933A8" w:rsidP="008A2C19">
            <w:pPr>
              <w:numPr>
                <w:ilvl w:val="0"/>
                <w:numId w:val="27"/>
              </w:numPr>
              <w:spacing w:after="120"/>
              <w:ind w:right="-72"/>
              <w:jc w:val="both"/>
              <w:rPr>
                <w:rFonts w:ascii="Arial Narrow" w:hAnsi="Arial Narrow" w:cs="Arial"/>
                <w:sz w:val="22"/>
                <w:szCs w:val="22"/>
              </w:rPr>
            </w:pPr>
            <w:r w:rsidRPr="00C86A92">
              <w:rPr>
                <w:rFonts w:ascii="Arial Narrow" w:hAnsi="Arial Narrow" w:cs="Arial"/>
                <w:sz w:val="22"/>
                <w:szCs w:val="22"/>
              </w:rPr>
              <w:t>Prosimy Zamawiającego o wyjaśnienie czy oczekuje, aby maska posiadała podwójny kanał gastryczny biegnący po dwóch stronach rurki maski ze wspólnym poszerzonym ujściem obu kanałów w dystalnym końcu mankietu maski.</w:t>
            </w:r>
          </w:p>
          <w:p w:rsidR="008A2C19" w:rsidRPr="00C86A92" w:rsidRDefault="008A2C19" w:rsidP="008A2C19">
            <w:pPr>
              <w:spacing w:after="120"/>
              <w:ind w:left="30" w:right="-72"/>
              <w:jc w:val="both"/>
              <w:rPr>
                <w:rFonts w:ascii="Arial Narrow" w:hAnsi="Arial Narrow" w:cs="Arial"/>
                <w:sz w:val="22"/>
                <w:szCs w:val="22"/>
              </w:rPr>
            </w:pPr>
            <w:r>
              <w:rPr>
                <w:rFonts w:ascii="Arial Narrow" w:hAnsi="Arial Narrow" w:cs="Arial"/>
                <w:b/>
                <w:bCs/>
                <w:sz w:val="22"/>
                <w:szCs w:val="22"/>
              </w:rPr>
              <w:t>Odpowiedź: Zamawiający określił minimalne wymagania w SWZ.</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Pakiet 44. </w:t>
            </w:r>
          </w:p>
          <w:p w:rsidR="001933A8" w:rsidRDefault="001933A8" w:rsidP="008A2C19">
            <w:pPr>
              <w:numPr>
                <w:ilvl w:val="0"/>
                <w:numId w:val="27"/>
              </w:numPr>
              <w:spacing w:after="120"/>
              <w:ind w:right="-72"/>
              <w:jc w:val="both"/>
              <w:rPr>
                <w:rFonts w:ascii="Arial Narrow" w:hAnsi="Arial Narrow" w:cs="Arial"/>
                <w:sz w:val="22"/>
                <w:szCs w:val="22"/>
              </w:rPr>
            </w:pPr>
            <w:r w:rsidRPr="00C86A92">
              <w:rPr>
                <w:rFonts w:ascii="Arial Narrow" w:hAnsi="Arial Narrow" w:cs="Arial"/>
                <w:sz w:val="22"/>
                <w:szCs w:val="22"/>
              </w:rPr>
              <w:t>Prosimy Zamawiającego o wyjaśnienie czy oczekuje, aby kraniki trójdrożne miały podwójne zabezpieczenie pozycji otwarty-zamknięty, tj.  - optyczny i wyczuwalny identyfikator położenia, co gwarantuje precyzyjne i lekkie ustawianie wartości przepływów oraz minimalizuje ryzyko niezamierzonego wlewu czy przypadkowego dostania się powietrza do systemu.</w:t>
            </w:r>
          </w:p>
          <w:p w:rsidR="004B677A" w:rsidRPr="002703C0" w:rsidRDefault="004B677A" w:rsidP="004B677A">
            <w:pPr>
              <w:spacing w:after="120"/>
              <w:ind w:left="30" w:right="-72"/>
              <w:jc w:val="both"/>
              <w:rPr>
                <w:rFonts w:ascii="Arial Narrow" w:hAnsi="Arial Narrow" w:cs="Arial"/>
                <w:b/>
                <w:bCs/>
                <w:sz w:val="22"/>
                <w:szCs w:val="22"/>
              </w:rPr>
            </w:pPr>
            <w:r w:rsidRPr="00F56A92">
              <w:rPr>
                <w:rFonts w:ascii="Arial Narrow" w:hAnsi="Arial Narrow" w:cs="Arial"/>
                <w:b/>
                <w:bCs/>
                <w:sz w:val="22"/>
                <w:szCs w:val="22"/>
              </w:rPr>
              <w:t>Odpowiedź: Zgodnie z zapisami SWZ.</w:t>
            </w:r>
            <w:r>
              <w:rPr>
                <w:rFonts w:ascii="Arial Narrow" w:hAnsi="Arial Narrow" w:cs="Arial"/>
                <w:b/>
                <w:bCs/>
                <w:sz w:val="22"/>
                <w:szCs w:val="22"/>
              </w:rPr>
              <w:t xml:space="preserve">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45.</w:t>
            </w:r>
          </w:p>
          <w:p w:rsidR="001933A8" w:rsidRPr="00C86A92" w:rsidRDefault="001933A8" w:rsidP="004B677A">
            <w:pPr>
              <w:numPr>
                <w:ilvl w:val="0"/>
                <w:numId w:val="27"/>
              </w:numPr>
              <w:spacing w:after="120"/>
              <w:ind w:right="-72"/>
              <w:jc w:val="both"/>
              <w:rPr>
                <w:rFonts w:ascii="Arial Narrow" w:hAnsi="Arial Narrow" w:cs="Arial"/>
                <w:sz w:val="22"/>
                <w:szCs w:val="22"/>
              </w:rPr>
            </w:pPr>
            <w:r w:rsidRPr="00C86A92">
              <w:rPr>
                <w:rFonts w:ascii="Arial Narrow" w:hAnsi="Arial Narrow" w:cs="Arial"/>
                <w:sz w:val="22"/>
                <w:szCs w:val="22"/>
              </w:rPr>
              <w:t>Czy zamawiający wymaga, dezynfekcji w czasie 30 sekund?</w:t>
            </w:r>
          </w:p>
          <w:p w:rsidR="001B11FF" w:rsidRPr="002703C0" w:rsidRDefault="001B11FF" w:rsidP="001B11FF">
            <w:pPr>
              <w:spacing w:after="120"/>
              <w:ind w:left="30" w:right="-72"/>
              <w:jc w:val="both"/>
              <w:rPr>
                <w:rFonts w:ascii="Arial Narrow" w:hAnsi="Arial Narrow" w:cs="Arial"/>
                <w:b/>
                <w:bCs/>
                <w:sz w:val="22"/>
                <w:szCs w:val="22"/>
              </w:rPr>
            </w:pPr>
            <w:r w:rsidRPr="00F56A92">
              <w:rPr>
                <w:rFonts w:ascii="Arial Narrow" w:hAnsi="Arial Narrow" w:cs="Arial"/>
                <w:b/>
                <w:bCs/>
                <w:sz w:val="22"/>
                <w:szCs w:val="22"/>
              </w:rPr>
              <w:t>Odpowiedź: Zgodnie z zapisami SWZ.</w:t>
            </w:r>
            <w:r>
              <w:rPr>
                <w:rFonts w:ascii="Arial Narrow" w:hAnsi="Arial Narrow" w:cs="Arial"/>
                <w:b/>
                <w:bCs/>
                <w:sz w:val="22"/>
                <w:szCs w:val="22"/>
              </w:rPr>
              <w:t xml:space="preserve">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45.</w:t>
            </w:r>
          </w:p>
          <w:p w:rsidR="001933A8" w:rsidRPr="00C86A92" w:rsidRDefault="001933A8" w:rsidP="001B11FF">
            <w:pPr>
              <w:numPr>
                <w:ilvl w:val="0"/>
                <w:numId w:val="27"/>
              </w:numPr>
              <w:spacing w:after="120"/>
              <w:ind w:right="-72"/>
              <w:jc w:val="both"/>
              <w:rPr>
                <w:rFonts w:ascii="Arial Narrow" w:hAnsi="Arial Narrow" w:cs="Arial"/>
                <w:sz w:val="22"/>
                <w:szCs w:val="22"/>
              </w:rPr>
            </w:pPr>
            <w:r w:rsidRPr="00C86A92">
              <w:rPr>
                <w:rFonts w:ascii="Arial Narrow" w:hAnsi="Arial Narrow" w:cs="Arial"/>
                <w:sz w:val="22"/>
                <w:szCs w:val="22"/>
              </w:rPr>
              <w:t>Czy zamawiający wymaga, aby koreczki posiadały osłonę ułatwiającą ich aplikację bez ryzyka skażenia?</w:t>
            </w:r>
          </w:p>
          <w:p w:rsidR="001B11FF" w:rsidRPr="002703C0" w:rsidRDefault="001B11FF" w:rsidP="001B11FF">
            <w:pPr>
              <w:spacing w:after="120"/>
              <w:ind w:left="30" w:right="-72"/>
              <w:jc w:val="both"/>
              <w:rPr>
                <w:rFonts w:ascii="Arial Narrow" w:hAnsi="Arial Narrow" w:cs="Arial"/>
                <w:b/>
                <w:bCs/>
                <w:sz w:val="22"/>
                <w:szCs w:val="22"/>
              </w:rPr>
            </w:pPr>
            <w:r w:rsidRPr="00F56A92">
              <w:rPr>
                <w:rFonts w:ascii="Arial Narrow" w:hAnsi="Arial Narrow" w:cs="Arial"/>
                <w:b/>
                <w:bCs/>
                <w:sz w:val="22"/>
                <w:szCs w:val="22"/>
              </w:rPr>
              <w:t>Odpowiedź: Zgodnie z zapisami SWZ.</w:t>
            </w:r>
            <w:r>
              <w:rPr>
                <w:rFonts w:ascii="Arial Narrow" w:hAnsi="Arial Narrow" w:cs="Arial"/>
                <w:b/>
                <w:bCs/>
                <w:sz w:val="22"/>
                <w:szCs w:val="22"/>
              </w:rPr>
              <w:t xml:space="preserve"> </w:t>
            </w:r>
          </w:p>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lastRenderedPageBreak/>
              <w:t>Pytanie nr 2</w:t>
            </w:r>
            <w:r w:rsidR="0083343A">
              <w:rPr>
                <w:rFonts w:ascii="Arial Narrow" w:hAnsi="Arial Narrow" w:cs="Arial"/>
                <w:b/>
                <w:bCs/>
                <w:sz w:val="22"/>
                <w:szCs w:val="22"/>
              </w:rPr>
              <w:t>2</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32 poz. 1,2:</w:t>
            </w:r>
          </w:p>
          <w:p w:rsidR="001933A8" w:rsidRDefault="001933A8" w:rsidP="0083343A">
            <w:pPr>
              <w:numPr>
                <w:ilvl w:val="0"/>
                <w:numId w:val="28"/>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opisując elementy </w:t>
            </w:r>
            <w:proofErr w:type="spellStart"/>
            <w:r w:rsidRPr="00C86A92">
              <w:rPr>
                <w:rFonts w:ascii="Arial Narrow" w:hAnsi="Arial Narrow" w:cs="Arial"/>
                <w:sz w:val="22"/>
                <w:szCs w:val="22"/>
              </w:rPr>
              <w:t>echogeniczne</w:t>
            </w:r>
            <w:proofErr w:type="spellEnd"/>
            <w:r w:rsidRPr="00C86A92">
              <w:rPr>
                <w:rFonts w:ascii="Arial Narrow" w:hAnsi="Arial Narrow" w:cs="Arial"/>
                <w:sz w:val="22"/>
                <w:szCs w:val="22"/>
              </w:rPr>
              <w:t xml:space="preserve"> na całym obwodzie igły na odcinku min. 20 mm od czubka igły oczekuje, aby znaczniku pogrupowane były w co najmniej 2 sekcjach o różnej długości, co pozwala w sposób jednoznaczny zidentyfikować położenie szlifu igły w obrazowaniu USG?</w:t>
            </w:r>
          </w:p>
          <w:p w:rsidR="0083343A" w:rsidRPr="00C86A92" w:rsidRDefault="0083343A" w:rsidP="0083343A">
            <w:pPr>
              <w:spacing w:after="120"/>
              <w:ind w:left="30" w:right="-72"/>
              <w:jc w:val="both"/>
              <w:rPr>
                <w:rFonts w:ascii="Arial Narrow" w:hAnsi="Arial Narrow" w:cs="Arial"/>
                <w:sz w:val="22"/>
                <w:szCs w:val="22"/>
              </w:rPr>
            </w:pPr>
            <w:r w:rsidRPr="00F56A92">
              <w:rPr>
                <w:rFonts w:ascii="Arial Narrow" w:hAnsi="Arial Narrow" w:cs="Arial"/>
                <w:b/>
                <w:bCs/>
                <w:sz w:val="22"/>
                <w:szCs w:val="22"/>
              </w:rPr>
              <w:t>Odpowiedź: Zgodnie z zapisami SWZ.</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32 poz. 1:</w:t>
            </w:r>
          </w:p>
          <w:p w:rsidR="001933A8" w:rsidRDefault="001933A8" w:rsidP="0083343A">
            <w:pPr>
              <w:numPr>
                <w:ilvl w:val="0"/>
                <w:numId w:val="28"/>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wymagając igły </w:t>
            </w:r>
            <w:proofErr w:type="spellStart"/>
            <w:r w:rsidRPr="00C86A92">
              <w:rPr>
                <w:rFonts w:ascii="Arial Narrow" w:hAnsi="Arial Narrow" w:cs="Arial"/>
                <w:sz w:val="22"/>
                <w:szCs w:val="22"/>
              </w:rPr>
              <w:t>echogenicznej</w:t>
            </w:r>
            <w:proofErr w:type="spellEnd"/>
            <w:r w:rsidRPr="00C86A92">
              <w:rPr>
                <w:rFonts w:ascii="Arial Narrow" w:hAnsi="Arial Narrow" w:cs="Arial"/>
                <w:sz w:val="22"/>
                <w:szCs w:val="22"/>
              </w:rPr>
              <w:t xml:space="preserve"> z możliwością dokonania stymulacji nerwów obwodowych za pomocą stymulatora oczekuje trwałego połączenia przewodu elektrycznego z uchwytem igły, w sposób możliwie jak najbardziej ergonomiczny z punktu widzenia trzymania igły w palcach – np. wyprowadzenie przewodu równolegle do drenu?</w:t>
            </w:r>
          </w:p>
          <w:p w:rsidR="0083343A" w:rsidRPr="00C86A92" w:rsidRDefault="0083343A" w:rsidP="0083343A">
            <w:pPr>
              <w:spacing w:after="120"/>
              <w:ind w:left="30" w:right="-72"/>
              <w:jc w:val="both"/>
              <w:rPr>
                <w:rFonts w:ascii="Arial Narrow" w:hAnsi="Arial Narrow" w:cs="Arial"/>
                <w:sz w:val="22"/>
                <w:szCs w:val="22"/>
              </w:rPr>
            </w:pPr>
            <w:r w:rsidRPr="00F56A92">
              <w:rPr>
                <w:rFonts w:ascii="Arial Narrow" w:hAnsi="Arial Narrow" w:cs="Arial"/>
                <w:b/>
                <w:bCs/>
                <w:sz w:val="22"/>
                <w:szCs w:val="22"/>
              </w:rPr>
              <w:t>Odpowiedź: Zgodnie z zapisami SWZ.</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32 poz. 1,2:</w:t>
            </w:r>
          </w:p>
          <w:p w:rsidR="001933A8" w:rsidRDefault="001933A8" w:rsidP="0083343A">
            <w:pPr>
              <w:numPr>
                <w:ilvl w:val="0"/>
                <w:numId w:val="28"/>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opisując elementy </w:t>
            </w:r>
            <w:proofErr w:type="spellStart"/>
            <w:r w:rsidRPr="00C86A92">
              <w:rPr>
                <w:rFonts w:ascii="Arial Narrow" w:hAnsi="Arial Narrow" w:cs="Arial"/>
                <w:sz w:val="22"/>
                <w:szCs w:val="22"/>
              </w:rPr>
              <w:t>echogeniczne</w:t>
            </w:r>
            <w:proofErr w:type="spellEnd"/>
            <w:r w:rsidRPr="00C86A92">
              <w:rPr>
                <w:rFonts w:ascii="Arial Narrow" w:hAnsi="Arial Narrow" w:cs="Arial"/>
                <w:sz w:val="22"/>
                <w:szCs w:val="22"/>
              </w:rPr>
              <w:t xml:space="preserve"> na całym obwodzie igły na odcinku min. 20 mm od czubka </w:t>
            </w:r>
            <w:r w:rsidRPr="00C86A92">
              <w:rPr>
                <w:rFonts w:ascii="Arial Narrow" w:hAnsi="Arial Narrow" w:cs="Arial"/>
                <w:sz w:val="22"/>
                <w:szCs w:val="22"/>
              </w:rPr>
              <w:lastRenderedPageBreak/>
              <w:t>igły dopuści igły o znacznikach posiadających więcej, niż 3 powierzchnie odbijające? Poprawia to widoczność takiego znacznika.</w:t>
            </w:r>
          </w:p>
          <w:p w:rsidR="0083343A" w:rsidRPr="00C86A92" w:rsidRDefault="0083343A" w:rsidP="0083343A">
            <w:pPr>
              <w:spacing w:after="120"/>
              <w:ind w:left="30" w:right="-72"/>
              <w:jc w:val="both"/>
              <w:rPr>
                <w:rFonts w:ascii="Arial Narrow" w:hAnsi="Arial Narrow" w:cs="Arial"/>
                <w:sz w:val="22"/>
                <w:szCs w:val="22"/>
              </w:rPr>
            </w:pPr>
            <w:r w:rsidRPr="00F56A92">
              <w:rPr>
                <w:rFonts w:ascii="Arial Narrow" w:hAnsi="Arial Narrow" w:cs="Arial"/>
                <w:b/>
                <w:bCs/>
                <w:sz w:val="22"/>
                <w:szCs w:val="22"/>
              </w:rPr>
              <w:t>Odpowiedź: Zgodnie z zapisami SWZ.</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32 poz. 2:</w:t>
            </w:r>
          </w:p>
          <w:p w:rsidR="001933A8" w:rsidRDefault="001933A8" w:rsidP="0083343A">
            <w:pPr>
              <w:numPr>
                <w:ilvl w:val="0"/>
                <w:numId w:val="28"/>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dopuści w poz.2 igłę o parametrach 20Gx100 mm, ze znacznikami </w:t>
            </w:r>
            <w:proofErr w:type="spellStart"/>
            <w:r w:rsidRPr="00C86A92">
              <w:rPr>
                <w:rFonts w:ascii="Arial Narrow" w:hAnsi="Arial Narrow" w:cs="Arial"/>
                <w:sz w:val="22"/>
                <w:szCs w:val="22"/>
              </w:rPr>
              <w:t>echogenicznymi</w:t>
            </w:r>
            <w:proofErr w:type="spellEnd"/>
            <w:r w:rsidRPr="00C86A92">
              <w:rPr>
                <w:rFonts w:ascii="Arial Narrow" w:hAnsi="Arial Narrow" w:cs="Arial"/>
                <w:sz w:val="22"/>
                <w:szCs w:val="22"/>
              </w:rPr>
              <w:t xml:space="preserve"> na pierwszych 20 mm od szlifu igły, pogrupowanych w 3 sekcje o różnych długościach dla lepszego zobrazowania orientacji igły?</w:t>
            </w:r>
          </w:p>
          <w:p w:rsidR="0083343A" w:rsidRPr="00C86A92" w:rsidRDefault="0083343A" w:rsidP="0083343A">
            <w:pPr>
              <w:spacing w:after="120"/>
              <w:ind w:left="30" w:right="-72"/>
              <w:jc w:val="both"/>
              <w:rPr>
                <w:rFonts w:ascii="Arial Narrow" w:hAnsi="Arial Narrow" w:cs="Arial"/>
                <w:sz w:val="22"/>
                <w:szCs w:val="22"/>
              </w:rPr>
            </w:pPr>
            <w:r w:rsidRPr="00F56A92">
              <w:rPr>
                <w:rFonts w:ascii="Arial Narrow" w:hAnsi="Arial Narrow" w:cs="Arial"/>
                <w:b/>
                <w:bCs/>
                <w:sz w:val="22"/>
                <w:szCs w:val="22"/>
              </w:rPr>
              <w:t>Odpowiedź: Zgodnie z zapisami SWZ.</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32 poz. 3:</w:t>
            </w:r>
          </w:p>
          <w:p w:rsidR="001933A8" w:rsidRDefault="001933A8" w:rsidP="0083343A">
            <w:pPr>
              <w:numPr>
                <w:ilvl w:val="0"/>
                <w:numId w:val="28"/>
              </w:numPr>
              <w:spacing w:after="120"/>
              <w:ind w:right="-72"/>
              <w:jc w:val="both"/>
              <w:rPr>
                <w:rFonts w:ascii="Arial Narrow" w:hAnsi="Arial Narrow" w:cs="Arial"/>
                <w:sz w:val="22"/>
                <w:szCs w:val="22"/>
              </w:rPr>
            </w:pPr>
            <w:r w:rsidRPr="00C86A92">
              <w:rPr>
                <w:rFonts w:ascii="Arial Narrow" w:hAnsi="Arial Narrow" w:cs="Arial"/>
                <w:sz w:val="22"/>
                <w:szCs w:val="22"/>
              </w:rPr>
              <w:t>Czy Zamawiający dopuści system kontroli ciśnienia w postaci czujnika z systemem manometrycznym, wskazującym aktualnie panujące ciśnienie w linii podczas podawania leku, z wyraźnie zaznaczonymi kolorystycznie progami ciśnienia niebezpiecznego i krytycznego?</w:t>
            </w:r>
          </w:p>
          <w:p w:rsidR="0083343A" w:rsidRPr="00C86A92" w:rsidRDefault="0083343A" w:rsidP="0083343A">
            <w:pPr>
              <w:spacing w:after="120"/>
              <w:ind w:left="30" w:right="-72"/>
              <w:jc w:val="both"/>
              <w:rPr>
                <w:rFonts w:ascii="Arial Narrow" w:hAnsi="Arial Narrow" w:cs="Arial"/>
                <w:sz w:val="22"/>
                <w:szCs w:val="22"/>
              </w:rPr>
            </w:pPr>
            <w:r w:rsidRPr="00F56A92">
              <w:rPr>
                <w:rFonts w:ascii="Arial Narrow" w:hAnsi="Arial Narrow" w:cs="Arial"/>
                <w:b/>
                <w:bCs/>
                <w:sz w:val="22"/>
                <w:szCs w:val="22"/>
              </w:rPr>
              <w:t>Odpowiedź: Zgodnie z zapisami SWZ.</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33 poz. 1:</w:t>
            </w:r>
          </w:p>
          <w:p w:rsidR="001933A8" w:rsidRDefault="001933A8" w:rsidP="0083343A">
            <w:pPr>
              <w:numPr>
                <w:ilvl w:val="0"/>
                <w:numId w:val="28"/>
              </w:numPr>
              <w:spacing w:after="120"/>
              <w:ind w:right="-72"/>
              <w:jc w:val="both"/>
              <w:rPr>
                <w:rFonts w:ascii="Arial Narrow" w:hAnsi="Arial Narrow" w:cs="Arial"/>
                <w:sz w:val="22"/>
                <w:szCs w:val="22"/>
              </w:rPr>
            </w:pPr>
            <w:r w:rsidRPr="00C86A92">
              <w:rPr>
                <w:rFonts w:ascii="Arial Narrow" w:hAnsi="Arial Narrow" w:cs="Arial"/>
                <w:sz w:val="22"/>
                <w:szCs w:val="22"/>
              </w:rPr>
              <w:t xml:space="preserve">Czy Zamawiający opisując elementy </w:t>
            </w:r>
            <w:proofErr w:type="spellStart"/>
            <w:r w:rsidRPr="00C86A92">
              <w:rPr>
                <w:rFonts w:ascii="Arial Narrow" w:hAnsi="Arial Narrow" w:cs="Arial"/>
                <w:sz w:val="22"/>
                <w:szCs w:val="22"/>
              </w:rPr>
              <w:t>echogeniczne</w:t>
            </w:r>
            <w:proofErr w:type="spellEnd"/>
            <w:r w:rsidRPr="00C86A92">
              <w:rPr>
                <w:rFonts w:ascii="Arial Narrow" w:hAnsi="Arial Narrow" w:cs="Arial"/>
                <w:sz w:val="22"/>
                <w:szCs w:val="22"/>
              </w:rPr>
              <w:t xml:space="preserve"> na całym obwodzie igły na odcinku min. 20 mm od czubka igły dopuści igły o znacznikach posiadających więcej, niż 3 powierzchnie odbijające? Poprawia to widoczność takiego znacznika.</w:t>
            </w:r>
          </w:p>
          <w:p w:rsidR="0083343A" w:rsidRPr="00C86A92" w:rsidRDefault="0083343A" w:rsidP="0083343A">
            <w:pPr>
              <w:spacing w:after="120"/>
              <w:ind w:left="30" w:right="-72"/>
              <w:jc w:val="both"/>
              <w:rPr>
                <w:rFonts w:ascii="Arial Narrow" w:hAnsi="Arial Narrow" w:cs="Arial"/>
                <w:sz w:val="22"/>
                <w:szCs w:val="22"/>
              </w:rPr>
            </w:pPr>
            <w:r w:rsidRPr="00F56A92">
              <w:rPr>
                <w:rFonts w:ascii="Arial Narrow" w:hAnsi="Arial Narrow" w:cs="Arial"/>
                <w:b/>
                <w:bCs/>
                <w:sz w:val="22"/>
                <w:szCs w:val="22"/>
              </w:rPr>
              <w:t>Odpowiedź: Zgodnie z zapisami SWZ.</w:t>
            </w:r>
            <w:r w:rsidR="00DA0ADE">
              <w:rPr>
                <w:rFonts w:ascii="Arial Narrow" w:hAnsi="Arial Narrow" w:cs="Arial"/>
                <w:b/>
                <w:bCs/>
                <w:sz w:val="22"/>
                <w:szCs w:val="22"/>
              </w:rPr>
              <w:t xml:space="preserve"> Pytanie nie dotyczy zadania 33.</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Pakiet 33 poz. 1:</w:t>
            </w:r>
          </w:p>
          <w:p w:rsidR="001933A8" w:rsidRDefault="001933A8" w:rsidP="0083343A">
            <w:pPr>
              <w:numPr>
                <w:ilvl w:val="0"/>
                <w:numId w:val="28"/>
              </w:numPr>
              <w:spacing w:after="120"/>
              <w:ind w:right="-72"/>
              <w:jc w:val="both"/>
              <w:rPr>
                <w:rFonts w:ascii="Arial Narrow" w:hAnsi="Arial Narrow" w:cs="Arial"/>
                <w:sz w:val="22"/>
                <w:szCs w:val="22"/>
              </w:rPr>
            </w:pPr>
            <w:r w:rsidRPr="00C86A92">
              <w:rPr>
                <w:rFonts w:ascii="Arial Narrow" w:hAnsi="Arial Narrow" w:cs="Arial"/>
                <w:sz w:val="22"/>
                <w:szCs w:val="22"/>
              </w:rPr>
              <w:t>Czy Zamawiający, ze względu na potencjalne zastosowanie osłon do procedur anestezjologicznych związanych z blokadami obwodowymi oczekuje, aby osłona wyposażona była w elementy przypominające anestezjologowi wykonującemu zabieg o konieczności weryfikacji miejsca znieczulanego tak, aby zminimalizować ryzyko pomyłki, np. usuwalną naklejkę o czytelnych oznaczeniach na czole osłony?</w:t>
            </w:r>
          </w:p>
          <w:p w:rsidR="0083343A" w:rsidRPr="00C86A92" w:rsidRDefault="0083343A" w:rsidP="0083343A">
            <w:pPr>
              <w:spacing w:after="120"/>
              <w:ind w:left="30" w:right="-72"/>
              <w:jc w:val="both"/>
              <w:rPr>
                <w:rFonts w:ascii="Arial Narrow" w:hAnsi="Arial Narrow" w:cs="Arial"/>
                <w:sz w:val="22"/>
                <w:szCs w:val="22"/>
              </w:rPr>
            </w:pPr>
            <w:r w:rsidRPr="00F56A92">
              <w:rPr>
                <w:rFonts w:ascii="Arial Narrow" w:hAnsi="Arial Narrow" w:cs="Arial"/>
                <w:b/>
                <w:bCs/>
                <w:sz w:val="22"/>
                <w:szCs w:val="22"/>
              </w:rPr>
              <w:t xml:space="preserve">Odpowiedź: </w:t>
            </w:r>
            <w:r w:rsidR="007B6083">
              <w:rPr>
                <w:rFonts w:ascii="Arial Narrow" w:hAnsi="Arial Narrow" w:cs="Arial"/>
                <w:b/>
                <w:bCs/>
                <w:sz w:val="22"/>
                <w:szCs w:val="22"/>
              </w:rPr>
              <w:t>Zamawiający nie oczekuje.</w:t>
            </w:r>
            <w:r w:rsidR="00DA0ADE">
              <w:rPr>
                <w:rFonts w:ascii="Arial Narrow" w:hAnsi="Arial Narrow" w:cs="Arial"/>
                <w:b/>
                <w:bCs/>
                <w:sz w:val="22"/>
                <w:szCs w:val="22"/>
              </w:rPr>
              <w:t xml:space="preserve"> </w:t>
            </w:r>
          </w:p>
          <w:p w:rsidR="001933A8" w:rsidRPr="0037200E" w:rsidRDefault="001933A8" w:rsidP="00C86A92">
            <w:pPr>
              <w:spacing w:after="120"/>
              <w:ind w:left="30" w:right="-72"/>
              <w:jc w:val="both"/>
              <w:rPr>
                <w:rFonts w:ascii="Arial Narrow" w:hAnsi="Arial Narrow" w:cs="Arial"/>
                <w:sz w:val="22"/>
                <w:szCs w:val="22"/>
              </w:rPr>
            </w:pPr>
            <w:r w:rsidRPr="0037200E">
              <w:rPr>
                <w:rFonts w:ascii="Arial Narrow" w:hAnsi="Arial Narrow" w:cs="Arial"/>
                <w:sz w:val="22"/>
                <w:szCs w:val="22"/>
              </w:rPr>
              <w:t>Pakiet 33 poz. 1:</w:t>
            </w:r>
          </w:p>
          <w:p w:rsidR="001933A8" w:rsidRPr="0037200E" w:rsidRDefault="001933A8" w:rsidP="0083343A">
            <w:pPr>
              <w:numPr>
                <w:ilvl w:val="0"/>
                <w:numId w:val="28"/>
              </w:numPr>
              <w:spacing w:after="120"/>
              <w:ind w:right="-72"/>
              <w:jc w:val="both"/>
              <w:rPr>
                <w:rFonts w:ascii="Arial Narrow" w:hAnsi="Arial Narrow" w:cs="Arial"/>
                <w:sz w:val="22"/>
                <w:szCs w:val="22"/>
              </w:rPr>
            </w:pPr>
            <w:r w:rsidRPr="0037200E">
              <w:rPr>
                <w:rFonts w:ascii="Arial Narrow" w:hAnsi="Arial Narrow" w:cs="Arial"/>
                <w:sz w:val="22"/>
                <w:szCs w:val="22"/>
              </w:rPr>
              <w:t xml:space="preserve">Czy Zamawiający dopuści osłony na głowicę USG w długościach 122 lub 244 cm, wraz z żelem 20g, </w:t>
            </w:r>
            <w:proofErr w:type="spellStart"/>
            <w:r w:rsidRPr="0037200E">
              <w:rPr>
                <w:rFonts w:ascii="Arial Narrow" w:hAnsi="Arial Narrow" w:cs="Arial"/>
                <w:sz w:val="22"/>
                <w:szCs w:val="22"/>
              </w:rPr>
              <w:t>bezlateksowymi</w:t>
            </w:r>
            <w:proofErr w:type="spellEnd"/>
            <w:r w:rsidRPr="0037200E">
              <w:rPr>
                <w:rFonts w:ascii="Arial Narrow" w:hAnsi="Arial Narrow" w:cs="Arial"/>
                <w:sz w:val="22"/>
                <w:szCs w:val="22"/>
              </w:rPr>
              <w:t xml:space="preserve"> opaskami gumowymi do umocowania osłony, oraz sterylną serwetą 30x30cm w zestawie mieszczącym się w kieszeni fartucha – do wyboru Zamawiającego?</w:t>
            </w:r>
          </w:p>
          <w:p w:rsidR="001933A8" w:rsidRPr="00C86A92" w:rsidRDefault="0083343A" w:rsidP="00C86A92">
            <w:pPr>
              <w:spacing w:after="60"/>
              <w:ind w:left="30" w:right="-72"/>
              <w:jc w:val="both"/>
              <w:rPr>
                <w:rFonts w:ascii="Arial Narrow" w:hAnsi="Arial Narrow" w:cs="Arial"/>
                <w:sz w:val="22"/>
                <w:szCs w:val="22"/>
                <w:highlight w:val="darkGray"/>
              </w:rPr>
            </w:pPr>
            <w:r w:rsidRPr="0037200E">
              <w:rPr>
                <w:rFonts w:ascii="Arial Narrow" w:hAnsi="Arial Narrow" w:cs="Arial"/>
                <w:b/>
                <w:bCs/>
                <w:sz w:val="22"/>
                <w:szCs w:val="22"/>
              </w:rPr>
              <w:t>Odpowiedź: Zgodnie z zapisami SWZ</w:t>
            </w:r>
            <w:r w:rsidR="0037200E" w:rsidRPr="0037200E">
              <w:rPr>
                <w:rFonts w:ascii="Arial Narrow" w:hAnsi="Arial Narrow" w:cs="Arial"/>
                <w:b/>
                <w:bCs/>
                <w:sz w:val="22"/>
                <w:szCs w:val="22"/>
              </w:rPr>
              <w:t xml:space="preserve"> i udzielonymi wyjaśnieniami.</w:t>
            </w:r>
          </w:p>
        </w:tc>
      </w:tr>
      <w:tr w:rsidR="001933A8" w:rsidRPr="00C86A92" w:rsidTr="00272313">
        <w:tc>
          <w:tcPr>
            <w:tcW w:w="9356" w:type="dxa"/>
            <w:shd w:val="clear" w:color="auto" w:fill="auto"/>
          </w:tcPr>
          <w:p w:rsidR="00DA0ADE" w:rsidRDefault="00DA0ADE" w:rsidP="00C86A92">
            <w:pPr>
              <w:spacing w:before="60" w:after="60"/>
              <w:ind w:left="30" w:right="-72"/>
              <w:rPr>
                <w:rFonts w:ascii="Arial Narrow" w:hAnsi="Arial Narrow" w:cs="Arial"/>
                <w:b/>
                <w:bCs/>
                <w:sz w:val="22"/>
                <w:szCs w:val="22"/>
              </w:rPr>
            </w:pPr>
          </w:p>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2</w:t>
            </w:r>
            <w:r w:rsidR="0083343A">
              <w:rPr>
                <w:rFonts w:ascii="Arial Narrow" w:hAnsi="Arial Narrow" w:cs="Arial"/>
                <w:b/>
                <w:bCs/>
                <w:sz w:val="22"/>
                <w:szCs w:val="22"/>
              </w:rPr>
              <w:t>3</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Zadanie 1</w:t>
            </w:r>
          </w:p>
          <w:p w:rsidR="001933A8" w:rsidRDefault="001933A8" w:rsidP="00DA0ADE">
            <w:pPr>
              <w:numPr>
                <w:ilvl w:val="0"/>
                <w:numId w:val="29"/>
              </w:numPr>
              <w:spacing w:after="120"/>
              <w:ind w:right="-72"/>
              <w:jc w:val="both"/>
              <w:rPr>
                <w:rFonts w:ascii="Arial Narrow" w:hAnsi="Arial Narrow" w:cs="Arial"/>
                <w:sz w:val="22"/>
                <w:szCs w:val="22"/>
              </w:rPr>
            </w:pPr>
            <w:r w:rsidRPr="00C86A92">
              <w:rPr>
                <w:rFonts w:ascii="Arial Narrow" w:hAnsi="Arial Narrow" w:cs="Arial"/>
                <w:sz w:val="22"/>
                <w:szCs w:val="22"/>
              </w:rPr>
              <w:t>Lp. 3  Czy Zamawiający zgodzi się na zaoferowanie rurki intubacyjnej zbrojonej z mankietem i prowadnicą  o rozmiarach 6,0 - 9,0</w:t>
            </w:r>
          </w:p>
          <w:p w:rsidR="00DA0ADE" w:rsidRPr="00DA0ADE" w:rsidRDefault="00DA0ADE" w:rsidP="00DA0ADE">
            <w:pPr>
              <w:spacing w:after="120"/>
              <w:ind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Default="001933A8" w:rsidP="00DA0ADE">
            <w:pPr>
              <w:numPr>
                <w:ilvl w:val="0"/>
                <w:numId w:val="29"/>
              </w:numPr>
              <w:spacing w:after="120"/>
              <w:ind w:right="-72"/>
              <w:jc w:val="both"/>
              <w:rPr>
                <w:rFonts w:ascii="Arial Narrow" w:hAnsi="Arial Narrow" w:cs="Arial"/>
                <w:sz w:val="22"/>
                <w:szCs w:val="22"/>
              </w:rPr>
            </w:pPr>
            <w:r w:rsidRPr="00C86A92">
              <w:rPr>
                <w:rFonts w:ascii="Arial Narrow" w:hAnsi="Arial Narrow" w:cs="Arial"/>
                <w:sz w:val="22"/>
                <w:szCs w:val="22"/>
              </w:rPr>
              <w:t xml:space="preserve">Lp.4 Czy Zamawiający wyrazi zgodę na zaoferowanie rurki intubacyjnej zbrojone bez mankietu  </w:t>
            </w:r>
            <w:r w:rsidR="00DA0ADE">
              <w:rPr>
                <w:rFonts w:ascii="Arial Narrow" w:hAnsi="Arial Narrow" w:cs="Arial"/>
                <w:sz w:val="22"/>
                <w:szCs w:val="22"/>
              </w:rPr>
              <w:br/>
            </w:r>
            <w:r w:rsidRPr="00C86A92">
              <w:rPr>
                <w:rFonts w:ascii="Arial Narrow" w:hAnsi="Arial Narrow" w:cs="Arial"/>
                <w:sz w:val="22"/>
                <w:szCs w:val="22"/>
              </w:rPr>
              <w:t xml:space="preserve">o  rozmiarach 3,0-5,5  bez mankietu oraz z prowadnicami w osobnym opakowaniu </w:t>
            </w:r>
          </w:p>
          <w:p w:rsidR="00DA0ADE" w:rsidRPr="00DA0ADE" w:rsidRDefault="00DA0ADE" w:rsidP="00DA0ADE">
            <w:pPr>
              <w:spacing w:after="120"/>
              <w:ind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rsidR="001933A8" w:rsidRPr="00C86A92" w:rsidRDefault="001933A8" w:rsidP="00DA0ADE">
            <w:pPr>
              <w:numPr>
                <w:ilvl w:val="0"/>
                <w:numId w:val="29"/>
              </w:numPr>
              <w:spacing w:after="120"/>
              <w:ind w:right="-72"/>
              <w:jc w:val="both"/>
              <w:rPr>
                <w:rFonts w:ascii="Arial Narrow" w:hAnsi="Arial Narrow" w:cs="Arial"/>
                <w:sz w:val="22"/>
                <w:szCs w:val="22"/>
              </w:rPr>
            </w:pPr>
            <w:r w:rsidRPr="00C86A92">
              <w:rPr>
                <w:rFonts w:ascii="Arial Narrow" w:hAnsi="Arial Narrow" w:cs="Arial"/>
                <w:sz w:val="22"/>
                <w:szCs w:val="22"/>
              </w:rPr>
              <w:t xml:space="preserve">Lp.7 Czy zamawiający wyrazi zgodę na zaoferowanie </w:t>
            </w:r>
            <w:r w:rsidR="00DA0ADE" w:rsidRPr="00C86A92">
              <w:rPr>
                <w:rFonts w:ascii="Arial Narrow" w:hAnsi="Arial Narrow" w:cs="Arial"/>
                <w:sz w:val="22"/>
                <w:szCs w:val="22"/>
              </w:rPr>
              <w:t>prowadnic</w:t>
            </w:r>
            <w:r w:rsidRPr="00C86A92">
              <w:rPr>
                <w:rFonts w:ascii="Arial Narrow" w:hAnsi="Arial Narrow" w:cs="Arial"/>
                <w:sz w:val="22"/>
                <w:szCs w:val="22"/>
              </w:rPr>
              <w:t xml:space="preserve"> do rurek intubacyjnych w przedziale</w:t>
            </w:r>
            <w:r w:rsidR="00DA0ADE">
              <w:rPr>
                <w:rFonts w:ascii="Arial Narrow" w:hAnsi="Arial Narrow" w:cs="Arial"/>
                <w:sz w:val="22"/>
                <w:szCs w:val="22"/>
              </w:rPr>
              <w:t xml:space="preserve"> </w:t>
            </w:r>
            <w:r w:rsidRPr="00C86A92">
              <w:rPr>
                <w:rFonts w:ascii="Arial Narrow" w:hAnsi="Arial Narrow" w:cs="Arial"/>
                <w:sz w:val="22"/>
                <w:szCs w:val="22"/>
              </w:rPr>
              <w:t>2,5 – 4,5,   4,0 – 6,0,    &gt; 5,0</w:t>
            </w:r>
          </w:p>
          <w:p w:rsidR="00DA0ADE" w:rsidRPr="00DA0ADE" w:rsidRDefault="00DA0ADE" w:rsidP="00DA0ADE">
            <w:pPr>
              <w:spacing w:after="120"/>
              <w:ind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Zadanie 4</w:t>
            </w:r>
          </w:p>
          <w:p w:rsidR="001933A8" w:rsidRPr="00C86A92" w:rsidRDefault="001933A8" w:rsidP="00DA0ADE">
            <w:pPr>
              <w:numPr>
                <w:ilvl w:val="0"/>
                <w:numId w:val="29"/>
              </w:numPr>
              <w:spacing w:after="120"/>
              <w:ind w:right="-72"/>
              <w:jc w:val="both"/>
              <w:rPr>
                <w:rFonts w:ascii="Arial Narrow" w:hAnsi="Arial Narrow" w:cs="Arial"/>
                <w:sz w:val="22"/>
                <w:szCs w:val="22"/>
              </w:rPr>
            </w:pPr>
            <w:r w:rsidRPr="00C86A92">
              <w:rPr>
                <w:rFonts w:ascii="Arial Narrow" w:hAnsi="Arial Narrow" w:cs="Arial"/>
                <w:sz w:val="22"/>
                <w:szCs w:val="22"/>
              </w:rPr>
              <w:t xml:space="preserve">Lp3. Czy Zamawiający wyrazi zgodę na zaoferowanie rurki intubacyjnej </w:t>
            </w:r>
            <w:proofErr w:type="spellStart"/>
            <w:r w:rsidRPr="00C86A92">
              <w:rPr>
                <w:rFonts w:ascii="Arial Narrow" w:hAnsi="Arial Narrow" w:cs="Arial"/>
                <w:sz w:val="22"/>
                <w:szCs w:val="22"/>
              </w:rPr>
              <w:t>polarno</w:t>
            </w:r>
            <w:proofErr w:type="spellEnd"/>
            <w:r w:rsidRPr="00C86A92">
              <w:rPr>
                <w:rFonts w:ascii="Arial Narrow" w:hAnsi="Arial Narrow" w:cs="Arial"/>
                <w:sz w:val="22"/>
                <w:szCs w:val="22"/>
              </w:rPr>
              <w:t xml:space="preserve"> - południowej o </w:t>
            </w:r>
            <w:r w:rsidRPr="00C86A92">
              <w:rPr>
                <w:rFonts w:ascii="Arial Narrow" w:hAnsi="Arial Narrow" w:cs="Arial"/>
                <w:sz w:val="22"/>
                <w:szCs w:val="22"/>
              </w:rPr>
              <w:lastRenderedPageBreak/>
              <w:t>rozmiarach 60- 80</w:t>
            </w:r>
          </w:p>
          <w:p w:rsidR="00DA0ADE" w:rsidRPr="00DA0ADE" w:rsidRDefault="00DA0ADE" w:rsidP="00DA0ADE">
            <w:pPr>
              <w:spacing w:after="120"/>
              <w:ind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Zadanie 17</w:t>
            </w:r>
          </w:p>
          <w:p w:rsidR="001933A8" w:rsidRDefault="001933A8" w:rsidP="00DA0ADE">
            <w:pPr>
              <w:numPr>
                <w:ilvl w:val="0"/>
                <w:numId w:val="29"/>
              </w:numPr>
              <w:spacing w:after="120"/>
              <w:ind w:right="-72"/>
              <w:jc w:val="both"/>
              <w:rPr>
                <w:rFonts w:ascii="Arial Narrow" w:hAnsi="Arial Narrow" w:cs="Arial"/>
                <w:sz w:val="22"/>
                <w:szCs w:val="22"/>
              </w:rPr>
            </w:pPr>
            <w:r w:rsidRPr="00C86A92">
              <w:rPr>
                <w:rFonts w:ascii="Arial Narrow" w:hAnsi="Arial Narrow" w:cs="Arial"/>
                <w:sz w:val="22"/>
                <w:szCs w:val="22"/>
              </w:rPr>
              <w:t>Lp.1 Czy zamawiający zgodzi się na zaoferowanie Zamkniętego systemu do odsysania bez adaptera Verso?</w:t>
            </w:r>
          </w:p>
          <w:p w:rsidR="00DA0ADE" w:rsidRPr="00DA0ADE" w:rsidRDefault="00DA0ADE" w:rsidP="00DA0ADE">
            <w:pPr>
              <w:spacing w:after="120"/>
              <w:ind w:right="-72"/>
              <w:jc w:val="both"/>
              <w:rPr>
                <w:rFonts w:ascii="Arial Narrow" w:hAnsi="Arial Narrow" w:cs="Arial"/>
                <w:b/>
                <w:bCs/>
                <w:sz w:val="22"/>
                <w:szCs w:val="22"/>
              </w:rPr>
            </w:pPr>
            <w:r>
              <w:rPr>
                <w:rFonts w:ascii="Arial Narrow" w:hAnsi="Arial Narrow" w:cs="Arial"/>
                <w:b/>
                <w:bCs/>
                <w:sz w:val="22"/>
                <w:szCs w:val="22"/>
              </w:rPr>
              <w:t xml:space="preserve">Odpowiedź: Zgodnie z zapisami SWZ. </w:t>
            </w:r>
          </w:p>
          <w:p w:rsidR="001933A8" w:rsidRPr="00C86A92" w:rsidRDefault="001933A8" w:rsidP="001D3412">
            <w:pPr>
              <w:spacing w:after="60"/>
              <w:ind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1933A8" w:rsidRPr="00E93838" w:rsidRDefault="001933A8" w:rsidP="00C86A92">
            <w:pPr>
              <w:spacing w:before="60" w:after="60"/>
              <w:ind w:left="30" w:right="-72"/>
              <w:rPr>
                <w:rFonts w:ascii="Arial Narrow" w:hAnsi="Arial Narrow" w:cs="Arial"/>
                <w:b/>
                <w:bCs/>
                <w:sz w:val="22"/>
                <w:szCs w:val="22"/>
              </w:rPr>
            </w:pPr>
            <w:r w:rsidRPr="00E93838">
              <w:rPr>
                <w:rFonts w:ascii="Arial Narrow" w:hAnsi="Arial Narrow" w:cs="Arial"/>
                <w:b/>
                <w:bCs/>
                <w:sz w:val="22"/>
                <w:szCs w:val="22"/>
              </w:rPr>
              <w:lastRenderedPageBreak/>
              <w:t>Pytanie nr 2</w:t>
            </w:r>
            <w:r w:rsidR="001D3412" w:rsidRPr="00E93838">
              <w:rPr>
                <w:rFonts w:ascii="Arial Narrow" w:hAnsi="Arial Narrow" w:cs="Arial"/>
                <w:b/>
                <w:bCs/>
                <w:sz w:val="22"/>
                <w:szCs w:val="22"/>
              </w:rPr>
              <w:t>4</w:t>
            </w:r>
          </w:p>
          <w:p w:rsidR="001933A8" w:rsidRPr="00E93838" w:rsidRDefault="001933A8" w:rsidP="001D3412">
            <w:pPr>
              <w:numPr>
                <w:ilvl w:val="0"/>
                <w:numId w:val="30"/>
              </w:numPr>
              <w:spacing w:after="120"/>
              <w:ind w:right="-72"/>
              <w:jc w:val="both"/>
              <w:rPr>
                <w:rFonts w:ascii="Arial Narrow" w:hAnsi="Arial Narrow" w:cs="Arial"/>
                <w:sz w:val="22"/>
                <w:szCs w:val="22"/>
              </w:rPr>
            </w:pPr>
            <w:r w:rsidRPr="00E93838">
              <w:rPr>
                <w:rFonts w:ascii="Arial Narrow" w:hAnsi="Arial Narrow" w:cs="Arial"/>
                <w:sz w:val="22"/>
                <w:szCs w:val="22"/>
              </w:rPr>
              <w:t>Czy Zamawiający w Zadaniu 21 poz. 1 dopuści wycenę portu bezigłowego o objętości wypełnienia 0,045ml, przepływie do 540ml/min. ? Pozostałe parametry bez zmian.</w:t>
            </w:r>
          </w:p>
          <w:p w:rsidR="001D3412" w:rsidRPr="00E93838" w:rsidRDefault="001D3412" w:rsidP="001D3412">
            <w:pPr>
              <w:spacing w:after="120"/>
              <w:ind w:right="-72"/>
              <w:jc w:val="both"/>
              <w:rPr>
                <w:rFonts w:ascii="Arial Narrow" w:hAnsi="Arial Narrow" w:cs="Arial"/>
                <w:b/>
                <w:bCs/>
                <w:sz w:val="22"/>
                <w:szCs w:val="22"/>
              </w:rPr>
            </w:pPr>
            <w:r w:rsidRPr="00E93838">
              <w:rPr>
                <w:rFonts w:ascii="Arial Narrow" w:hAnsi="Arial Narrow" w:cs="Arial"/>
                <w:b/>
                <w:bCs/>
                <w:sz w:val="22"/>
                <w:szCs w:val="22"/>
              </w:rPr>
              <w:t xml:space="preserve">Odpowiedź: </w:t>
            </w:r>
            <w:r w:rsidR="00E93838" w:rsidRPr="00E93838">
              <w:rPr>
                <w:rFonts w:ascii="Arial Narrow" w:hAnsi="Arial Narrow" w:cs="Arial"/>
                <w:b/>
                <w:bCs/>
                <w:sz w:val="22"/>
                <w:szCs w:val="22"/>
              </w:rPr>
              <w:t>Zamawiający dopuszcza.</w:t>
            </w:r>
            <w:r w:rsidRPr="00E93838">
              <w:rPr>
                <w:rFonts w:ascii="Arial Narrow" w:hAnsi="Arial Narrow" w:cs="Arial"/>
                <w:b/>
                <w:bCs/>
                <w:sz w:val="22"/>
                <w:szCs w:val="22"/>
              </w:rPr>
              <w:t xml:space="preserve"> </w:t>
            </w:r>
          </w:p>
          <w:p w:rsidR="001933A8" w:rsidRPr="00BC3B15" w:rsidRDefault="001933A8" w:rsidP="001D3412">
            <w:pPr>
              <w:numPr>
                <w:ilvl w:val="0"/>
                <w:numId w:val="30"/>
              </w:numPr>
              <w:spacing w:after="120"/>
              <w:ind w:right="-72"/>
              <w:jc w:val="both"/>
              <w:rPr>
                <w:rFonts w:ascii="Arial Narrow" w:hAnsi="Arial Narrow" w:cs="Arial"/>
                <w:sz w:val="22"/>
                <w:szCs w:val="22"/>
              </w:rPr>
            </w:pPr>
            <w:r w:rsidRPr="00BC3B15">
              <w:rPr>
                <w:rFonts w:ascii="Arial Narrow" w:hAnsi="Arial Narrow" w:cs="Arial"/>
                <w:sz w:val="22"/>
                <w:szCs w:val="22"/>
              </w:rPr>
              <w:t xml:space="preserve"> Czy Zamawiający w Zadaniu 27 poz. 1 dopuści wycenę igieł do nakłuć lędźwiowych o długości 88mm i rozmiarach 25G, 26G, 27G, z igłą prowadzącą 38mm?</w:t>
            </w:r>
          </w:p>
          <w:p w:rsidR="001D3412" w:rsidRPr="00BC3B15" w:rsidRDefault="001D3412" w:rsidP="001D3412">
            <w:pPr>
              <w:spacing w:after="120"/>
              <w:ind w:right="-72"/>
              <w:jc w:val="both"/>
              <w:rPr>
                <w:rFonts w:ascii="Arial Narrow" w:hAnsi="Arial Narrow" w:cs="Arial"/>
                <w:b/>
                <w:bCs/>
                <w:sz w:val="22"/>
                <w:szCs w:val="22"/>
              </w:rPr>
            </w:pPr>
            <w:r w:rsidRPr="00BC3B15">
              <w:rPr>
                <w:rFonts w:ascii="Arial Narrow" w:hAnsi="Arial Narrow" w:cs="Arial"/>
                <w:b/>
                <w:bCs/>
                <w:sz w:val="22"/>
                <w:szCs w:val="22"/>
              </w:rPr>
              <w:t>Odpowiedź: Zgodnie z zapisami SWZ</w:t>
            </w:r>
            <w:r w:rsidR="00BC3B15" w:rsidRPr="00BC3B15">
              <w:rPr>
                <w:rFonts w:ascii="Arial Narrow" w:hAnsi="Arial Narrow" w:cs="Arial"/>
                <w:b/>
                <w:bCs/>
                <w:sz w:val="22"/>
                <w:szCs w:val="22"/>
              </w:rPr>
              <w:t xml:space="preserve"> oraz udzielonymi wyjaśnieniami.</w:t>
            </w:r>
          </w:p>
          <w:p w:rsidR="001933A8" w:rsidRPr="0008265E" w:rsidRDefault="001933A8" w:rsidP="001D3412">
            <w:pPr>
              <w:numPr>
                <w:ilvl w:val="0"/>
                <w:numId w:val="30"/>
              </w:numPr>
              <w:spacing w:after="120"/>
              <w:ind w:right="-72"/>
              <w:jc w:val="both"/>
              <w:rPr>
                <w:rFonts w:ascii="Arial Narrow" w:hAnsi="Arial Narrow" w:cs="Arial"/>
                <w:sz w:val="22"/>
                <w:szCs w:val="22"/>
              </w:rPr>
            </w:pPr>
            <w:r w:rsidRPr="0008265E">
              <w:rPr>
                <w:rFonts w:ascii="Arial Narrow" w:hAnsi="Arial Narrow" w:cs="Arial"/>
                <w:sz w:val="22"/>
                <w:szCs w:val="22"/>
              </w:rPr>
              <w:t xml:space="preserve"> Czy Zamawiający w Zadaniu 46 poz. 1 dopuści wycenę igieł do nakłuć lędźwiowych typu </w:t>
            </w:r>
            <w:proofErr w:type="spellStart"/>
            <w:r w:rsidRPr="0008265E">
              <w:rPr>
                <w:rFonts w:ascii="Arial Narrow" w:hAnsi="Arial Narrow" w:cs="Arial"/>
                <w:sz w:val="22"/>
                <w:szCs w:val="22"/>
              </w:rPr>
              <w:t>Quincke</w:t>
            </w:r>
            <w:proofErr w:type="spellEnd"/>
            <w:r w:rsidRPr="0008265E">
              <w:rPr>
                <w:rFonts w:ascii="Arial Narrow" w:hAnsi="Arial Narrow" w:cs="Arial"/>
                <w:sz w:val="22"/>
                <w:szCs w:val="22"/>
              </w:rPr>
              <w:t xml:space="preserve"> o długości 88mm, w rozmiarach 20-27G?</w:t>
            </w:r>
          </w:p>
          <w:p w:rsidR="001933A8" w:rsidRPr="00C86A92" w:rsidRDefault="0008265E" w:rsidP="00C86A92">
            <w:pPr>
              <w:spacing w:after="60"/>
              <w:ind w:left="30" w:right="-72"/>
              <w:jc w:val="both"/>
              <w:rPr>
                <w:rFonts w:ascii="Arial Narrow" w:hAnsi="Arial Narrow" w:cs="Arial"/>
                <w:sz w:val="22"/>
                <w:szCs w:val="22"/>
                <w:highlight w:val="darkGray"/>
              </w:rPr>
            </w:pPr>
            <w:r w:rsidRPr="0008265E">
              <w:rPr>
                <w:rFonts w:ascii="Arial Narrow" w:hAnsi="Arial Narrow" w:cs="Arial"/>
                <w:b/>
                <w:bCs/>
                <w:sz w:val="22"/>
                <w:szCs w:val="22"/>
              </w:rPr>
              <w:t xml:space="preserve">Odpowiedź: Zamawiający dopuszcza. </w:t>
            </w:r>
          </w:p>
        </w:tc>
      </w:tr>
      <w:tr w:rsidR="001933A8" w:rsidRPr="00C86A92" w:rsidTr="00272313">
        <w:tc>
          <w:tcPr>
            <w:tcW w:w="9356" w:type="dxa"/>
            <w:shd w:val="clear" w:color="auto" w:fill="auto"/>
          </w:tcPr>
          <w:p w:rsidR="001933A8" w:rsidRPr="00C86A92" w:rsidRDefault="001933A8" w:rsidP="00C86A92">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2</w:t>
            </w:r>
            <w:r w:rsidR="001D3412">
              <w:rPr>
                <w:rFonts w:ascii="Arial Narrow" w:hAnsi="Arial Narrow" w:cs="Arial"/>
                <w:b/>
                <w:bCs/>
                <w:sz w:val="22"/>
                <w:szCs w:val="22"/>
              </w:rPr>
              <w:t>5</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Projekt umowy </w:t>
            </w:r>
          </w:p>
          <w:p w:rsidR="001933A8" w:rsidRDefault="001933A8" w:rsidP="00346CDA">
            <w:pPr>
              <w:numPr>
                <w:ilvl w:val="0"/>
                <w:numId w:val="31"/>
              </w:numPr>
              <w:spacing w:after="120"/>
              <w:ind w:right="-72"/>
              <w:jc w:val="both"/>
              <w:rPr>
                <w:rFonts w:ascii="Arial Narrow" w:hAnsi="Arial Narrow" w:cs="Arial"/>
                <w:sz w:val="22"/>
                <w:szCs w:val="22"/>
              </w:rPr>
            </w:pPr>
            <w:r w:rsidRPr="00C86A92">
              <w:rPr>
                <w:rFonts w:ascii="Arial Narrow" w:hAnsi="Arial Narrow" w:cs="Arial"/>
                <w:sz w:val="22"/>
                <w:szCs w:val="22"/>
              </w:rPr>
              <w:t xml:space="preserve">Wnosimy o dokonanie zmiany § 8 pkt. 2 projektu umowy poprzez obniżenie określonej w </w:t>
            </w:r>
            <w:proofErr w:type="spellStart"/>
            <w:r w:rsidRPr="00C86A92">
              <w:rPr>
                <w:rFonts w:ascii="Arial Narrow" w:hAnsi="Arial Narrow" w:cs="Arial"/>
                <w:sz w:val="22"/>
                <w:szCs w:val="22"/>
              </w:rPr>
              <w:t>w</w:t>
            </w:r>
            <w:proofErr w:type="spellEnd"/>
            <w:r w:rsidRPr="00C86A92">
              <w:rPr>
                <w:rFonts w:ascii="Arial Narrow" w:hAnsi="Arial Narrow" w:cs="Arial"/>
                <w:sz w:val="22"/>
                <w:szCs w:val="22"/>
              </w:rPr>
              <w:t xml:space="preserve"> nim maksymalnej wysokości kar umownych z 40 % do 20 % wynagrodzenia netto Wykonawcy.</w:t>
            </w:r>
          </w:p>
          <w:p w:rsidR="001933A8" w:rsidRPr="00C86A92" w:rsidRDefault="001933A8" w:rsidP="00C86A92">
            <w:pPr>
              <w:spacing w:after="120"/>
              <w:ind w:left="30" w:right="-72"/>
              <w:jc w:val="both"/>
              <w:rPr>
                <w:rFonts w:ascii="Arial Narrow" w:hAnsi="Arial Narrow" w:cs="Arial"/>
                <w:sz w:val="22"/>
                <w:szCs w:val="22"/>
              </w:rPr>
            </w:pPr>
            <w:r w:rsidRPr="00C86A92">
              <w:rPr>
                <w:rFonts w:ascii="Arial Narrow" w:hAnsi="Arial Narrow" w:cs="Arial"/>
                <w:sz w:val="22"/>
                <w:szCs w:val="22"/>
              </w:rPr>
              <w:t xml:space="preserve">Rolą art. 436 pkt 3 PZP nakazującego określenie maksymalnej wysokości kar umownych, których mogą dochodzić strony jest ochrona interesów wykonawców przed nieuzasadnionym zastrzeganiem w umowie wysokich kar umownych (M. Sieradzka (red.), Komentarz do art. 436 PZP [w:] Prawo zamówień publicznych. Komentarz, Warszawa 2022). Zawarta w umowie maksymalna wysokość kar w wysokości aż 40 % wynagrodzenia Wykonawcy jest rażąco wygórowana. Tak określona kara umowna prowadzi do zachwiania relacji pomiędzy wysokością wynagrodzenia za dostawę produktów na podstawie umowy a wysokością kary umownej. Zgodnie z orzecznictwem Krajowej Izby Odwoławczej maksymalna wysokość kar umownych powinna wynosić od 10% wynagrodzenia netto do 30% wynagrodzenia brutto (wyrok KIO z 22.08.2023 r., 2327/23). Co więcej, w orzecznictwie uznaje się, że nawet 20% wynagrodzenia umownego może być uznana za karą rażąco wygórowaną (por. wyrok Sądu Najwyższego z 27.04.2022 r., II CSKP 59/22, wyrok Sądu Apelacyjnego w Poznaniu z 29.06.2022 r., I </w:t>
            </w:r>
            <w:proofErr w:type="spellStart"/>
            <w:r w:rsidRPr="00C86A92">
              <w:rPr>
                <w:rFonts w:ascii="Arial Narrow" w:hAnsi="Arial Narrow" w:cs="Arial"/>
                <w:sz w:val="22"/>
                <w:szCs w:val="22"/>
              </w:rPr>
              <w:t>AGa</w:t>
            </w:r>
            <w:proofErr w:type="spellEnd"/>
            <w:r w:rsidRPr="00C86A92">
              <w:rPr>
                <w:rFonts w:ascii="Arial Narrow" w:hAnsi="Arial Narrow" w:cs="Arial"/>
                <w:sz w:val="22"/>
                <w:szCs w:val="22"/>
              </w:rPr>
              <w:t xml:space="preserve"> 205/21). Co prawda 436 pkt 3 PZP nie określa maksymalnego poziomu kar wiążącego wszystkich zamawiających, jednak w jednej z wersji projektu ustawy proponowano, aby łączna wysokość kar umownych nie mogła przekroczyć właśnie 20% wartości netto umowy (E. Wiktorowska [w:] A. Gawrońska-Baran, A. Wiktorowski, P. Wójcik, E. Wiktorowska, Prawo zamówień publicznych. Komentarz aktualizowany, LEX/el. 2024, art. 436). Powyższe uzasadnia obniżenie maksymalnej wysokości kar umownych co najmniej do 20% wynagrodzenia netto Wykonawcy.</w:t>
            </w:r>
          </w:p>
          <w:p w:rsidR="001933A8" w:rsidRPr="00C86A92" w:rsidRDefault="00815B89" w:rsidP="00C86A92">
            <w:pPr>
              <w:spacing w:after="60"/>
              <w:ind w:left="30" w:right="-72"/>
              <w:jc w:val="both"/>
              <w:rPr>
                <w:rFonts w:ascii="Arial Narrow" w:hAnsi="Arial Narrow" w:cs="Arial"/>
                <w:sz w:val="22"/>
                <w:szCs w:val="22"/>
                <w:highlight w:val="darkGray"/>
              </w:rPr>
            </w:pPr>
            <w:r>
              <w:rPr>
                <w:rFonts w:ascii="Arial Narrow" w:hAnsi="Arial Narrow" w:cs="Arial"/>
                <w:b/>
                <w:bCs/>
                <w:sz w:val="22"/>
                <w:szCs w:val="22"/>
              </w:rPr>
              <w:t xml:space="preserve">Odpowiedź: Zamawiający zmienia zapis § 8 ust. 2 projektu umowy na następujący: </w:t>
            </w:r>
            <w:r w:rsidRPr="002E2E0F">
              <w:rPr>
                <w:rFonts w:ascii="Arial Narrow" w:hAnsi="Arial Narrow" w:cs="Arial"/>
                <w:b/>
                <w:bCs/>
                <w:sz w:val="22"/>
                <w:szCs w:val="22"/>
              </w:rPr>
              <w:t xml:space="preserve">„Łączna maksymalna wysokość kar umownych przewidzianych w niniejszym paragrafie nie może przekroczyć </w:t>
            </w:r>
            <w:r>
              <w:rPr>
                <w:rFonts w:ascii="Arial Narrow" w:hAnsi="Arial Narrow" w:cs="Arial"/>
                <w:b/>
                <w:bCs/>
                <w:sz w:val="22"/>
                <w:szCs w:val="22"/>
              </w:rPr>
              <w:t>3</w:t>
            </w:r>
            <w:r w:rsidRPr="002E2E0F">
              <w:rPr>
                <w:rFonts w:ascii="Arial Narrow" w:hAnsi="Arial Narrow" w:cs="Arial"/>
                <w:b/>
                <w:bCs/>
                <w:sz w:val="22"/>
                <w:szCs w:val="22"/>
              </w:rPr>
              <w:t>0% wartości umowy brutto, o której mowa w § 1 ust. 4"</w:t>
            </w:r>
          </w:p>
        </w:tc>
      </w:tr>
      <w:tr w:rsidR="001933A8" w:rsidRPr="00C86A92" w:rsidTr="00272313">
        <w:tc>
          <w:tcPr>
            <w:tcW w:w="9356" w:type="dxa"/>
            <w:shd w:val="clear" w:color="auto" w:fill="auto"/>
          </w:tcPr>
          <w:p w:rsidR="001933A8" w:rsidRPr="00C86A92" w:rsidRDefault="001933A8" w:rsidP="00C86A92">
            <w:pPr>
              <w:spacing w:after="60"/>
              <w:ind w:left="30" w:right="-72"/>
              <w:jc w:val="both"/>
              <w:rPr>
                <w:rFonts w:ascii="Arial Narrow" w:hAnsi="Arial Narrow" w:cs="Arial"/>
                <w:sz w:val="22"/>
                <w:szCs w:val="22"/>
                <w:highlight w:val="darkGray"/>
              </w:rPr>
            </w:pPr>
          </w:p>
        </w:tc>
      </w:tr>
      <w:tr w:rsidR="001933A8" w:rsidRPr="00C86A92" w:rsidTr="00272313">
        <w:tc>
          <w:tcPr>
            <w:tcW w:w="9356" w:type="dxa"/>
            <w:shd w:val="clear" w:color="auto" w:fill="auto"/>
          </w:tcPr>
          <w:p w:rsidR="00815B89" w:rsidRDefault="00815B89" w:rsidP="00815B89">
            <w:pPr>
              <w:spacing w:before="60" w:after="60"/>
              <w:ind w:left="30" w:right="-72"/>
              <w:rPr>
                <w:rFonts w:ascii="Arial Narrow" w:hAnsi="Arial Narrow" w:cs="Arial"/>
                <w:b/>
                <w:bCs/>
                <w:sz w:val="22"/>
                <w:szCs w:val="22"/>
              </w:rPr>
            </w:pPr>
            <w:r w:rsidRPr="00C86A92">
              <w:rPr>
                <w:rFonts w:ascii="Arial Narrow" w:hAnsi="Arial Narrow" w:cs="Arial"/>
                <w:b/>
                <w:bCs/>
                <w:sz w:val="22"/>
                <w:szCs w:val="22"/>
              </w:rPr>
              <w:t>Pytanie nr 2</w:t>
            </w:r>
            <w:r>
              <w:rPr>
                <w:rFonts w:ascii="Arial Narrow" w:hAnsi="Arial Narrow" w:cs="Arial"/>
                <w:b/>
                <w:bCs/>
                <w:sz w:val="22"/>
                <w:szCs w:val="22"/>
              </w:rPr>
              <w:t>6</w:t>
            </w:r>
          </w:p>
          <w:p w:rsidR="00815B89" w:rsidRPr="00815B89" w:rsidRDefault="00815B89" w:rsidP="00815B89">
            <w:pPr>
              <w:spacing w:before="60" w:after="60"/>
              <w:ind w:left="30" w:right="-72"/>
              <w:rPr>
                <w:rFonts w:ascii="Arial Narrow" w:hAnsi="Arial Narrow"/>
                <w:sz w:val="22"/>
                <w:szCs w:val="22"/>
                <w:shd w:val="clear" w:color="auto" w:fill="FFFFFF"/>
              </w:rPr>
            </w:pPr>
            <w:r w:rsidRPr="00815B89">
              <w:rPr>
                <w:rFonts w:ascii="Arial Narrow" w:hAnsi="Arial Narrow"/>
                <w:sz w:val="22"/>
                <w:szCs w:val="22"/>
                <w:shd w:val="clear" w:color="auto" w:fill="FFFFFF"/>
              </w:rPr>
              <w:t>Pakiet 8</w:t>
            </w:r>
          </w:p>
          <w:p w:rsidR="001933A8" w:rsidRDefault="00815B89" w:rsidP="00346CDA">
            <w:pPr>
              <w:numPr>
                <w:ilvl w:val="0"/>
                <w:numId w:val="32"/>
              </w:numPr>
              <w:spacing w:before="60" w:after="60"/>
              <w:ind w:right="-72"/>
              <w:rPr>
                <w:rFonts w:ascii="Arial Narrow" w:hAnsi="Arial Narrow"/>
                <w:sz w:val="22"/>
                <w:szCs w:val="22"/>
                <w:shd w:val="clear" w:color="auto" w:fill="FFFFFF"/>
              </w:rPr>
            </w:pPr>
            <w:r w:rsidRPr="00815B89">
              <w:rPr>
                <w:rFonts w:ascii="Arial Narrow" w:hAnsi="Arial Narrow"/>
                <w:sz w:val="22"/>
                <w:szCs w:val="22"/>
                <w:shd w:val="clear" w:color="auto" w:fill="FFFFFF"/>
              </w:rPr>
              <w:t>Zwracamy się z prośbą o odpowiedź czy Zamawiający miał na myśli cewnik do odsysania o zmrożonej powierzchni z kontrolą siły ssania czy zwykły ?</w:t>
            </w:r>
          </w:p>
          <w:p w:rsidR="00815B89" w:rsidRPr="00815B89" w:rsidRDefault="00815B89" w:rsidP="00815B89">
            <w:pPr>
              <w:spacing w:before="60" w:after="60"/>
              <w:ind w:left="30" w:right="-72"/>
              <w:rPr>
                <w:rFonts w:ascii="Arial Narrow" w:hAnsi="Arial Narrow" w:cs="Arial"/>
                <w:b/>
                <w:bCs/>
                <w:sz w:val="24"/>
                <w:szCs w:val="24"/>
              </w:rPr>
            </w:pPr>
            <w:r>
              <w:rPr>
                <w:rFonts w:ascii="Arial Narrow" w:hAnsi="Arial Narrow"/>
                <w:b/>
                <w:bCs/>
                <w:sz w:val="22"/>
                <w:szCs w:val="22"/>
                <w:shd w:val="clear" w:color="auto" w:fill="FFFFFF"/>
              </w:rPr>
              <w:t xml:space="preserve">Odpowiedź: Zgodnie z zapisami </w:t>
            </w:r>
            <w:proofErr w:type="spellStart"/>
            <w:r>
              <w:rPr>
                <w:rFonts w:ascii="Arial Narrow" w:hAnsi="Arial Narrow"/>
                <w:b/>
                <w:bCs/>
                <w:sz w:val="22"/>
                <w:szCs w:val="22"/>
                <w:shd w:val="clear" w:color="auto" w:fill="FFFFFF"/>
              </w:rPr>
              <w:t>swz</w:t>
            </w:r>
            <w:proofErr w:type="spellEnd"/>
            <w:r>
              <w:rPr>
                <w:rFonts w:ascii="Arial Narrow" w:hAnsi="Arial Narrow"/>
                <w:b/>
                <w:bCs/>
                <w:sz w:val="22"/>
                <w:szCs w:val="22"/>
                <w:shd w:val="clear" w:color="auto" w:fill="FFFFFF"/>
              </w:rPr>
              <w:t xml:space="preserve">. </w:t>
            </w:r>
          </w:p>
        </w:tc>
      </w:tr>
    </w:tbl>
    <w:p w:rsidR="00346CDA" w:rsidRPr="00346CDA" w:rsidRDefault="00346CDA" w:rsidP="00346CDA"/>
    <w:p w:rsidR="00346CDA" w:rsidRPr="00886A7F" w:rsidRDefault="00886A7F" w:rsidP="00886A7F">
      <w:pPr>
        <w:spacing w:line="276" w:lineRule="auto"/>
        <w:rPr>
          <w:rFonts w:ascii="Arial Narrow" w:hAnsi="Arial Narrow"/>
          <w:sz w:val="22"/>
          <w:szCs w:val="22"/>
        </w:rPr>
      </w:pPr>
      <w:r w:rsidRPr="00886A7F">
        <w:rPr>
          <w:rFonts w:ascii="Arial Narrow" w:hAnsi="Arial Narrow"/>
          <w:sz w:val="22"/>
          <w:szCs w:val="22"/>
        </w:rPr>
        <w:t xml:space="preserve">Zamawiający zwraca uwagę iż zgodnie z udzielonymi wyjaśnieniami </w:t>
      </w:r>
      <w:r w:rsidRPr="00886A7F">
        <w:rPr>
          <w:rFonts w:ascii="Arial Narrow" w:hAnsi="Arial Narrow" w:cs="Arial"/>
          <w:sz w:val="22"/>
          <w:szCs w:val="22"/>
        </w:rPr>
        <w:t>potwierdz</w:t>
      </w:r>
      <w:r w:rsidRPr="00886A7F">
        <w:rPr>
          <w:rFonts w:ascii="Arial Narrow" w:hAnsi="Arial Narrow" w:cs="Arial"/>
          <w:sz w:val="22"/>
          <w:szCs w:val="22"/>
        </w:rPr>
        <w:t>ił</w:t>
      </w:r>
      <w:r w:rsidRPr="00886A7F">
        <w:rPr>
          <w:rFonts w:ascii="Arial Narrow" w:hAnsi="Arial Narrow" w:cs="Arial"/>
          <w:sz w:val="22"/>
          <w:szCs w:val="22"/>
        </w:rPr>
        <w:t xml:space="preserve"> że w opisie</w:t>
      </w:r>
      <w:r w:rsidRPr="00886A7F">
        <w:rPr>
          <w:rFonts w:ascii="Arial Narrow" w:hAnsi="Arial Narrow" w:cs="Arial"/>
          <w:sz w:val="22"/>
          <w:szCs w:val="22"/>
        </w:rPr>
        <w:t xml:space="preserve"> zadania 1 poz. 2 </w:t>
      </w:r>
      <w:r w:rsidRPr="00886A7F">
        <w:rPr>
          <w:rFonts w:ascii="Arial Narrow" w:hAnsi="Arial Narrow" w:cs="Arial"/>
          <w:sz w:val="22"/>
          <w:szCs w:val="22"/>
        </w:rPr>
        <w:t xml:space="preserve"> doszło do omyłki pisarskiej i </w:t>
      </w:r>
      <w:r w:rsidRPr="00886A7F">
        <w:rPr>
          <w:rFonts w:ascii="Arial Narrow" w:hAnsi="Arial Narrow" w:cs="Arial"/>
          <w:sz w:val="22"/>
          <w:szCs w:val="22"/>
        </w:rPr>
        <w:t xml:space="preserve">Zamawiający </w:t>
      </w:r>
      <w:r w:rsidRPr="00886A7F">
        <w:rPr>
          <w:rFonts w:ascii="Arial Narrow" w:hAnsi="Arial Narrow" w:cs="Arial"/>
          <w:sz w:val="22"/>
          <w:szCs w:val="22"/>
        </w:rPr>
        <w:t xml:space="preserve">zgodnie z nazwą oczekuje rurki intubacyjnej bez mankietu.                                                                                                                                                                                                                                                                                                                                                                                                                                                                                                                                                                                        </w:t>
      </w:r>
    </w:p>
    <w:p w:rsidR="00346CDA" w:rsidRPr="00346CDA" w:rsidRDefault="00346CDA" w:rsidP="00346CDA"/>
    <w:p w:rsidR="00886A7F" w:rsidRDefault="00886A7F" w:rsidP="00886A7F">
      <w:pPr>
        <w:pStyle w:val="Tekstpodstawowy"/>
        <w:spacing w:before="120" w:after="120"/>
        <w:ind w:left="3119" w:firstLine="425"/>
        <w:jc w:val="right"/>
        <w:rPr>
          <w:rFonts w:ascii="Arial Narrow" w:hAnsi="Arial Narrow" w:cs="Arial"/>
          <w:i/>
          <w:iCs/>
          <w:sz w:val="22"/>
          <w:szCs w:val="22"/>
        </w:rPr>
      </w:pPr>
      <w:r w:rsidRPr="00346CDA">
        <w:rPr>
          <w:rFonts w:ascii="Arial Narrow" w:hAnsi="Arial Narrow" w:cs="Arial"/>
          <w:i/>
          <w:iCs/>
          <w:sz w:val="22"/>
          <w:szCs w:val="22"/>
        </w:rPr>
        <w:t>Zamawiający</w:t>
      </w:r>
    </w:p>
    <w:p w:rsidR="00346CDA" w:rsidRDefault="00346CDA" w:rsidP="00346CDA">
      <w:pPr>
        <w:rPr>
          <w:rFonts w:ascii="Arial Narrow" w:hAnsi="Arial Narrow" w:cs="Arial"/>
          <w:i/>
          <w:iCs/>
          <w:sz w:val="22"/>
          <w:szCs w:val="22"/>
        </w:rPr>
      </w:pPr>
    </w:p>
    <w:p w:rsidR="00346CDA" w:rsidRDefault="00346CDA" w:rsidP="00346CDA">
      <w:pPr>
        <w:rPr>
          <w:rFonts w:ascii="Arial Narrow" w:hAnsi="Arial Narrow"/>
        </w:rPr>
      </w:pPr>
    </w:p>
    <w:p w:rsidR="00346CDA" w:rsidRDefault="00346CDA" w:rsidP="00346CDA">
      <w:pPr>
        <w:rPr>
          <w:rFonts w:ascii="Arial Narrow" w:hAnsi="Arial Narrow"/>
        </w:rPr>
      </w:pPr>
    </w:p>
    <w:p w:rsidR="00346CDA" w:rsidRDefault="00346CDA" w:rsidP="00346CDA">
      <w:pPr>
        <w:rPr>
          <w:rFonts w:ascii="Arial Narrow" w:hAnsi="Arial Narrow"/>
        </w:rPr>
      </w:pPr>
    </w:p>
    <w:p w:rsidR="00346CDA" w:rsidRDefault="00346CDA" w:rsidP="00346CDA">
      <w:pPr>
        <w:rPr>
          <w:rFonts w:ascii="Arial Narrow" w:hAnsi="Arial Narrow"/>
        </w:rPr>
      </w:pPr>
    </w:p>
    <w:p w:rsidR="00346CDA" w:rsidRDefault="00346CDA" w:rsidP="00346CDA">
      <w:pPr>
        <w:rPr>
          <w:rFonts w:ascii="Arial Narrow" w:hAnsi="Arial Narrow"/>
        </w:rPr>
      </w:pPr>
    </w:p>
    <w:p w:rsidR="00346CDA" w:rsidRDefault="00346CDA" w:rsidP="00346CDA">
      <w:pPr>
        <w:rPr>
          <w:rFonts w:ascii="Arial Narrow" w:hAnsi="Arial Narrow"/>
        </w:rPr>
      </w:pPr>
    </w:p>
    <w:p w:rsidR="00346CDA" w:rsidRDefault="00346CDA" w:rsidP="00346CDA">
      <w:pPr>
        <w:rPr>
          <w:rFonts w:ascii="Arial Narrow" w:hAnsi="Arial Narrow"/>
        </w:rPr>
      </w:pPr>
    </w:p>
    <w:p w:rsidR="00346CDA" w:rsidRDefault="00346CDA" w:rsidP="00346CDA">
      <w:pPr>
        <w:rPr>
          <w:rFonts w:ascii="Arial Narrow" w:hAnsi="Arial Narrow"/>
        </w:rPr>
      </w:pPr>
    </w:p>
    <w:p w:rsidR="00346CDA" w:rsidRDefault="00346CDA"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8A356D" w:rsidRDefault="008A356D" w:rsidP="00346CDA">
      <w:pPr>
        <w:rPr>
          <w:rFonts w:ascii="Arial Narrow" w:hAnsi="Arial Narrow"/>
        </w:rPr>
      </w:pPr>
    </w:p>
    <w:p w:rsidR="00346CDA" w:rsidRDefault="00346CDA" w:rsidP="00346CDA">
      <w:pPr>
        <w:rPr>
          <w:rFonts w:ascii="Arial Narrow" w:hAnsi="Arial Narrow"/>
        </w:rPr>
      </w:pPr>
      <w:r>
        <w:rPr>
          <w:rFonts w:ascii="Arial Narrow" w:hAnsi="Arial Narrow"/>
        </w:rPr>
        <w:t>Wykonano w 2 egz. na 1</w:t>
      </w:r>
      <w:r w:rsidR="00F37102">
        <w:rPr>
          <w:rFonts w:ascii="Arial Narrow" w:hAnsi="Arial Narrow"/>
        </w:rPr>
        <w:t>2</w:t>
      </w:r>
      <w:r>
        <w:rPr>
          <w:rFonts w:ascii="Arial Narrow" w:hAnsi="Arial Narrow"/>
        </w:rPr>
        <w:t xml:space="preserve"> ark.</w:t>
      </w:r>
    </w:p>
    <w:p w:rsidR="00346CDA" w:rsidRDefault="00346CDA" w:rsidP="00346CDA">
      <w:pPr>
        <w:rPr>
          <w:rFonts w:ascii="Arial Narrow" w:hAnsi="Arial Narrow"/>
        </w:rPr>
      </w:pPr>
      <w:r>
        <w:rPr>
          <w:rFonts w:ascii="Arial Narrow" w:hAnsi="Arial Narrow"/>
        </w:rPr>
        <w:t>Egz. 1 – a/a kancelaria</w:t>
      </w:r>
    </w:p>
    <w:p w:rsidR="00346CDA" w:rsidRDefault="00346CDA" w:rsidP="00346CDA">
      <w:pPr>
        <w:rPr>
          <w:rFonts w:ascii="Arial Narrow" w:hAnsi="Arial Narrow"/>
        </w:rPr>
      </w:pPr>
      <w:r>
        <w:rPr>
          <w:rFonts w:ascii="Arial Narrow" w:hAnsi="Arial Narrow"/>
        </w:rPr>
        <w:t>Egz. 2 – uczestnicy postępowania ( platforma e-propublico.pl); SZPubl. T 2612 B5</w:t>
      </w:r>
    </w:p>
    <w:p w:rsidR="00346CDA" w:rsidRDefault="00346CDA" w:rsidP="00346CDA">
      <w:pPr>
        <w:rPr>
          <w:rFonts w:ascii="Arial Narrow" w:hAnsi="Arial Narrow"/>
        </w:rPr>
      </w:pPr>
      <w:r>
        <w:rPr>
          <w:rFonts w:ascii="Arial Narrow" w:hAnsi="Arial Narrow"/>
        </w:rPr>
        <w:t xml:space="preserve">Wyk. Karolina Kornowska – tel. 261 417 364, e-mail: </w:t>
      </w:r>
      <w:hyperlink r:id="rId35" w:history="1">
        <w:r w:rsidRPr="00BB3762">
          <w:rPr>
            <w:rStyle w:val="Hipercze"/>
            <w:rFonts w:ascii="Arial Narrow" w:hAnsi="Arial Narrow"/>
          </w:rPr>
          <w:t>karolina.kornowska@10wsk.mil.pl</w:t>
        </w:r>
      </w:hyperlink>
      <w:r>
        <w:rPr>
          <w:rFonts w:ascii="Arial Narrow" w:hAnsi="Arial Narrow"/>
        </w:rPr>
        <w:t xml:space="preserve"> </w:t>
      </w:r>
    </w:p>
    <w:p w:rsidR="00346CDA" w:rsidRPr="00346CDA" w:rsidRDefault="00346CDA" w:rsidP="00346CDA">
      <w:pPr>
        <w:rPr>
          <w:rFonts w:ascii="Arial Narrow" w:hAnsi="Arial Narrow"/>
        </w:rPr>
      </w:pPr>
      <w:r>
        <w:rPr>
          <w:rFonts w:ascii="Arial Narrow" w:hAnsi="Arial Narrow"/>
        </w:rPr>
        <w:t>Data:</w:t>
      </w:r>
      <w:r w:rsidR="008A356D">
        <w:rPr>
          <w:rFonts w:ascii="Arial Narrow" w:hAnsi="Arial Narrow"/>
        </w:rPr>
        <w:t xml:space="preserve"> </w:t>
      </w:r>
      <w:r>
        <w:rPr>
          <w:rFonts w:ascii="Arial Narrow" w:hAnsi="Arial Narrow"/>
        </w:rPr>
        <w:t>2024-07-04</w:t>
      </w:r>
    </w:p>
    <w:sectPr w:rsidR="00346CDA" w:rsidRPr="00346CDA" w:rsidSect="00346CDA">
      <w:footerReference w:type="even" r:id="rId36"/>
      <w:footerReference w:type="default" r:id="rId37"/>
      <w:footerReference w:type="first" r:id="rId38"/>
      <w:pgSz w:w="11906" w:h="16838" w:code="9"/>
      <w:pgMar w:top="1418" w:right="1418" w:bottom="1134"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765FB" w:rsidRDefault="00F765FB">
      <w:r>
        <w:separator/>
      </w:r>
    </w:p>
  </w:endnote>
  <w:endnote w:type="continuationSeparator" w:id="0">
    <w:p w:rsidR="00F765FB" w:rsidRDefault="00F76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765FB" w:rsidRDefault="00F765FB">
      <w:r>
        <w:separator/>
      </w:r>
    </w:p>
  </w:footnote>
  <w:footnote w:type="continuationSeparator" w:id="0">
    <w:p w:rsidR="00F765FB" w:rsidRDefault="00F76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A593E"/>
    <w:multiLevelType w:val="hybridMultilevel"/>
    <w:tmpl w:val="C82E2442"/>
    <w:lvl w:ilvl="0" w:tplc="DF86A48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02E839A3"/>
    <w:multiLevelType w:val="hybridMultilevel"/>
    <w:tmpl w:val="A5F885BA"/>
    <w:lvl w:ilvl="0" w:tplc="29C492F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05B779DA"/>
    <w:multiLevelType w:val="hybridMultilevel"/>
    <w:tmpl w:val="34CA8594"/>
    <w:lvl w:ilvl="0" w:tplc="3632813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0B265398"/>
    <w:multiLevelType w:val="hybridMultilevel"/>
    <w:tmpl w:val="6B400918"/>
    <w:lvl w:ilvl="0" w:tplc="5070508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4" w15:restartNumberingAfterBreak="0">
    <w:nsid w:val="0D702D65"/>
    <w:multiLevelType w:val="hybridMultilevel"/>
    <w:tmpl w:val="3BA469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116385"/>
    <w:multiLevelType w:val="hybridMultilevel"/>
    <w:tmpl w:val="1E10D6DC"/>
    <w:lvl w:ilvl="0" w:tplc="F884901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15A3524F"/>
    <w:multiLevelType w:val="hybridMultilevel"/>
    <w:tmpl w:val="4EC2E1CC"/>
    <w:lvl w:ilvl="0" w:tplc="1416DAA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7" w15:restartNumberingAfterBreak="0">
    <w:nsid w:val="15A81071"/>
    <w:multiLevelType w:val="hybridMultilevel"/>
    <w:tmpl w:val="1318FBCA"/>
    <w:lvl w:ilvl="0" w:tplc="BDC6F1F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A0D680B"/>
    <w:multiLevelType w:val="hybridMultilevel"/>
    <w:tmpl w:val="53962FD6"/>
    <w:lvl w:ilvl="0" w:tplc="9548756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0" w15:restartNumberingAfterBreak="0">
    <w:nsid w:val="2BF17F1B"/>
    <w:multiLevelType w:val="hybridMultilevel"/>
    <w:tmpl w:val="001A571C"/>
    <w:lvl w:ilvl="0" w:tplc="3DEE337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CC22C65"/>
    <w:multiLevelType w:val="hybridMultilevel"/>
    <w:tmpl w:val="5360F3EE"/>
    <w:lvl w:ilvl="0" w:tplc="5C64EE1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3" w15:restartNumberingAfterBreak="0">
    <w:nsid w:val="3E352927"/>
    <w:multiLevelType w:val="hybridMultilevel"/>
    <w:tmpl w:val="70140DE8"/>
    <w:lvl w:ilvl="0" w:tplc="F97A83F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4" w15:restartNumberingAfterBreak="0">
    <w:nsid w:val="402F1524"/>
    <w:multiLevelType w:val="hybridMultilevel"/>
    <w:tmpl w:val="BAD40C04"/>
    <w:lvl w:ilvl="0" w:tplc="7040DE1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5" w15:restartNumberingAfterBreak="0">
    <w:nsid w:val="434A203F"/>
    <w:multiLevelType w:val="hybridMultilevel"/>
    <w:tmpl w:val="81ECD0FA"/>
    <w:lvl w:ilvl="0" w:tplc="656C74C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4AD046DA"/>
    <w:multiLevelType w:val="hybridMultilevel"/>
    <w:tmpl w:val="4816CC46"/>
    <w:lvl w:ilvl="0" w:tplc="5404B38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9" w15:restartNumberingAfterBreak="0">
    <w:nsid w:val="5A786D6A"/>
    <w:multiLevelType w:val="hybridMultilevel"/>
    <w:tmpl w:val="2A067716"/>
    <w:lvl w:ilvl="0" w:tplc="976A5E2C">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0" w15:restartNumberingAfterBreak="0">
    <w:nsid w:val="629C54C1"/>
    <w:multiLevelType w:val="hybridMultilevel"/>
    <w:tmpl w:val="AFF4D500"/>
    <w:lvl w:ilvl="0" w:tplc="063EBC3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B666A46"/>
    <w:multiLevelType w:val="hybridMultilevel"/>
    <w:tmpl w:val="82DA64FE"/>
    <w:lvl w:ilvl="0" w:tplc="D3982B9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4" w15:restartNumberingAfterBreak="0">
    <w:nsid w:val="6BFD13A2"/>
    <w:multiLevelType w:val="hybridMultilevel"/>
    <w:tmpl w:val="F8EE6B98"/>
    <w:lvl w:ilvl="0" w:tplc="25545D82">
      <w:start w:val="1"/>
      <w:numFmt w:val="decimal"/>
      <w:lvlText w:val="%1."/>
      <w:lvlJc w:val="left"/>
      <w:pPr>
        <w:ind w:left="390" w:hanging="360"/>
      </w:pPr>
      <w:rPr>
        <w:rFonts w:hint="default"/>
        <w:b w:val="0"/>
        <w:bCs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5" w15:restartNumberingAfterBreak="0">
    <w:nsid w:val="6D082747"/>
    <w:multiLevelType w:val="hybridMultilevel"/>
    <w:tmpl w:val="FFF270E4"/>
    <w:lvl w:ilvl="0" w:tplc="6B840A4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70123667"/>
    <w:multiLevelType w:val="hybridMultilevel"/>
    <w:tmpl w:val="852209C2"/>
    <w:lvl w:ilvl="0" w:tplc="A6F818E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8" w15:restartNumberingAfterBreak="0">
    <w:nsid w:val="727E2312"/>
    <w:multiLevelType w:val="hybridMultilevel"/>
    <w:tmpl w:val="3C60B038"/>
    <w:lvl w:ilvl="0" w:tplc="ED50AF4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9" w15:restartNumberingAfterBreak="0">
    <w:nsid w:val="73D45813"/>
    <w:multiLevelType w:val="hybridMultilevel"/>
    <w:tmpl w:val="086EC6EA"/>
    <w:lvl w:ilvl="0" w:tplc="C31A62A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0" w15:restartNumberingAfterBreak="0">
    <w:nsid w:val="78814F11"/>
    <w:multiLevelType w:val="hybridMultilevel"/>
    <w:tmpl w:val="CBBC76BA"/>
    <w:lvl w:ilvl="0" w:tplc="B782759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1" w15:restartNumberingAfterBreak="0">
    <w:nsid w:val="7F257EF6"/>
    <w:multiLevelType w:val="hybridMultilevel"/>
    <w:tmpl w:val="4BF66CF8"/>
    <w:lvl w:ilvl="0" w:tplc="A91AFA7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1959873652">
    <w:abstractNumId w:val="17"/>
  </w:num>
  <w:num w:numId="2" w16cid:durableId="1161772685">
    <w:abstractNumId w:val="26"/>
  </w:num>
  <w:num w:numId="3" w16cid:durableId="1803881604">
    <w:abstractNumId w:val="16"/>
  </w:num>
  <w:num w:numId="4" w16cid:durableId="1508712676">
    <w:abstractNumId w:val="22"/>
  </w:num>
  <w:num w:numId="5" w16cid:durableId="231088695">
    <w:abstractNumId w:val="8"/>
  </w:num>
  <w:num w:numId="6" w16cid:durableId="1649241731">
    <w:abstractNumId w:val="11"/>
  </w:num>
  <w:num w:numId="7" w16cid:durableId="1948006616">
    <w:abstractNumId w:val="21"/>
  </w:num>
  <w:num w:numId="8" w16cid:durableId="1952131285">
    <w:abstractNumId w:val="12"/>
  </w:num>
  <w:num w:numId="9" w16cid:durableId="1821995440">
    <w:abstractNumId w:val="15"/>
  </w:num>
  <w:num w:numId="10" w16cid:durableId="284237495">
    <w:abstractNumId w:val="5"/>
  </w:num>
  <w:num w:numId="11" w16cid:durableId="634339390">
    <w:abstractNumId w:val="9"/>
  </w:num>
  <w:num w:numId="12" w16cid:durableId="1212305291">
    <w:abstractNumId w:val="31"/>
  </w:num>
  <w:num w:numId="13" w16cid:durableId="107555076">
    <w:abstractNumId w:val="25"/>
  </w:num>
  <w:num w:numId="14" w16cid:durableId="888417363">
    <w:abstractNumId w:val="18"/>
  </w:num>
  <w:num w:numId="15" w16cid:durableId="686181629">
    <w:abstractNumId w:val="30"/>
  </w:num>
  <w:num w:numId="16" w16cid:durableId="327824991">
    <w:abstractNumId w:val="3"/>
  </w:num>
  <w:num w:numId="17" w16cid:durableId="1661888187">
    <w:abstractNumId w:val="24"/>
  </w:num>
  <w:num w:numId="18" w16cid:durableId="1056321261">
    <w:abstractNumId w:val="0"/>
  </w:num>
  <w:num w:numId="19" w16cid:durableId="1608351468">
    <w:abstractNumId w:val="13"/>
  </w:num>
  <w:num w:numId="20" w16cid:durableId="1774784988">
    <w:abstractNumId w:val="29"/>
  </w:num>
  <w:num w:numId="21" w16cid:durableId="953949791">
    <w:abstractNumId w:val="7"/>
  </w:num>
  <w:num w:numId="22" w16cid:durableId="940993846">
    <w:abstractNumId w:val="6"/>
  </w:num>
  <w:num w:numId="23" w16cid:durableId="1293749792">
    <w:abstractNumId w:val="20"/>
  </w:num>
  <w:num w:numId="24" w16cid:durableId="575211667">
    <w:abstractNumId w:val="10"/>
  </w:num>
  <w:num w:numId="25" w16cid:durableId="1420448991">
    <w:abstractNumId w:val="14"/>
  </w:num>
  <w:num w:numId="26" w16cid:durableId="1614631471">
    <w:abstractNumId w:val="1"/>
  </w:num>
  <w:num w:numId="27" w16cid:durableId="82341363">
    <w:abstractNumId w:val="19"/>
  </w:num>
  <w:num w:numId="28" w16cid:durableId="1420180252">
    <w:abstractNumId w:val="27"/>
  </w:num>
  <w:num w:numId="29" w16cid:durableId="1752655048">
    <w:abstractNumId w:val="4"/>
  </w:num>
  <w:num w:numId="30" w16cid:durableId="1668288071">
    <w:abstractNumId w:val="23"/>
  </w:num>
  <w:num w:numId="31" w16cid:durableId="368186102">
    <w:abstractNumId w:val="2"/>
  </w:num>
  <w:num w:numId="32" w16cid:durableId="13573032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6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65FB"/>
    <w:rsid w:val="000065CA"/>
    <w:rsid w:val="00006FB5"/>
    <w:rsid w:val="00031374"/>
    <w:rsid w:val="00035DEC"/>
    <w:rsid w:val="00040809"/>
    <w:rsid w:val="000456D0"/>
    <w:rsid w:val="000679E9"/>
    <w:rsid w:val="0008265E"/>
    <w:rsid w:val="000869D1"/>
    <w:rsid w:val="000A1097"/>
    <w:rsid w:val="000D739F"/>
    <w:rsid w:val="000E137E"/>
    <w:rsid w:val="000E2A8F"/>
    <w:rsid w:val="00101593"/>
    <w:rsid w:val="00102540"/>
    <w:rsid w:val="001041BE"/>
    <w:rsid w:val="00106CAA"/>
    <w:rsid w:val="00120E91"/>
    <w:rsid w:val="0012774F"/>
    <w:rsid w:val="00144B7A"/>
    <w:rsid w:val="001802C2"/>
    <w:rsid w:val="00180C6E"/>
    <w:rsid w:val="00186263"/>
    <w:rsid w:val="001933A8"/>
    <w:rsid w:val="001A7B29"/>
    <w:rsid w:val="001B11FF"/>
    <w:rsid w:val="001D3412"/>
    <w:rsid w:val="001D6BD6"/>
    <w:rsid w:val="001E010A"/>
    <w:rsid w:val="001E26D4"/>
    <w:rsid w:val="001F7CFB"/>
    <w:rsid w:val="0026072E"/>
    <w:rsid w:val="002703C0"/>
    <w:rsid w:val="00272FD4"/>
    <w:rsid w:val="0029606A"/>
    <w:rsid w:val="002D1639"/>
    <w:rsid w:val="002E2E0F"/>
    <w:rsid w:val="003058B4"/>
    <w:rsid w:val="00346CDA"/>
    <w:rsid w:val="0037200E"/>
    <w:rsid w:val="00381CE2"/>
    <w:rsid w:val="00396F2C"/>
    <w:rsid w:val="003B0603"/>
    <w:rsid w:val="003C1F73"/>
    <w:rsid w:val="003D4256"/>
    <w:rsid w:val="003F2472"/>
    <w:rsid w:val="00420129"/>
    <w:rsid w:val="00437EEE"/>
    <w:rsid w:val="004460B4"/>
    <w:rsid w:val="00451085"/>
    <w:rsid w:val="00476569"/>
    <w:rsid w:val="0048328E"/>
    <w:rsid w:val="004848F3"/>
    <w:rsid w:val="004A75F2"/>
    <w:rsid w:val="004B677A"/>
    <w:rsid w:val="005144A9"/>
    <w:rsid w:val="00520165"/>
    <w:rsid w:val="005231FF"/>
    <w:rsid w:val="005245BF"/>
    <w:rsid w:val="0055558E"/>
    <w:rsid w:val="005873A4"/>
    <w:rsid w:val="00597266"/>
    <w:rsid w:val="005A19E0"/>
    <w:rsid w:val="005A1DEC"/>
    <w:rsid w:val="005A75CE"/>
    <w:rsid w:val="005B1B08"/>
    <w:rsid w:val="005B316D"/>
    <w:rsid w:val="005B431E"/>
    <w:rsid w:val="0061774B"/>
    <w:rsid w:val="00632C3C"/>
    <w:rsid w:val="00641411"/>
    <w:rsid w:val="006464CB"/>
    <w:rsid w:val="00656C5B"/>
    <w:rsid w:val="00662BDB"/>
    <w:rsid w:val="00663682"/>
    <w:rsid w:val="006642F1"/>
    <w:rsid w:val="006669FD"/>
    <w:rsid w:val="0067199E"/>
    <w:rsid w:val="006A5DF1"/>
    <w:rsid w:val="006B6A36"/>
    <w:rsid w:val="006B7198"/>
    <w:rsid w:val="006C3137"/>
    <w:rsid w:val="006D4AB3"/>
    <w:rsid w:val="006E2574"/>
    <w:rsid w:val="006F3B81"/>
    <w:rsid w:val="0076636A"/>
    <w:rsid w:val="007939A8"/>
    <w:rsid w:val="007A73AA"/>
    <w:rsid w:val="007B6083"/>
    <w:rsid w:val="007D4A91"/>
    <w:rsid w:val="007D5F39"/>
    <w:rsid w:val="007D7198"/>
    <w:rsid w:val="007E5A6E"/>
    <w:rsid w:val="007F0666"/>
    <w:rsid w:val="007F5C74"/>
    <w:rsid w:val="00800055"/>
    <w:rsid w:val="00815B89"/>
    <w:rsid w:val="008207CF"/>
    <w:rsid w:val="00825F11"/>
    <w:rsid w:val="0083343A"/>
    <w:rsid w:val="0083573C"/>
    <w:rsid w:val="00843120"/>
    <w:rsid w:val="00870F9F"/>
    <w:rsid w:val="008804B6"/>
    <w:rsid w:val="0088284B"/>
    <w:rsid w:val="0088308A"/>
    <w:rsid w:val="00886A7F"/>
    <w:rsid w:val="00897AB0"/>
    <w:rsid w:val="008A2C19"/>
    <w:rsid w:val="008A3553"/>
    <w:rsid w:val="008A356D"/>
    <w:rsid w:val="008B1948"/>
    <w:rsid w:val="008B4BE2"/>
    <w:rsid w:val="008B5111"/>
    <w:rsid w:val="008C7A8E"/>
    <w:rsid w:val="008F3B1C"/>
    <w:rsid w:val="009003D1"/>
    <w:rsid w:val="00922541"/>
    <w:rsid w:val="0092351C"/>
    <w:rsid w:val="00930DD4"/>
    <w:rsid w:val="00935E7F"/>
    <w:rsid w:val="00946B28"/>
    <w:rsid w:val="00947A50"/>
    <w:rsid w:val="009502FC"/>
    <w:rsid w:val="009759CF"/>
    <w:rsid w:val="0098060D"/>
    <w:rsid w:val="00996859"/>
    <w:rsid w:val="009A4B8E"/>
    <w:rsid w:val="009A6DCD"/>
    <w:rsid w:val="00A07E25"/>
    <w:rsid w:val="00A353C1"/>
    <w:rsid w:val="00A51CFF"/>
    <w:rsid w:val="00A62DDC"/>
    <w:rsid w:val="00A66BB9"/>
    <w:rsid w:val="00A67FD0"/>
    <w:rsid w:val="00A905AC"/>
    <w:rsid w:val="00AA0897"/>
    <w:rsid w:val="00AE0914"/>
    <w:rsid w:val="00B07284"/>
    <w:rsid w:val="00B1255C"/>
    <w:rsid w:val="00B142BE"/>
    <w:rsid w:val="00B23DA6"/>
    <w:rsid w:val="00B306FE"/>
    <w:rsid w:val="00B326FA"/>
    <w:rsid w:val="00B32FF9"/>
    <w:rsid w:val="00B40CEF"/>
    <w:rsid w:val="00B67D35"/>
    <w:rsid w:val="00B74773"/>
    <w:rsid w:val="00B92AD9"/>
    <w:rsid w:val="00BA6584"/>
    <w:rsid w:val="00BA68A0"/>
    <w:rsid w:val="00BC3B15"/>
    <w:rsid w:val="00BE2B04"/>
    <w:rsid w:val="00BE7BFD"/>
    <w:rsid w:val="00C370F2"/>
    <w:rsid w:val="00C4416F"/>
    <w:rsid w:val="00C44EEC"/>
    <w:rsid w:val="00C86A92"/>
    <w:rsid w:val="00CA1545"/>
    <w:rsid w:val="00CE41F7"/>
    <w:rsid w:val="00CF35E9"/>
    <w:rsid w:val="00D03256"/>
    <w:rsid w:val="00D17CC9"/>
    <w:rsid w:val="00D22FFA"/>
    <w:rsid w:val="00D25634"/>
    <w:rsid w:val="00D4307A"/>
    <w:rsid w:val="00D5337A"/>
    <w:rsid w:val="00D8461B"/>
    <w:rsid w:val="00D9049C"/>
    <w:rsid w:val="00D915F2"/>
    <w:rsid w:val="00D970E8"/>
    <w:rsid w:val="00DA0ADE"/>
    <w:rsid w:val="00DB003B"/>
    <w:rsid w:val="00DC39B6"/>
    <w:rsid w:val="00DF32E8"/>
    <w:rsid w:val="00E14351"/>
    <w:rsid w:val="00E21B49"/>
    <w:rsid w:val="00E2789F"/>
    <w:rsid w:val="00E4453E"/>
    <w:rsid w:val="00E56A49"/>
    <w:rsid w:val="00E72428"/>
    <w:rsid w:val="00E775FD"/>
    <w:rsid w:val="00E83F0A"/>
    <w:rsid w:val="00E93838"/>
    <w:rsid w:val="00E970AF"/>
    <w:rsid w:val="00EA14B3"/>
    <w:rsid w:val="00EA3173"/>
    <w:rsid w:val="00EA416E"/>
    <w:rsid w:val="00EB090D"/>
    <w:rsid w:val="00EB55E8"/>
    <w:rsid w:val="00EC39B9"/>
    <w:rsid w:val="00ED5E7C"/>
    <w:rsid w:val="00ED74E9"/>
    <w:rsid w:val="00EE2C1D"/>
    <w:rsid w:val="00EE3F22"/>
    <w:rsid w:val="00F37102"/>
    <w:rsid w:val="00F56A92"/>
    <w:rsid w:val="00F62441"/>
    <w:rsid w:val="00F67E4F"/>
    <w:rsid w:val="00F765FB"/>
    <w:rsid w:val="00F9367A"/>
    <w:rsid w:val="00FA6543"/>
    <w:rsid w:val="00FB4734"/>
    <w:rsid w:val="00FC4E93"/>
    <w:rsid w:val="00FC5957"/>
    <w:rsid w:val="00FD265E"/>
    <w:rsid w:val="00FE51BA"/>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7"/>
    <o:shapelayout v:ext="edit">
      <o:idmap v:ext="edit" data="2"/>
    </o:shapelayout>
  </w:shapeDefaults>
  <w:decimalSymbol w:val=","/>
  <w:listSeparator w:val=";"/>
  <w14:docId w14:val="17BB7C4B"/>
  <w15:chartTrackingRefBased/>
  <w15:docId w15:val="{7A212D26-A171-4DCF-B041-5E2101161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5337A"/>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5A1DEC"/>
    <w:pPr>
      <w:ind w:left="708"/>
    </w:pPr>
  </w:style>
  <w:style w:type="character" w:styleId="Hipercze">
    <w:name w:val="Hyperlink"/>
    <w:basedOn w:val="Domylnaczcionkaakapitu"/>
    <w:rsid w:val="00346CDA"/>
    <w:rPr>
      <w:color w:val="0563C1" w:themeColor="hyperlink"/>
      <w:u w:val="single"/>
    </w:rPr>
  </w:style>
  <w:style w:type="character" w:styleId="Nierozpoznanawzmianka">
    <w:name w:val="Unresolved Mention"/>
    <w:basedOn w:val="Domylnaczcionkaakapitu"/>
    <w:uiPriority w:val="99"/>
    <w:semiHidden/>
    <w:unhideWhenUsed/>
    <w:rsid w:val="00346C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532013">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9.png"/><Relationship Id="rId26" Type="http://schemas.openxmlformats.org/officeDocument/2006/relationships/image" Target="media/image13.png"/><Relationship Id="rId39" Type="http://schemas.openxmlformats.org/officeDocument/2006/relationships/fontTable" Target="fontTable.xml"/><Relationship Id="rId21" Type="http://schemas.openxmlformats.org/officeDocument/2006/relationships/oleObject" Target="embeddings/oleObject5.bin"/><Relationship Id="rId34" Type="http://schemas.openxmlformats.org/officeDocument/2006/relationships/image" Target="media/image17.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oleObject" Target="embeddings/oleObject9.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2.png"/><Relationship Id="rId32" Type="http://schemas.openxmlformats.org/officeDocument/2006/relationships/image" Target="media/image16.png"/><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4.png"/><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oleObject" Target="embeddings/oleObject4.bin"/><Relationship Id="rId31" Type="http://schemas.openxmlformats.org/officeDocument/2006/relationships/oleObject" Target="embeddings/oleObject10.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1.png"/><Relationship Id="rId27" Type="http://schemas.openxmlformats.org/officeDocument/2006/relationships/oleObject" Target="embeddings/oleObject8.bin"/><Relationship Id="rId30" Type="http://schemas.openxmlformats.org/officeDocument/2006/relationships/image" Target="media/image15.png"/><Relationship Id="rId35" Type="http://schemas.openxmlformats.org/officeDocument/2006/relationships/hyperlink" Target="mailto:karolina.kornowska@10wsk.mil.pl" TargetMode="External"/><Relationship Id="rId8" Type="http://schemas.openxmlformats.org/officeDocument/2006/relationships/image" Target="media/image2.pn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611</TotalTime>
  <Pages>24</Pages>
  <Words>7402</Words>
  <Characters>45962</Characters>
  <Application>Microsoft Office Word</Application>
  <DocSecurity>0</DocSecurity>
  <Lines>383</Lines>
  <Paragraphs>106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164</cp:revision>
  <cp:lastPrinted>2001-02-10T14:28:00Z</cp:lastPrinted>
  <dcterms:created xsi:type="dcterms:W3CDTF">2024-07-02T08:00:00Z</dcterms:created>
  <dcterms:modified xsi:type="dcterms:W3CDTF">2024-07-04T11:34:00Z</dcterms:modified>
</cp:coreProperties>
</file>