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710E1" w:rsidP="005C0930">
      <w:pPr>
        <w:spacing w:after="240"/>
        <w:jc w:val="right"/>
        <w:rPr>
          <w:sz w:val="22"/>
          <w:szCs w:val="22"/>
        </w:rPr>
      </w:pPr>
      <w:r w:rsidRPr="00D710E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710E1">
        <w:rPr>
          <w:sz w:val="22"/>
          <w:szCs w:val="22"/>
        </w:rPr>
        <w:t>2024-07-04</w:t>
      </w:r>
    </w:p>
    <w:p w:rsidR="00D710E1" w:rsidRPr="00D710E1" w:rsidRDefault="00D710E1" w:rsidP="005C0930">
      <w:pPr>
        <w:rPr>
          <w:b/>
          <w:bCs/>
          <w:sz w:val="22"/>
          <w:szCs w:val="22"/>
        </w:rPr>
      </w:pPr>
      <w:r w:rsidRPr="00D710E1">
        <w:rPr>
          <w:b/>
          <w:bCs/>
          <w:sz w:val="22"/>
          <w:szCs w:val="22"/>
        </w:rPr>
        <w:t>Akademia Górniczo - Hutnicza</w:t>
      </w:r>
    </w:p>
    <w:p w:rsidR="00D710E1" w:rsidRPr="00D710E1" w:rsidRDefault="00D710E1" w:rsidP="005C0930">
      <w:pPr>
        <w:rPr>
          <w:b/>
          <w:bCs/>
          <w:sz w:val="22"/>
          <w:szCs w:val="22"/>
        </w:rPr>
      </w:pPr>
      <w:r w:rsidRPr="00D710E1">
        <w:rPr>
          <w:b/>
          <w:bCs/>
          <w:sz w:val="22"/>
          <w:szCs w:val="22"/>
        </w:rPr>
        <w:t>im. Stanisława Staszica w Krakowie</w:t>
      </w:r>
    </w:p>
    <w:p w:rsidR="005C0930" w:rsidRPr="00D91931" w:rsidRDefault="00D710E1" w:rsidP="005C0930">
      <w:pPr>
        <w:rPr>
          <w:b/>
          <w:bCs/>
          <w:sz w:val="22"/>
          <w:szCs w:val="22"/>
        </w:rPr>
      </w:pPr>
      <w:r w:rsidRPr="00D710E1">
        <w:rPr>
          <w:b/>
          <w:bCs/>
          <w:sz w:val="22"/>
          <w:szCs w:val="22"/>
        </w:rPr>
        <w:t>Dział Zamówień Publicznych</w:t>
      </w:r>
    </w:p>
    <w:p w:rsidR="005C0930" w:rsidRPr="00BD5546" w:rsidRDefault="00D710E1" w:rsidP="005C0930">
      <w:pPr>
        <w:rPr>
          <w:sz w:val="22"/>
          <w:szCs w:val="22"/>
        </w:rPr>
      </w:pPr>
      <w:r w:rsidRPr="00D710E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710E1">
        <w:rPr>
          <w:sz w:val="22"/>
          <w:szCs w:val="22"/>
        </w:rPr>
        <w:t>30</w:t>
      </w:r>
    </w:p>
    <w:p w:rsidR="005C0930" w:rsidRPr="00BD5546" w:rsidRDefault="00D710E1" w:rsidP="005C0930">
      <w:pPr>
        <w:rPr>
          <w:sz w:val="22"/>
          <w:szCs w:val="22"/>
        </w:rPr>
      </w:pPr>
      <w:r w:rsidRPr="00D710E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710E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710E1" w:rsidRPr="00D710E1">
        <w:rPr>
          <w:b/>
          <w:sz w:val="22"/>
          <w:szCs w:val="22"/>
        </w:rPr>
        <w:t>DE-dzp.272-326/24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7906D9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SPROSTOWANIE</w:t>
      </w:r>
    </w:p>
    <w:p w:rsidR="00EF1037" w:rsidRDefault="007906D9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terminu wizji lokalnej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710E1" w:rsidRPr="00D710E1">
        <w:rPr>
          <w:sz w:val="22"/>
          <w:szCs w:val="22"/>
        </w:rPr>
        <w:t xml:space="preserve">Tryb podstawowy bez negocjacji - art. 275 pkt. 1 ustawy </w:t>
      </w:r>
      <w:proofErr w:type="spellStart"/>
      <w:r w:rsidR="00D710E1" w:rsidRPr="00D710E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710E1" w:rsidRPr="00D710E1">
        <w:rPr>
          <w:b/>
          <w:bCs/>
          <w:sz w:val="22"/>
          <w:szCs w:val="22"/>
        </w:rPr>
        <w:t>Wymiana opraw oświetleniowych w budynkach domów studenckich: (1) DS3 "Akropol" przy ul. Tokarskiego 1, (2) DS16 "Itaka" przy ul. Tokarskiego 8 i (3) DS17 "Arkadia" w Krakowie - DE-dzp.272-326/24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710E1" w:rsidRPr="00D710E1">
        <w:rPr>
          <w:b/>
          <w:sz w:val="22"/>
          <w:szCs w:val="22"/>
        </w:rPr>
        <w:t>DE-dzp.272-326/24</w:t>
      </w:r>
      <w:r w:rsidRPr="006A5DF1">
        <w:rPr>
          <w:b/>
          <w:sz w:val="22"/>
          <w:szCs w:val="22"/>
        </w:rPr>
        <w:t>.</w:t>
      </w:r>
    </w:p>
    <w:p w:rsidR="007906D9" w:rsidRDefault="005C0930" w:rsidP="007906D9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="007906D9">
        <w:rPr>
          <w:sz w:val="22"/>
          <w:szCs w:val="22"/>
        </w:rPr>
        <w:t>sprostowaniu omyłki w zakresie daty wizji lokalnej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7906D9">
        <w:rPr>
          <w:sz w:val="22"/>
          <w:szCs w:val="22"/>
        </w:rPr>
        <w:t>.</w:t>
      </w:r>
    </w:p>
    <w:p w:rsidR="007906D9" w:rsidRPr="007906D9" w:rsidRDefault="007906D9" w:rsidP="007906D9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Prawidłowa termin w pkt. 4.4.</w:t>
      </w:r>
      <w:r w:rsidRPr="007906D9">
        <w:rPr>
          <w:sz w:val="22"/>
          <w:szCs w:val="22"/>
        </w:rPr>
        <w:t>Zamawiający przewiduje zorganizowanie wizji lokalnej dla Oferentów. Osoby delegowane przez zainteresowane firmy proszo</w:t>
      </w:r>
      <w:bookmarkStart w:id="0" w:name="_GoBack"/>
      <w:bookmarkEnd w:id="0"/>
      <w:r w:rsidRPr="007906D9">
        <w:rPr>
          <w:sz w:val="22"/>
          <w:szCs w:val="22"/>
        </w:rPr>
        <w:t xml:space="preserve">ne są o zgłoszenie się w dniu </w:t>
      </w:r>
      <w:r w:rsidRPr="007906D9">
        <w:rPr>
          <w:b/>
          <w:color w:val="FF0000"/>
          <w:sz w:val="22"/>
          <w:szCs w:val="22"/>
        </w:rPr>
        <w:t>08.07</w:t>
      </w:r>
      <w:r w:rsidRPr="007906D9">
        <w:rPr>
          <w:b/>
          <w:color w:val="FF0000"/>
          <w:sz w:val="22"/>
          <w:szCs w:val="22"/>
        </w:rPr>
        <w:t>.2024r</w:t>
      </w:r>
      <w:r w:rsidRPr="007906D9">
        <w:rPr>
          <w:sz w:val="22"/>
          <w:szCs w:val="22"/>
        </w:rPr>
        <w:t xml:space="preserve">. DS3: o godz. 12:00; DS16: 12:30; DS17: 13:00.Miejsce spotkania: przy portierni budynku DS5 "Strumyk" przy ul. Rostafińskiego 8.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1F7" w:rsidRDefault="008151F7">
      <w:r>
        <w:separator/>
      </w:r>
    </w:p>
  </w:endnote>
  <w:endnote w:type="continuationSeparator" w:id="0">
    <w:p w:rsidR="008151F7" w:rsidRDefault="0081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1F7" w:rsidRDefault="008151F7">
      <w:r>
        <w:separator/>
      </w:r>
    </w:p>
  </w:footnote>
  <w:footnote w:type="continuationSeparator" w:id="0">
    <w:p w:rsidR="008151F7" w:rsidRDefault="00815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0E1" w:rsidRDefault="00D71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0E1" w:rsidRDefault="00D710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0E1" w:rsidRDefault="00D710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1F7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906D9"/>
    <w:rsid w:val="008151F7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710E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196B2C"/>
  <w15:chartTrackingRefBased/>
  <w15:docId w15:val="{981B0E4F-B12E-44E2-9867-2C93FA87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3</cp:revision>
  <cp:lastPrinted>2001-02-10T18:08:00Z</cp:lastPrinted>
  <dcterms:created xsi:type="dcterms:W3CDTF">2024-07-04T10:45:00Z</dcterms:created>
  <dcterms:modified xsi:type="dcterms:W3CDTF">2024-07-04T10:48:00Z</dcterms:modified>
</cp:coreProperties>
</file>