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F0543" w14:textId="5F20FAB8" w:rsidR="006A5DF1" w:rsidRPr="00C3685D" w:rsidRDefault="00831225" w:rsidP="006A5DF1">
      <w:pPr>
        <w:spacing w:after="240"/>
        <w:jc w:val="right"/>
        <w:rPr>
          <w:sz w:val="24"/>
          <w:szCs w:val="24"/>
        </w:rPr>
      </w:pPr>
      <w:r w:rsidRPr="00C3685D">
        <w:rPr>
          <w:sz w:val="24"/>
          <w:szCs w:val="24"/>
        </w:rPr>
        <w:t>Kraków</w:t>
      </w:r>
      <w:r w:rsidR="006A5DF1" w:rsidRPr="00C3685D">
        <w:rPr>
          <w:sz w:val="24"/>
          <w:szCs w:val="24"/>
        </w:rPr>
        <w:t xml:space="preserve"> dnia: </w:t>
      </w:r>
      <w:r w:rsidR="00025309">
        <w:rPr>
          <w:sz w:val="24"/>
          <w:szCs w:val="24"/>
        </w:rPr>
        <w:t>4.07.2024 r.</w:t>
      </w:r>
    </w:p>
    <w:p w14:paraId="09C0D4EF" w14:textId="77777777" w:rsidR="006A5DF1" w:rsidRPr="00C3685D" w:rsidRDefault="00BE62A3" w:rsidP="006A5DF1">
      <w:pPr>
        <w:rPr>
          <w:b/>
          <w:bCs/>
          <w:sz w:val="24"/>
          <w:szCs w:val="24"/>
        </w:rPr>
      </w:pPr>
      <w:r w:rsidRPr="00C3685D">
        <w:rPr>
          <w:b/>
          <w:bCs/>
          <w:sz w:val="24"/>
          <w:szCs w:val="24"/>
        </w:rPr>
        <w:t xml:space="preserve">Szpital Miejski Specjalistyczny </w:t>
      </w:r>
    </w:p>
    <w:p w14:paraId="45B58980" w14:textId="77777777" w:rsidR="00BE62A3" w:rsidRPr="00C3685D" w:rsidRDefault="00BE62A3" w:rsidP="006A5DF1">
      <w:pPr>
        <w:rPr>
          <w:sz w:val="24"/>
          <w:szCs w:val="24"/>
        </w:rPr>
      </w:pPr>
      <w:r w:rsidRPr="00C3685D">
        <w:rPr>
          <w:b/>
          <w:bCs/>
          <w:sz w:val="24"/>
          <w:szCs w:val="24"/>
        </w:rPr>
        <w:t>im. Gabriela Narutowicza w Krakowie</w:t>
      </w:r>
    </w:p>
    <w:p w14:paraId="6068C193" w14:textId="77777777" w:rsidR="006A5DF1" w:rsidRPr="00C3685D" w:rsidRDefault="00BE62A3" w:rsidP="006A5DF1">
      <w:pPr>
        <w:pStyle w:val="Nagwek"/>
        <w:tabs>
          <w:tab w:val="clear" w:pos="4536"/>
          <w:tab w:val="clear" w:pos="9072"/>
        </w:tabs>
        <w:rPr>
          <w:sz w:val="24"/>
          <w:szCs w:val="24"/>
        </w:rPr>
      </w:pPr>
      <w:r w:rsidRPr="00C3685D">
        <w:rPr>
          <w:sz w:val="24"/>
          <w:szCs w:val="24"/>
        </w:rPr>
        <w:t>ul. Prądnicka 35-37</w:t>
      </w:r>
    </w:p>
    <w:p w14:paraId="2DD70895" w14:textId="77777777" w:rsidR="00BE62A3" w:rsidRPr="00C3685D" w:rsidRDefault="00BE62A3" w:rsidP="006A5DF1">
      <w:pPr>
        <w:pStyle w:val="Nagwek"/>
        <w:tabs>
          <w:tab w:val="clear" w:pos="4536"/>
          <w:tab w:val="clear" w:pos="9072"/>
        </w:tabs>
        <w:rPr>
          <w:sz w:val="24"/>
          <w:szCs w:val="24"/>
        </w:rPr>
      </w:pPr>
      <w:r w:rsidRPr="00C3685D">
        <w:rPr>
          <w:sz w:val="24"/>
          <w:szCs w:val="24"/>
        </w:rPr>
        <w:t>31-202 Kraków</w:t>
      </w:r>
    </w:p>
    <w:p w14:paraId="2D71105A" w14:textId="77777777" w:rsidR="006A5DF1" w:rsidRPr="00C3685D" w:rsidRDefault="006A5DF1" w:rsidP="006A5DF1">
      <w:pPr>
        <w:pStyle w:val="Nagwek"/>
        <w:tabs>
          <w:tab w:val="clear" w:pos="4536"/>
        </w:tabs>
        <w:rPr>
          <w:sz w:val="24"/>
          <w:szCs w:val="24"/>
        </w:rPr>
      </w:pPr>
      <w:r w:rsidRPr="00C3685D">
        <w:rPr>
          <w:sz w:val="24"/>
          <w:szCs w:val="24"/>
        </w:rPr>
        <w:tab/>
        <w:t xml:space="preserve"> </w:t>
      </w:r>
    </w:p>
    <w:p w14:paraId="6E3DDECA" w14:textId="77777777" w:rsidR="006A5DF1" w:rsidRPr="00C3685D" w:rsidRDefault="006A5DF1" w:rsidP="009003D1">
      <w:pPr>
        <w:tabs>
          <w:tab w:val="left" w:pos="708"/>
          <w:tab w:val="center" w:pos="4536"/>
          <w:tab w:val="right" w:pos="9072"/>
        </w:tabs>
        <w:spacing w:after="20"/>
        <w:ind w:left="4820"/>
        <w:rPr>
          <w:b/>
          <w:sz w:val="24"/>
          <w:szCs w:val="24"/>
        </w:rPr>
      </w:pPr>
      <w:r w:rsidRPr="00C3685D">
        <w:rPr>
          <w:b/>
          <w:sz w:val="24"/>
          <w:szCs w:val="24"/>
        </w:rPr>
        <w:t>WYKONAWCY</w:t>
      </w:r>
    </w:p>
    <w:p w14:paraId="5698EA3C" w14:textId="77777777" w:rsidR="006A5DF1" w:rsidRPr="00C3685D" w:rsidRDefault="006A5DF1" w:rsidP="009003D1">
      <w:pPr>
        <w:tabs>
          <w:tab w:val="left" w:pos="708"/>
          <w:tab w:val="center" w:pos="4536"/>
          <w:tab w:val="right" w:pos="9072"/>
        </w:tabs>
        <w:spacing w:after="20"/>
        <w:ind w:left="4820"/>
        <w:rPr>
          <w:sz w:val="24"/>
          <w:szCs w:val="24"/>
        </w:rPr>
      </w:pPr>
      <w:r w:rsidRPr="00C3685D">
        <w:rPr>
          <w:sz w:val="24"/>
          <w:szCs w:val="24"/>
        </w:rPr>
        <w:t>ubiegający się o zamówienie publiczne</w:t>
      </w:r>
    </w:p>
    <w:p w14:paraId="435EED91" w14:textId="77777777" w:rsidR="006D4AB3" w:rsidRPr="00C3685D" w:rsidRDefault="006D4AB3">
      <w:pPr>
        <w:pStyle w:val="Nagwek"/>
        <w:tabs>
          <w:tab w:val="clear" w:pos="4536"/>
        </w:tabs>
        <w:rPr>
          <w:sz w:val="22"/>
          <w:szCs w:val="22"/>
        </w:rPr>
      </w:pPr>
    </w:p>
    <w:p w14:paraId="2BCCB17D" w14:textId="77777777" w:rsidR="006D4AB3" w:rsidRPr="00C3685D" w:rsidRDefault="006D4AB3">
      <w:pPr>
        <w:pStyle w:val="Nagwek"/>
        <w:tabs>
          <w:tab w:val="clear" w:pos="4536"/>
          <w:tab w:val="clear" w:pos="9072"/>
        </w:tabs>
        <w:rPr>
          <w:sz w:val="22"/>
          <w:szCs w:val="22"/>
        </w:rPr>
      </w:pPr>
    </w:p>
    <w:p w14:paraId="33B329B8" w14:textId="1099E5F6" w:rsidR="00632C3C" w:rsidRPr="00C3685D" w:rsidRDefault="00E21B49" w:rsidP="0029606A">
      <w:pPr>
        <w:pStyle w:val="Nagwek1"/>
        <w:spacing w:after="480" w:line="276" w:lineRule="auto"/>
        <w:jc w:val="center"/>
        <w:rPr>
          <w:rFonts w:ascii="Times New Roman" w:hAnsi="Times New Roman"/>
          <w:szCs w:val="28"/>
        </w:rPr>
      </w:pPr>
      <w:r w:rsidRPr="00C3685D">
        <w:rPr>
          <w:rFonts w:ascii="Times New Roman" w:hAnsi="Times New Roman"/>
          <w:szCs w:val="28"/>
        </w:rPr>
        <w:t>WYJAŚNIENI</w:t>
      </w:r>
      <w:r w:rsidR="00520165" w:rsidRPr="00C3685D">
        <w:rPr>
          <w:rFonts w:ascii="Times New Roman" w:hAnsi="Times New Roman"/>
          <w:szCs w:val="28"/>
        </w:rPr>
        <w:t>A</w:t>
      </w:r>
      <w:r w:rsidR="00632C3C" w:rsidRPr="00C3685D">
        <w:rPr>
          <w:rFonts w:ascii="Times New Roman" w:hAnsi="Times New Roman"/>
          <w:szCs w:val="28"/>
        </w:rPr>
        <w:t xml:space="preserve"> TREŚCI</w:t>
      </w:r>
      <w:r w:rsidR="0029606A" w:rsidRPr="00C3685D">
        <w:rPr>
          <w:rFonts w:ascii="Times New Roman" w:hAnsi="Times New Roman"/>
          <w:szCs w:val="28"/>
        </w:rPr>
        <w:t xml:space="preserve"> SWZ</w:t>
      </w:r>
      <w:r w:rsidR="00C3685D">
        <w:rPr>
          <w:rFonts w:ascii="Times New Roman" w:hAnsi="Times New Roman"/>
          <w:szCs w:val="28"/>
        </w:rPr>
        <w:t xml:space="preserve"> - 1</w:t>
      </w:r>
    </w:p>
    <w:p w14:paraId="7B5459EC" w14:textId="06B1843F" w:rsidR="006D4AB3" w:rsidRPr="00C3685D" w:rsidRDefault="00632C3C" w:rsidP="00C3685D">
      <w:pPr>
        <w:spacing w:after="360"/>
        <w:jc w:val="both"/>
        <w:rPr>
          <w:sz w:val="24"/>
          <w:szCs w:val="24"/>
        </w:rPr>
      </w:pPr>
      <w:r w:rsidRPr="00C3685D">
        <w:rPr>
          <w:sz w:val="24"/>
          <w:szCs w:val="24"/>
        </w:rPr>
        <w:t xml:space="preserve">Dotyczy: </w:t>
      </w:r>
      <w:r w:rsidR="006A5DF1" w:rsidRPr="00C3685D">
        <w:rPr>
          <w:sz w:val="24"/>
          <w:szCs w:val="24"/>
        </w:rPr>
        <w:t>p</w:t>
      </w:r>
      <w:r w:rsidRPr="00C3685D">
        <w:rPr>
          <w:sz w:val="24"/>
          <w:szCs w:val="24"/>
        </w:rPr>
        <w:t>ostępowani</w:t>
      </w:r>
      <w:r w:rsidR="006A5DF1" w:rsidRPr="00C3685D">
        <w:rPr>
          <w:sz w:val="24"/>
          <w:szCs w:val="24"/>
        </w:rPr>
        <w:t>a</w:t>
      </w:r>
      <w:r w:rsidRPr="00C3685D">
        <w:rPr>
          <w:sz w:val="24"/>
          <w:szCs w:val="24"/>
        </w:rPr>
        <w:t xml:space="preserve"> o udzielenie zamówienia publicznego, prowadzone</w:t>
      </w:r>
      <w:r w:rsidR="006A5DF1" w:rsidRPr="00C3685D">
        <w:rPr>
          <w:sz w:val="24"/>
          <w:szCs w:val="24"/>
        </w:rPr>
        <w:t>go</w:t>
      </w:r>
      <w:r w:rsidRPr="00C3685D">
        <w:rPr>
          <w:sz w:val="24"/>
          <w:szCs w:val="24"/>
        </w:rPr>
        <w:t xml:space="preserve"> w</w:t>
      </w:r>
      <w:r w:rsidR="00BE62A3" w:rsidRPr="00C3685D">
        <w:rPr>
          <w:sz w:val="24"/>
          <w:szCs w:val="24"/>
        </w:rPr>
        <w:t> </w:t>
      </w:r>
      <w:r w:rsidRPr="00C3685D">
        <w:rPr>
          <w:sz w:val="24"/>
          <w:szCs w:val="24"/>
        </w:rPr>
        <w:t xml:space="preserve">trybie </w:t>
      </w:r>
      <w:r w:rsidR="00831225" w:rsidRPr="00C3685D">
        <w:rPr>
          <w:sz w:val="24"/>
          <w:szCs w:val="24"/>
        </w:rPr>
        <w:t>przetarg</w:t>
      </w:r>
      <w:r w:rsidR="00C3685D">
        <w:rPr>
          <w:sz w:val="24"/>
          <w:szCs w:val="24"/>
        </w:rPr>
        <w:t>u</w:t>
      </w:r>
      <w:r w:rsidR="00831225" w:rsidRPr="00C3685D">
        <w:rPr>
          <w:sz w:val="24"/>
          <w:szCs w:val="24"/>
        </w:rPr>
        <w:t xml:space="preserve"> nieograniczon</w:t>
      </w:r>
      <w:r w:rsidR="00C3685D">
        <w:rPr>
          <w:sz w:val="24"/>
          <w:szCs w:val="24"/>
        </w:rPr>
        <w:t>ego</w:t>
      </w:r>
      <w:r w:rsidRPr="00C3685D">
        <w:rPr>
          <w:b/>
          <w:sz w:val="24"/>
          <w:szCs w:val="24"/>
        </w:rPr>
        <w:t xml:space="preserve"> </w:t>
      </w:r>
      <w:r w:rsidRPr="00C3685D">
        <w:rPr>
          <w:bCs/>
          <w:sz w:val="24"/>
          <w:szCs w:val="24"/>
        </w:rPr>
        <w:t>na</w:t>
      </w:r>
      <w:r w:rsidRPr="00C3685D">
        <w:rPr>
          <w:b/>
          <w:sz w:val="24"/>
          <w:szCs w:val="24"/>
        </w:rPr>
        <w:t xml:space="preserve"> </w:t>
      </w:r>
      <w:r w:rsidR="00E72428" w:rsidRPr="00C3685D">
        <w:rPr>
          <w:bCs/>
          <w:sz w:val="24"/>
          <w:szCs w:val="24"/>
        </w:rPr>
        <w:t>”</w:t>
      </w:r>
      <w:r w:rsidR="00831225" w:rsidRPr="00C3685D">
        <w:rPr>
          <w:b/>
          <w:bCs/>
          <w:sz w:val="24"/>
          <w:szCs w:val="24"/>
        </w:rPr>
        <w:t>Opieka serwisowa strategicznej aparatury medycznej: sprzęt endoskopowy Olympus, aparaty RTG Siemens, Samsung oraz sterylizatorów parowych Sterivap</w:t>
      </w:r>
      <w:r w:rsidR="00E72428" w:rsidRPr="00C3685D">
        <w:rPr>
          <w:bCs/>
          <w:sz w:val="24"/>
          <w:szCs w:val="24"/>
        </w:rPr>
        <w:t>”</w:t>
      </w:r>
      <w:r w:rsidRPr="00C3685D">
        <w:rPr>
          <w:b/>
          <w:sz w:val="24"/>
          <w:szCs w:val="24"/>
        </w:rPr>
        <w:t xml:space="preserve"> </w:t>
      </w:r>
      <w:r w:rsidRPr="00C3685D">
        <w:rPr>
          <w:bCs/>
          <w:sz w:val="24"/>
          <w:szCs w:val="24"/>
        </w:rPr>
        <w:t>– znak sprawy</w:t>
      </w:r>
      <w:r w:rsidRPr="00C3685D">
        <w:rPr>
          <w:b/>
          <w:sz w:val="24"/>
          <w:szCs w:val="24"/>
        </w:rPr>
        <w:t xml:space="preserve"> </w:t>
      </w:r>
      <w:r w:rsidR="00831225" w:rsidRPr="00C3685D">
        <w:rPr>
          <w:b/>
          <w:sz w:val="24"/>
          <w:szCs w:val="24"/>
        </w:rPr>
        <w:t>ZP/33/2024</w:t>
      </w:r>
      <w:r w:rsidRPr="00C3685D">
        <w:rPr>
          <w:b/>
          <w:sz w:val="24"/>
          <w:szCs w:val="24"/>
        </w:rPr>
        <w:t>.</w:t>
      </w:r>
    </w:p>
    <w:p w14:paraId="6E0AAA05" w14:textId="77777777" w:rsidR="0012774F" w:rsidRPr="00C3685D" w:rsidRDefault="00520165" w:rsidP="00C3685D">
      <w:pPr>
        <w:spacing w:after="240"/>
        <w:jc w:val="both"/>
        <w:rPr>
          <w:sz w:val="22"/>
          <w:szCs w:val="22"/>
        </w:rPr>
      </w:pPr>
      <w:r w:rsidRPr="00C3685D">
        <w:rPr>
          <w:sz w:val="24"/>
          <w:szCs w:val="24"/>
        </w:rPr>
        <w:t xml:space="preserve">Zamawiający, działając na podstawie art. </w:t>
      </w:r>
      <w:r w:rsidR="0029606A" w:rsidRPr="00C3685D">
        <w:rPr>
          <w:sz w:val="24"/>
          <w:szCs w:val="24"/>
        </w:rPr>
        <w:t>1</w:t>
      </w:r>
      <w:r w:rsidRPr="00C3685D">
        <w:rPr>
          <w:sz w:val="24"/>
          <w:szCs w:val="24"/>
        </w:rPr>
        <w:t>3</w:t>
      </w:r>
      <w:r w:rsidR="0029606A" w:rsidRPr="00C3685D">
        <w:rPr>
          <w:sz w:val="24"/>
          <w:szCs w:val="24"/>
        </w:rPr>
        <w:t>5</w:t>
      </w:r>
      <w:r w:rsidRPr="00C3685D">
        <w:rPr>
          <w:sz w:val="24"/>
          <w:szCs w:val="24"/>
        </w:rPr>
        <w:t xml:space="preserve"> ust</w:t>
      </w:r>
      <w:r w:rsidR="00D9049C" w:rsidRPr="00C3685D">
        <w:rPr>
          <w:sz w:val="24"/>
          <w:szCs w:val="24"/>
        </w:rPr>
        <w:t xml:space="preserve">. </w:t>
      </w:r>
      <w:r w:rsidR="0029606A" w:rsidRPr="00C3685D">
        <w:rPr>
          <w:sz w:val="24"/>
          <w:szCs w:val="24"/>
        </w:rPr>
        <w:t>6</w:t>
      </w:r>
      <w:r w:rsidRPr="00C3685D">
        <w:rPr>
          <w:sz w:val="24"/>
          <w:szCs w:val="24"/>
        </w:rPr>
        <w:t xml:space="preserve"> ustawy z dnia </w:t>
      </w:r>
      <w:r w:rsidR="0029606A" w:rsidRPr="00C3685D">
        <w:rPr>
          <w:sz w:val="24"/>
          <w:szCs w:val="24"/>
        </w:rPr>
        <w:t>11</w:t>
      </w:r>
      <w:r w:rsidRPr="00C3685D">
        <w:rPr>
          <w:sz w:val="24"/>
          <w:szCs w:val="24"/>
        </w:rPr>
        <w:t xml:space="preserve"> </w:t>
      </w:r>
      <w:r w:rsidR="0029606A" w:rsidRPr="00C3685D">
        <w:rPr>
          <w:sz w:val="24"/>
          <w:szCs w:val="24"/>
        </w:rPr>
        <w:t xml:space="preserve">września </w:t>
      </w:r>
      <w:r w:rsidRPr="00C3685D">
        <w:rPr>
          <w:sz w:val="24"/>
          <w:szCs w:val="24"/>
        </w:rPr>
        <w:t>20</w:t>
      </w:r>
      <w:r w:rsidR="0029606A" w:rsidRPr="00C3685D">
        <w:rPr>
          <w:sz w:val="24"/>
          <w:szCs w:val="24"/>
        </w:rPr>
        <w:t>19</w:t>
      </w:r>
      <w:r w:rsidR="00BE62A3" w:rsidRPr="00C3685D">
        <w:rPr>
          <w:sz w:val="24"/>
          <w:szCs w:val="24"/>
        </w:rPr>
        <w:t> </w:t>
      </w:r>
      <w:r w:rsidRPr="00C3685D">
        <w:rPr>
          <w:sz w:val="24"/>
          <w:szCs w:val="24"/>
        </w:rPr>
        <w:t>r</w:t>
      </w:r>
      <w:r w:rsidR="0029606A" w:rsidRPr="00C3685D">
        <w:rPr>
          <w:sz w:val="24"/>
          <w:szCs w:val="24"/>
        </w:rPr>
        <w:t>.</w:t>
      </w:r>
      <w:r w:rsidRPr="00C3685D">
        <w:rPr>
          <w:sz w:val="24"/>
          <w:szCs w:val="24"/>
        </w:rPr>
        <w:t xml:space="preserve"> Prawo </w:t>
      </w:r>
      <w:r w:rsidR="0029606A" w:rsidRPr="00C3685D">
        <w:rPr>
          <w:sz w:val="24"/>
          <w:szCs w:val="24"/>
        </w:rPr>
        <w:t>z</w:t>
      </w:r>
      <w:r w:rsidRPr="00C3685D">
        <w:rPr>
          <w:sz w:val="24"/>
          <w:szCs w:val="24"/>
        </w:rPr>
        <w:t xml:space="preserve">amówień </w:t>
      </w:r>
      <w:r w:rsidR="0029606A" w:rsidRPr="00C3685D">
        <w:rPr>
          <w:sz w:val="24"/>
          <w:szCs w:val="24"/>
        </w:rPr>
        <w:t>p</w:t>
      </w:r>
      <w:r w:rsidRPr="00C3685D">
        <w:rPr>
          <w:sz w:val="24"/>
          <w:szCs w:val="24"/>
        </w:rPr>
        <w:t>ublicznych</w:t>
      </w:r>
      <w:r w:rsidR="00BE7BFD" w:rsidRPr="00C3685D">
        <w:rPr>
          <w:sz w:val="24"/>
          <w:szCs w:val="24"/>
        </w:rPr>
        <w:t xml:space="preserve"> </w:t>
      </w:r>
      <w:r w:rsidR="00D9049C" w:rsidRPr="00C3685D">
        <w:rPr>
          <w:sz w:val="24"/>
          <w:szCs w:val="24"/>
        </w:rPr>
        <w:t>udostępnia</w:t>
      </w:r>
      <w:r w:rsidR="00BE7BFD" w:rsidRPr="00C3685D">
        <w:rPr>
          <w:sz w:val="24"/>
          <w:szCs w:val="24"/>
        </w:rPr>
        <w:t xml:space="preserve"> poniżej treść zapytań do S</w:t>
      </w:r>
      <w:r w:rsidR="0012774F" w:rsidRPr="00C3685D">
        <w:rPr>
          <w:sz w:val="24"/>
          <w:szCs w:val="24"/>
        </w:rPr>
        <w:t>pecyfikacji Warunków Zamówienia (</w:t>
      </w:r>
      <w:r w:rsidR="0012774F" w:rsidRPr="00C3685D">
        <w:rPr>
          <w:sz w:val="24"/>
          <w:szCs w:val="24"/>
          <w:lang w:eastAsia="ar-SA"/>
        </w:rPr>
        <w:t>zwanej dalej</w:t>
      </w:r>
      <w:r w:rsidR="0012774F" w:rsidRPr="00C3685D">
        <w:rPr>
          <w:b/>
          <w:sz w:val="24"/>
          <w:szCs w:val="24"/>
          <w:lang w:eastAsia="ar-SA"/>
        </w:rPr>
        <w:t xml:space="preserve"> </w:t>
      </w:r>
      <w:r w:rsidR="0012774F" w:rsidRPr="00C3685D">
        <w:rPr>
          <w:bCs/>
          <w:sz w:val="24"/>
          <w:szCs w:val="24"/>
          <w:lang w:eastAsia="ar-SA"/>
        </w:rPr>
        <w:t>”SWZ”)</w:t>
      </w:r>
      <w:r w:rsidR="00D9049C" w:rsidRPr="00C3685D">
        <w:rPr>
          <w:bCs/>
          <w:sz w:val="24"/>
          <w:szCs w:val="24"/>
          <w:lang w:eastAsia="ar-SA"/>
        </w:rPr>
        <w:t xml:space="preserve"> </w:t>
      </w:r>
      <w:r w:rsidR="00D9049C" w:rsidRPr="00C3685D">
        <w:rPr>
          <w:sz w:val="24"/>
          <w:szCs w:val="24"/>
        </w:rPr>
        <w:t>wraz z wyjaśnieniami</w:t>
      </w:r>
      <w:r w:rsidR="0012774F" w:rsidRPr="00C3685D">
        <w:rPr>
          <w:bCs/>
          <w:sz w:val="24"/>
          <w:szCs w:val="24"/>
          <w:lang w:eastAsia="ar-SA"/>
        </w:rPr>
        <w:t>:</w:t>
      </w:r>
    </w:p>
    <w:tbl>
      <w:tblPr>
        <w:tblW w:w="9356" w:type="dxa"/>
        <w:tblInd w:w="-34" w:type="dxa"/>
        <w:tblLook w:val="04A0" w:firstRow="1" w:lastRow="0" w:firstColumn="1" w:lastColumn="0" w:noHBand="0" w:noVBand="1"/>
      </w:tblPr>
      <w:tblGrid>
        <w:gridCol w:w="9356"/>
      </w:tblGrid>
      <w:tr w:rsidR="00831225" w:rsidRPr="00C3685D" w14:paraId="3A6D8EDB" w14:textId="77777777" w:rsidTr="006109FD">
        <w:tc>
          <w:tcPr>
            <w:tcW w:w="9356" w:type="dxa"/>
            <w:shd w:val="clear" w:color="auto" w:fill="auto"/>
          </w:tcPr>
          <w:p w14:paraId="10AB0267" w14:textId="77777777" w:rsidR="00831225" w:rsidRPr="00C3685D" w:rsidRDefault="00831225" w:rsidP="006109FD">
            <w:pPr>
              <w:spacing w:after="120"/>
              <w:ind w:left="30" w:right="-72"/>
              <w:jc w:val="both"/>
              <w:rPr>
                <w:sz w:val="24"/>
                <w:szCs w:val="24"/>
              </w:rPr>
            </w:pPr>
            <w:r w:rsidRPr="00C3685D">
              <w:rPr>
                <w:sz w:val="24"/>
                <w:szCs w:val="24"/>
              </w:rPr>
              <w:t>1. Pytanie dot. Załącznika nr 4A do SWZ, Projekt umowy (dotyczy Pakietu nr 2), §13, ust. 1, lit. a)</w:t>
            </w:r>
          </w:p>
          <w:p w14:paraId="0B87D208" w14:textId="77777777" w:rsidR="00831225" w:rsidRPr="00C3685D" w:rsidRDefault="00831225" w:rsidP="006109FD">
            <w:pPr>
              <w:spacing w:after="120"/>
              <w:ind w:left="30" w:right="-72"/>
              <w:jc w:val="both"/>
              <w:rPr>
                <w:sz w:val="24"/>
                <w:szCs w:val="24"/>
              </w:rPr>
            </w:pPr>
            <w:r w:rsidRPr="00C3685D">
              <w:rPr>
                <w:sz w:val="24"/>
                <w:szCs w:val="24"/>
              </w:rPr>
              <w:t>Prosimy o obniżenie stawki kary umownej do 0,1%.</w:t>
            </w:r>
          </w:p>
          <w:p w14:paraId="7491419D" w14:textId="77777777" w:rsidR="00831225" w:rsidRPr="00C3685D" w:rsidRDefault="00831225" w:rsidP="006109FD">
            <w:pPr>
              <w:spacing w:after="120"/>
              <w:ind w:left="30" w:right="-72"/>
              <w:jc w:val="both"/>
              <w:rPr>
                <w:sz w:val="24"/>
                <w:szCs w:val="24"/>
              </w:rPr>
            </w:pPr>
            <w:r w:rsidRPr="00C3685D">
              <w:rPr>
                <w:sz w:val="24"/>
                <w:szCs w:val="24"/>
              </w:rPr>
              <w:t>Uzasadnienie:</w:t>
            </w:r>
          </w:p>
          <w:p w14:paraId="038F1388" w14:textId="4E27F093" w:rsidR="00831225" w:rsidRPr="00C3685D" w:rsidRDefault="00831225" w:rsidP="006109FD">
            <w:pPr>
              <w:spacing w:after="120"/>
              <w:ind w:left="30" w:right="-72"/>
              <w:jc w:val="both"/>
              <w:rPr>
                <w:sz w:val="24"/>
                <w:szCs w:val="24"/>
              </w:rPr>
            </w:pPr>
            <w:r w:rsidRPr="00C3685D">
              <w:rPr>
                <w:sz w:val="24"/>
                <w:szCs w:val="24"/>
              </w:rPr>
              <w:t>Wysokość kar umownych przewidziana we wzorze umowy jest znacząco wygórowana</w:t>
            </w:r>
            <w:r w:rsidR="00C3685D">
              <w:rPr>
                <w:sz w:val="24"/>
                <w:szCs w:val="24"/>
              </w:rPr>
              <w:br/>
            </w:r>
            <w:r w:rsidRPr="00C3685D">
              <w:rPr>
                <w:sz w:val="24"/>
                <w:szCs w:val="24"/>
              </w:rPr>
              <w:t>i obniżenie ich zbliży postanowienie wzoru umowy w tym zakresie do standardów rynkowych.</w:t>
            </w:r>
          </w:p>
          <w:p w14:paraId="22ED06AC" w14:textId="77777777" w:rsidR="00831225" w:rsidRPr="00C3685D" w:rsidRDefault="00831225" w:rsidP="006109FD">
            <w:pPr>
              <w:spacing w:after="120"/>
              <w:ind w:left="30" w:right="-72"/>
              <w:jc w:val="both"/>
              <w:rPr>
                <w:sz w:val="24"/>
                <w:szCs w:val="24"/>
              </w:rPr>
            </w:pPr>
            <w:r w:rsidRPr="00C3685D">
              <w:rPr>
                <w:sz w:val="24"/>
                <w:szCs w:val="24"/>
              </w:rPr>
              <w:t>Zwracamy uwagę, że zgodnie z orzecznictwem zarówno sądów cywilnych (wyrok Sądu Apelacyjnego w Warszawie z 11.10.2016, sygn. akt I ACa 1673/15, wyrok Sądu Najwyższego z 25.11.2016 sygn. Akt V CSK 123/16 ), jak również Krajowej Izby Odwoławczej (wyrok KIO z 15.02.2018 r), kara umowna, pełniąc funkcje odszkodowawczo – kompensacyjne, nie może być rażąco wygórowana. Zbyt represyjne reguły odpowiedzialności w karach umownych mogą zniechęcać do składania ofert i być przyczyną niewielkiego zainteresowania wykonawców zamówieniem. To z kolei wpłynie na konkurencyjność postępowań, a niekiedy nawet zmusi do ich unieważnienia.</w:t>
            </w:r>
          </w:p>
          <w:p w14:paraId="7A25CC26" w14:textId="49B362DA" w:rsidR="00831225" w:rsidRPr="00C3685D" w:rsidRDefault="00C3685D" w:rsidP="006109FD">
            <w:pPr>
              <w:spacing w:after="120"/>
              <w:ind w:left="30" w:right="-72"/>
              <w:jc w:val="both"/>
              <w:rPr>
                <w:b/>
                <w:bCs/>
                <w:sz w:val="24"/>
                <w:szCs w:val="24"/>
              </w:rPr>
            </w:pPr>
            <w:r w:rsidRPr="00C3685D">
              <w:rPr>
                <w:b/>
                <w:bCs/>
                <w:sz w:val="24"/>
                <w:szCs w:val="24"/>
              </w:rPr>
              <w:t>Odpowiedź:</w:t>
            </w:r>
            <w:r w:rsidR="00A03641">
              <w:rPr>
                <w:b/>
                <w:bCs/>
                <w:sz w:val="24"/>
                <w:szCs w:val="24"/>
              </w:rPr>
              <w:t xml:space="preserve"> Zamawiający nie wyraża zgody.</w:t>
            </w:r>
          </w:p>
          <w:p w14:paraId="3E0AFC25" w14:textId="77777777" w:rsidR="00C3685D" w:rsidRPr="00C3685D" w:rsidRDefault="00C3685D" w:rsidP="006109FD">
            <w:pPr>
              <w:spacing w:after="120"/>
              <w:ind w:left="30" w:right="-72"/>
              <w:jc w:val="both"/>
              <w:rPr>
                <w:sz w:val="22"/>
                <w:szCs w:val="22"/>
              </w:rPr>
            </w:pPr>
          </w:p>
          <w:p w14:paraId="1715BB94" w14:textId="77777777" w:rsidR="00831225" w:rsidRPr="00C3685D" w:rsidRDefault="00831225" w:rsidP="006109FD">
            <w:pPr>
              <w:spacing w:after="120"/>
              <w:ind w:left="30" w:right="-72"/>
              <w:jc w:val="both"/>
              <w:rPr>
                <w:sz w:val="24"/>
                <w:szCs w:val="24"/>
              </w:rPr>
            </w:pPr>
            <w:r w:rsidRPr="00C3685D">
              <w:rPr>
                <w:sz w:val="24"/>
                <w:szCs w:val="24"/>
              </w:rPr>
              <w:t>2. Pytanie dot. Załącznika nr 4A do SWZ, Projekt umowy (dotyczy Pakietu nr 2)</w:t>
            </w:r>
          </w:p>
          <w:p w14:paraId="37C9D44A" w14:textId="77777777" w:rsidR="00831225" w:rsidRPr="00C3685D" w:rsidRDefault="00831225" w:rsidP="006109FD">
            <w:pPr>
              <w:spacing w:after="120"/>
              <w:ind w:left="30" w:right="-72"/>
              <w:jc w:val="both"/>
              <w:rPr>
                <w:sz w:val="24"/>
                <w:szCs w:val="24"/>
              </w:rPr>
            </w:pPr>
            <w:r w:rsidRPr="00C3685D">
              <w:rPr>
                <w:sz w:val="24"/>
                <w:szCs w:val="24"/>
              </w:rPr>
              <w:t>Prosimy o wyrażenie zgody na dodanie zapisu:</w:t>
            </w:r>
          </w:p>
          <w:p w14:paraId="54E1E536" w14:textId="77777777" w:rsidR="00831225" w:rsidRPr="00C3685D" w:rsidRDefault="00831225" w:rsidP="006109FD">
            <w:pPr>
              <w:spacing w:after="120"/>
              <w:ind w:left="30" w:right="-72"/>
              <w:jc w:val="both"/>
              <w:rPr>
                <w:sz w:val="24"/>
                <w:szCs w:val="24"/>
              </w:rPr>
            </w:pPr>
            <w:r w:rsidRPr="00C3685D">
              <w:rPr>
                <w:sz w:val="24"/>
                <w:szCs w:val="24"/>
              </w:rPr>
              <w:t xml:space="preserve">„W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w:t>
            </w:r>
            <w:r w:rsidRPr="00C3685D">
              <w:rPr>
                <w:sz w:val="24"/>
                <w:szCs w:val="24"/>
              </w:rPr>
              <w:lastRenderedPageBreak/>
              <w:t>obowiązkowi uprawnia Wykonawcę do odmowy wykonania usług serwisowych.”</w:t>
            </w:r>
          </w:p>
          <w:p w14:paraId="241B6ABE" w14:textId="77777777" w:rsidR="008B4DA4" w:rsidRPr="00C3685D" w:rsidRDefault="008B4DA4" w:rsidP="008B4DA4">
            <w:pPr>
              <w:spacing w:after="120"/>
              <w:ind w:left="30" w:right="-72"/>
              <w:jc w:val="both"/>
              <w:rPr>
                <w:b/>
                <w:bCs/>
                <w:sz w:val="24"/>
                <w:szCs w:val="24"/>
              </w:rPr>
            </w:pPr>
            <w:r w:rsidRPr="00C3685D">
              <w:rPr>
                <w:b/>
                <w:bCs/>
                <w:sz w:val="24"/>
                <w:szCs w:val="24"/>
              </w:rPr>
              <w:t>Odpowiedź:</w:t>
            </w:r>
            <w:r>
              <w:rPr>
                <w:b/>
                <w:bCs/>
                <w:sz w:val="24"/>
                <w:szCs w:val="24"/>
              </w:rPr>
              <w:t xml:space="preserve"> Zamawiający nie wyraża zgody na dodanie zapisu o przytoczonej treści. Jednocześnie Zamawiający modyfikuje zapis §4 ust. 3 na następujący: „</w:t>
            </w:r>
            <w:r w:rsidRPr="00F05AF1">
              <w:rPr>
                <w:b/>
                <w:bCs/>
                <w:sz w:val="24"/>
                <w:szCs w:val="24"/>
              </w:rPr>
              <w:t>W uzgodnionym terminie Zamawiający zobowiązany jest udostępnić Sprzęt osobom wykonującym czynności serwisowe. Sprzęt, jak również pomieszczenia, w których jest on zlokalizowany, winny być czyste</w:t>
            </w:r>
            <w:r>
              <w:rPr>
                <w:b/>
                <w:bCs/>
                <w:sz w:val="24"/>
                <w:szCs w:val="24"/>
              </w:rPr>
              <w:t>, wolne od zanieczyszczenia krwią oraz płynów ustrojowych, a także innych substancji zanieczyszczających aktywnych biologicznie lub chemicznie</w:t>
            </w:r>
            <w:r w:rsidRPr="00F05AF1">
              <w:rPr>
                <w:b/>
                <w:bCs/>
                <w:sz w:val="24"/>
                <w:szCs w:val="24"/>
              </w:rPr>
              <w:t xml:space="preserve">. </w:t>
            </w:r>
            <w:r w:rsidRPr="003238B5">
              <w:rPr>
                <w:b/>
                <w:bCs/>
                <w:sz w:val="24"/>
                <w:szCs w:val="24"/>
              </w:rPr>
              <w:t>Uchybienie powyższemu obowiązkowi uprawnia Wykonawcę do odmowy wykonania usług serwisowych.</w:t>
            </w:r>
            <w:r>
              <w:rPr>
                <w:b/>
                <w:bCs/>
                <w:sz w:val="24"/>
                <w:szCs w:val="24"/>
              </w:rPr>
              <w:t xml:space="preserve"> </w:t>
            </w:r>
            <w:r w:rsidRPr="00F05AF1">
              <w:rPr>
                <w:b/>
                <w:bCs/>
                <w:sz w:val="24"/>
                <w:szCs w:val="24"/>
              </w:rPr>
              <w:t>Wszystkie czynności serwisowe będące przedmiotem niniejszej umowy będą dokonywane w siedzibie Zamawiającego.</w:t>
            </w:r>
            <w:r>
              <w:rPr>
                <w:b/>
                <w:bCs/>
                <w:sz w:val="24"/>
                <w:szCs w:val="24"/>
              </w:rPr>
              <w:t>”</w:t>
            </w:r>
          </w:p>
          <w:p w14:paraId="792329A5" w14:textId="77777777" w:rsidR="00831225" w:rsidRPr="00C3685D" w:rsidRDefault="00831225" w:rsidP="006109FD">
            <w:pPr>
              <w:spacing w:after="120"/>
              <w:ind w:left="30" w:right="-72"/>
              <w:jc w:val="both"/>
              <w:rPr>
                <w:sz w:val="24"/>
                <w:szCs w:val="24"/>
              </w:rPr>
            </w:pPr>
          </w:p>
          <w:p w14:paraId="5501A7C2" w14:textId="77777777" w:rsidR="00831225" w:rsidRPr="00C3685D" w:rsidRDefault="00831225" w:rsidP="006109FD">
            <w:pPr>
              <w:spacing w:after="120"/>
              <w:ind w:left="30" w:right="-72"/>
              <w:jc w:val="both"/>
              <w:rPr>
                <w:sz w:val="24"/>
                <w:szCs w:val="24"/>
              </w:rPr>
            </w:pPr>
            <w:r w:rsidRPr="00C3685D">
              <w:rPr>
                <w:sz w:val="24"/>
                <w:szCs w:val="24"/>
              </w:rPr>
              <w:t>3. Pytanie dot. Załącznika nr 4A do SWZ, Projekt umowy (dotyczy Pakietu nr 2)</w:t>
            </w:r>
          </w:p>
          <w:p w14:paraId="3B8DB164" w14:textId="77777777" w:rsidR="00831225" w:rsidRPr="00C3685D" w:rsidRDefault="00831225" w:rsidP="006109FD">
            <w:pPr>
              <w:spacing w:after="120"/>
              <w:ind w:left="30" w:right="-72"/>
              <w:jc w:val="both"/>
              <w:rPr>
                <w:sz w:val="24"/>
                <w:szCs w:val="24"/>
              </w:rPr>
            </w:pPr>
            <w:r w:rsidRPr="00C3685D">
              <w:rPr>
                <w:sz w:val="24"/>
                <w:szCs w:val="24"/>
              </w:rPr>
              <w:t>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w:t>
            </w:r>
          </w:p>
          <w:p w14:paraId="45DB2318" w14:textId="77777777" w:rsidR="00831225" w:rsidRPr="00C3685D" w:rsidRDefault="00831225" w:rsidP="006109FD">
            <w:pPr>
              <w:spacing w:after="120"/>
              <w:ind w:left="30" w:right="-72"/>
              <w:jc w:val="both"/>
              <w:rPr>
                <w:sz w:val="24"/>
                <w:szCs w:val="24"/>
              </w:rPr>
            </w:pPr>
            <w:r w:rsidRPr="00C3685D">
              <w:rPr>
                <w:sz w:val="24"/>
                <w:szCs w:val="24"/>
              </w:rPr>
              <w:t>Mając na uwadze art. 3 ust. 1 pkt. 32 ustawy o odpadach z 14 grudnia 2012 roku (tj. Dz. U. z 2021 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p>
          <w:p w14:paraId="784F2DFA" w14:textId="77777777" w:rsidR="008B4DA4" w:rsidRPr="00F05AF1" w:rsidRDefault="008B4DA4" w:rsidP="008B4DA4">
            <w:pPr>
              <w:spacing w:after="120"/>
              <w:ind w:left="30" w:right="-72"/>
              <w:jc w:val="both"/>
              <w:rPr>
                <w:b/>
                <w:bCs/>
                <w:sz w:val="24"/>
                <w:szCs w:val="24"/>
              </w:rPr>
            </w:pPr>
            <w:r w:rsidRPr="00C3685D">
              <w:rPr>
                <w:b/>
                <w:bCs/>
                <w:sz w:val="24"/>
                <w:szCs w:val="24"/>
              </w:rPr>
              <w:t>Odpowiedź:</w:t>
            </w:r>
            <w:r>
              <w:rPr>
                <w:b/>
                <w:bCs/>
                <w:sz w:val="24"/>
                <w:szCs w:val="24"/>
              </w:rPr>
              <w:t xml:space="preserve"> </w:t>
            </w:r>
            <w:r w:rsidRPr="00F05AF1">
              <w:rPr>
                <w:b/>
                <w:bCs/>
                <w:sz w:val="24"/>
                <w:szCs w:val="24"/>
              </w:rPr>
              <w:t xml:space="preserve">Zamawiający nie wprowadza dodatkowych zapisów w tym zakresie do umowy. </w:t>
            </w:r>
          </w:p>
          <w:p w14:paraId="10A3C337" w14:textId="77777777" w:rsidR="008B4DA4" w:rsidRPr="00C3685D" w:rsidRDefault="008B4DA4" w:rsidP="008B4DA4">
            <w:pPr>
              <w:spacing w:after="120"/>
              <w:ind w:left="30" w:right="-72"/>
              <w:jc w:val="both"/>
              <w:rPr>
                <w:b/>
                <w:bCs/>
                <w:sz w:val="24"/>
                <w:szCs w:val="24"/>
              </w:rPr>
            </w:pPr>
            <w:r w:rsidRPr="00F05AF1">
              <w:rPr>
                <w:b/>
                <w:bCs/>
                <w:sz w:val="24"/>
                <w:szCs w:val="24"/>
              </w:rPr>
              <w:t>W zakresie gospodarki odpadami medycznymi zakaźnymi oraz odpadami niebezpiecznymi, innymi niż zakaźne obie strony będą postępować zgodnie z obowiązującymi przepisami prawa.</w:t>
            </w:r>
          </w:p>
          <w:p w14:paraId="02DE1A6D" w14:textId="77777777" w:rsidR="00831225" w:rsidRPr="00C3685D" w:rsidRDefault="00831225" w:rsidP="006109FD">
            <w:pPr>
              <w:spacing w:after="120"/>
              <w:ind w:left="30" w:right="-72"/>
              <w:jc w:val="both"/>
              <w:rPr>
                <w:sz w:val="24"/>
                <w:szCs w:val="24"/>
              </w:rPr>
            </w:pPr>
          </w:p>
          <w:p w14:paraId="1DA87EBF" w14:textId="77777777" w:rsidR="00831225" w:rsidRPr="00C3685D" w:rsidRDefault="00831225" w:rsidP="006109FD">
            <w:pPr>
              <w:spacing w:after="120"/>
              <w:ind w:left="30" w:right="-72"/>
              <w:jc w:val="both"/>
              <w:rPr>
                <w:sz w:val="24"/>
                <w:szCs w:val="24"/>
              </w:rPr>
            </w:pPr>
            <w:r w:rsidRPr="00C3685D">
              <w:rPr>
                <w:sz w:val="24"/>
                <w:szCs w:val="24"/>
              </w:rPr>
              <w:t>4. Pytanie dot. Załącznika nr 4A do SWZ, Projekt umowy (dotyczy Pakietu nr 2)</w:t>
            </w:r>
          </w:p>
          <w:p w14:paraId="6413333D" w14:textId="77777777" w:rsidR="00831225" w:rsidRPr="00C3685D" w:rsidRDefault="00831225" w:rsidP="006109FD">
            <w:pPr>
              <w:spacing w:after="120"/>
              <w:ind w:left="30" w:right="-72"/>
              <w:jc w:val="both"/>
              <w:rPr>
                <w:sz w:val="24"/>
                <w:szCs w:val="24"/>
              </w:rPr>
            </w:pPr>
            <w:r w:rsidRPr="00C3685D">
              <w:rPr>
                <w:sz w:val="24"/>
                <w:szCs w:val="24"/>
              </w:rPr>
              <w:t>Czy Zamawiający wyrazi zgodę, iż w sytuacji zmiany danych adresowych Stron umowy nie będzie konieczności zawierania dodatkowego aneksu, a zmiana danych adresowych nastąpi na podstawie pisemnego oświadczenia Strony umowy?</w:t>
            </w:r>
          </w:p>
          <w:p w14:paraId="5DBED25E" w14:textId="6A7C686B" w:rsidR="008B4DA4" w:rsidRPr="00E007EC" w:rsidRDefault="00C3685D" w:rsidP="008B4DA4">
            <w:pPr>
              <w:rPr>
                <w:b/>
                <w:bCs/>
                <w:sz w:val="22"/>
                <w:szCs w:val="22"/>
              </w:rPr>
            </w:pPr>
            <w:r w:rsidRPr="00C3685D">
              <w:rPr>
                <w:b/>
                <w:bCs/>
                <w:sz w:val="24"/>
                <w:szCs w:val="24"/>
              </w:rPr>
              <w:t>Odpowiedź:</w:t>
            </w:r>
            <w:r w:rsidR="008B4DA4">
              <w:rPr>
                <w:rFonts w:ascii="Arial" w:hAnsi="Arial" w:cs="Arial"/>
                <w:color w:val="FF0000"/>
                <w:sz w:val="24"/>
                <w:szCs w:val="24"/>
              </w:rPr>
              <w:t xml:space="preserve"> </w:t>
            </w:r>
            <w:r w:rsidR="008B4DA4" w:rsidRPr="00E007EC">
              <w:rPr>
                <w:b/>
                <w:bCs/>
                <w:sz w:val="24"/>
                <w:szCs w:val="24"/>
              </w:rPr>
              <w:t>Zamawiający modyfikuje zapisy</w:t>
            </w:r>
            <w:r w:rsidR="00E007EC" w:rsidRPr="00E007EC">
              <w:rPr>
                <w:b/>
                <w:bCs/>
                <w:sz w:val="24"/>
                <w:szCs w:val="24"/>
              </w:rPr>
              <w:t xml:space="preserve"> wszystkich </w:t>
            </w:r>
            <w:r w:rsidR="008B4DA4" w:rsidRPr="00E007EC">
              <w:rPr>
                <w:rFonts w:ascii="Arial" w:hAnsi="Arial" w:cs="Arial"/>
                <w:b/>
                <w:bCs/>
                <w:color w:val="FF0000"/>
                <w:sz w:val="24"/>
                <w:szCs w:val="24"/>
              </w:rPr>
              <w:t xml:space="preserve"> </w:t>
            </w:r>
            <w:r w:rsidR="00E007EC" w:rsidRPr="00E007EC">
              <w:rPr>
                <w:b/>
                <w:bCs/>
                <w:sz w:val="22"/>
                <w:szCs w:val="22"/>
              </w:rPr>
              <w:t>projektów umów w niniejszym post</w:t>
            </w:r>
            <w:r w:rsidR="00E007EC">
              <w:rPr>
                <w:b/>
                <w:bCs/>
                <w:sz w:val="22"/>
                <w:szCs w:val="22"/>
              </w:rPr>
              <w:t>ę</w:t>
            </w:r>
            <w:r w:rsidR="00E007EC" w:rsidRPr="00E007EC">
              <w:rPr>
                <w:b/>
                <w:bCs/>
                <w:sz w:val="22"/>
                <w:szCs w:val="22"/>
              </w:rPr>
              <w:t>powaniu</w:t>
            </w:r>
            <w:r w:rsidR="008B4DA4" w:rsidRPr="00E007EC">
              <w:rPr>
                <w:b/>
                <w:bCs/>
                <w:sz w:val="22"/>
                <w:szCs w:val="22"/>
              </w:rPr>
              <w:t xml:space="preserve"> dodając </w:t>
            </w:r>
            <w:r w:rsidR="00E007EC" w:rsidRPr="00E007EC">
              <w:rPr>
                <w:b/>
                <w:bCs/>
                <w:sz w:val="22"/>
                <w:szCs w:val="22"/>
              </w:rPr>
              <w:t xml:space="preserve">zapis </w:t>
            </w:r>
            <w:r w:rsidR="008B4DA4" w:rsidRPr="00E007EC">
              <w:rPr>
                <w:b/>
                <w:bCs/>
                <w:sz w:val="22"/>
                <w:szCs w:val="22"/>
              </w:rPr>
              <w:t>o następującej treści:</w:t>
            </w:r>
          </w:p>
          <w:p w14:paraId="4FCC5E8F" w14:textId="77777777" w:rsidR="00E007EC" w:rsidRDefault="00E007EC" w:rsidP="008B4DA4">
            <w:pPr>
              <w:rPr>
                <w:b/>
                <w:bCs/>
                <w:sz w:val="24"/>
                <w:szCs w:val="24"/>
              </w:rPr>
            </w:pPr>
            <w:r>
              <w:rPr>
                <w:b/>
                <w:bCs/>
                <w:sz w:val="24"/>
                <w:szCs w:val="24"/>
              </w:rPr>
              <w:t>„</w:t>
            </w:r>
            <w:r w:rsidR="008B4DA4" w:rsidRPr="00E007EC">
              <w:rPr>
                <w:b/>
                <w:bCs/>
                <w:sz w:val="24"/>
                <w:szCs w:val="24"/>
              </w:rPr>
              <w:t>Strony ustalają, iż adresami właściwymi do korespondencji są adresy wskazane w komparycji Umowy. Zmiana danych adresowych Strony oraz osób odpowiedzialnych za realizację umowy wymaga pisemnego zawiadomienia ,pod rygorem nieważności i nie wymaga aneksu do Umowy</w:t>
            </w:r>
            <w:r>
              <w:rPr>
                <w:b/>
                <w:bCs/>
                <w:sz w:val="24"/>
                <w:szCs w:val="24"/>
              </w:rPr>
              <w:t>”</w:t>
            </w:r>
            <w:r w:rsidR="008B4DA4" w:rsidRPr="00E007EC">
              <w:rPr>
                <w:b/>
                <w:bCs/>
                <w:sz w:val="24"/>
                <w:szCs w:val="24"/>
              </w:rPr>
              <w:t>.</w:t>
            </w:r>
            <w:r w:rsidRPr="00E007EC">
              <w:rPr>
                <w:b/>
                <w:bCs/>
                <w:sz w:val="24"/>
                <w:szCs w:val="24"/>
              </w:rPr>
              <w:t xml:space="preserve"> </w:t>
            </w:r>
          </w:p>
          <w:p w14:paraId="746CFA9C" w14:textId="41BECD07" w:rsidR="00C3685D" w:rsidRPr="00E007EC" w:rsidRDefault="00E007EC" w:rsidP="008B4DA4">
            <w:pPr>
              <w:rPr>
                <w:b/>
                <w:bCs/>
                <w:sz w:val="24"/>
                <w:szCs w:val="24"/>
              </w:rPr>
            </w:pPr>
            <w:r w:rsidRPr="00E007EC">
              <w:rPr>
                <w:b/>
                <w:bCs/>
                <w:sz w:val="24"/>
                <w:szCs w:val="24"/>
              </w:rPr>
              <w:t>Stosowne zapisy zostaną wprowadzone do umów na etapie ich tworzenia.</w:t>
            </w:r>
          </w:p>
          <w:p w14:paraId="4FA19170" w14:textId="77777777" w:rsidR="00831225" w:rsidRPr="00E007EC" w:rsidRDefault="00831225" w:rsidP="006109FD">
            <w:pPr>
              <w:spacing w:after="120"/>
              <w:ind w:left="30" w:right="-72"/>
              <w:jc w:val="both"/>
              <w:rPr>
                <w:b/>
                <w:bCs/>
                <w:sz w:val="24"/>
                <w:szCs w:val="24"/>
              </w:rPr>
            </w:pPr>
          </w:p>
          <w:p w14:paraId="04554D35" w14:textId="77777777" w:rsidR="00831225" w:rsidRPr="00C3685D" w:rsidRDefault="00831225" w:rsidP="006109FD">
            <w:pPr>
              <w:spacing w:after="120"/>
              <w:ind w:left="30" w:right="-72"/>
              <w:jc w:val="both"/>
              <w:rPr>
                <w:sz w:val="24"/>
                <w:szCs w:val="24"/>
              </w:rPr>
            </w:pPr>
            <w:r w:rsidRPr="00C3685D">
              <w:rPr>
                <w:sz w:val="24"/>
                <w:szCs w:val="24"/>
              </w:rPr>
              <w:t>5. Pytanie dot. Załącznika nr 4A do SWZ, Projekt umowy (dotyczy Pakietu nr 2)</w:t>
            </w:r>
          </w:p>
          <w:p w14:paraId="577FA3B9" w14:textId="77777777" w:rsidR="00831225" w:rsidRPr="00C3685D" w:rsidRDefault="00831225" w:rsidP="006109FD">
            <w:pPr>
              <w:spacing w:after="120"/>
              <w:ind w:left="30" w:right="-72"/>
              <w:jc w:val="both"/>
              <w:rPr>
                <w:sz w:val="24"/>
                <w:szCs w:val="24"/>
              </w:rPr>
            </w:pPr>
            <w:r w:rsidRPr="00C3685D">
              <w:rPr>
                <w:sz w:val="24"/>
                <w:szCs w:val="24"/>
              </w:rPr>
              <w:t xml:space="preserve">W związku z rozwojem możliwości zdalnego wsparcia funkcjonowania aparatury medycznej prosimy o potwierdzenie umożliwienia łączności z aparatami będącymi przedmiotem </w:t>
            </w:r>
            <w:r w:rsidRPr="00C3685D">
              <w:rPr>
                <w:sz w:val="24"/>
                <w:szCs w:val="24"/>
              </w:rPr>
              <w:lastRenderedPageBreak/>
              <w:t>postępowania (dotyczy tylko tych aparatów, gdzie technicznie możliwe jest podłączenie zdalnej łączności) przy użyciu tunelu VPN z wykorzystaniem sieciowej infrastruktury Zamawiającego o przepustowości minimum 4Mbps (Upload/Download).</w:t>
            </w:r>
          </w:p>
          <w:p w14:paraId="56B8D642" w14:textId="37A99228" w:rsidR="00831225" w:rsidRPr="00C3685D" w:rsidRDefault="00831225" w:rsidP="006109FD">
            <w:pPr>
              <w:spacing w:after="120"/>
              <w:ind w:left="30" w:right="-72"/>
              <w:jc w:val="both"/>
              <w:rPr>
                <w:sz w:val="24"/>
                <w:szCs w:val="24"/>
              </w:rPr>
            </w:pPr>
            <w:r w:rsidRPr="00C3685D">
              <w:rPr>
                <w:sz w:val="24"/>
                <w:szCs w:val="24"/>
              </w:rPr>
              <w:t xml:space="preserve">Przyjęta przez producenta strategia zapewnienia szeroko rozumianego wsparcia </w:t>
            </w:r>
            <w:r w:rsidR="00B46832">
              <w:rPr>
                <w:sz w:val="24"/>
                <w:szCs w:val="24"/>
              </w:rPr>
              <w:br/>
            </w:r>
            <w:r w:rsidRPr="00C3685D">
              <w:rPr>
                <w:sz w:val="24"/>
                <w:szCs w:val="24"/>
              </w:rPr>
              <w:t xml:space="preserve">w użytkowaniu oraz serwisowaniu aparatury medycznej wymaga zapewnienia takiego łącza, którego poziom bezpieczeństwa jest zgodny z najwyższymi standardami rynkowymi. Wykorzystanie wspomnianego łącza umożliwia zarówno znaczne skrócenie czasu związanego z wszelkimi awariami (poprzez zdalną diagnostykę oraz naprawę), szybkie zapewnienie wszelkiego wsparcia aplikacyjnego oraz bieżące aktualizacje oprogramowania, również </w:t>
            </w:r>
            <w:r w:rsidR="00B46832">
              <w:rPr>
                <w:sz w:val="24"/>
                <w:szCs w:val="24"/>
              </w:rPr>
              <w:br/>
            </w:r>
            <w:r w:rsidRPr="00C3685D">
              <w:rPr>
                <w:sz w:val="24"/>
                <w:szCs w:val="24"/>
              </w:rPr>
              <w:t>w zakresie cyberbezpieczeństwa. Wpisuje się to w dyrektywę unijną NIS2 gdzie</w:t>
            </w:r>
          </w:p>
          <w:p w14:paraId="0C008AF4" w14:textId="77777777" w:rsidR="00831225" w:rsidRPr="00C3685D" w:rsidRDefault="00831225" w:rsidP="006109FD">
            <w:pPr>
              <w:spacing w:after="120"/>
              <w:ind w:left="30" w:right="-72"/>
              <w:jc w:val="both"/>
              <w:rPr>
                <w:sz w:val="24"/>
                <w:szCs w:val="24"/>
              </w:rPr>
            </w:pPr>
            <w:r w:rsidRPr="00C3685D">
              <w:rPr>
                <w:sz w:val="24"/>
                <w:szCs w:val="24"/>
              </w:rPr>
              <w:t>podmioty kluczowe i ważne powinny przyjąć szeroki wachlarz podstawowych praktyk dotyczących cyberhigieny.</w:t>
            </w:r>
          </w:p>
          <w:p w14:paraId="315336A4" w14:textId="77777777" w:rsidR="00E007EC" w:rsidRPr="00C3685D" w:rsidRDefault="00E007EC" w:rsidP="00E007EC">
            <w:pPr>
              <w:spacing w:after="120"/>
              <w:ind w:left="30" w:right="-72"/>
              <w:jc w:val="both"/>
              <w:rPr>
                <w:b/>
                <w:bCs/>
                <w:sz w:val="24"/>
                <w:szCs w:val="24"/>
              </w:rPr>
            </w:pPr>
            <w:r w:rsidRPr="00C3685D">
              <w:rPr>
                <w:b/>
                <w:bCs/>
                <w:sz w:val="24"/>
                <w:szCs w:val="24"/>
              </w:rPr>
              <w:t>Odpowiedź:</w:t>
            </w:r>
            <w:r>
              <w:rPr>
                <w:b/>
                <w:bCs/>
                <w:sz w:val="24"/>
                <w:szCs w:val="24"/>
              </w:rPr>
              <w:t xml:space="preserve"> Urządzenia objęte opieką serwisową w Pakiecie nr 2 nie są podłączone do infrastruktury sieciowej. Zamawiający nie zapewni łączności z aparatami.</w:t>
            </w:r>
          </w:p>
          <w:p w14:paraId="0BDF787A" w14:textId="77777777" w:rsidR="00831225" w:rsidRDefault="00831225" w:rsidP="006109FD">
            <w:pPr>
              <w:spacing w:after="120"/>
              <w:ind w:left="30" w:right="-72"/>
              <w:jc w:val="both"/>
              <w:rPr>
                <w:sz w:val="24"/>
                <w:szCs w:val="24"/>
              </w:rPr>
            </w:pPr>
          </w:p>
          <w:p w14:paraId="66421A14" w14:textId="77777777" w:rsidR="00C3685D" w:rsidRPr="00C3685D" w:rsidRDefault="00C3685D" w:rsidP="006109FD">
            <w:pPr>
              <w:spacing w:after="120"/>
              <w:ind w:left="30" w:right="-72"/>
              <w:jc w:val="both"/>
              <w:rPr>
                <w:sz w:val="24"/>
                <w:szCs w:val="24"/>
              </w:rPr>
            </w:pPr>
          </w:p>
          <w:p w14:paraId="171D9EE3" w14:textId="77777777" w:rsidR="00831225" w:rsidRPr="00C3685D" w:rsidRDefault="00831225" w:rsidP="006109FD">
            <w:pPr>
              <w:spacing w:after="120"/>
              <w:ind w:left="30" w:right="-72"/>
              <w:jc w:val="both"/>
              <w:rPr>
                <w:sz w:val="24"/>
                <w:szCs w:val="24"/>
              </w:rPr>
            </w:pPr>
            <w:r w:rsidRPr="00C3685D">
              <w:rPr>
                <w:sz w:val="24"/>
                <w:szCs w:val="24"/>
              </w:rPr>
              <w:t>6. Pytanie dot. Załącznika nr 4D do SWZ, Umowa powierzenia przetwarzania danych osobowych, § 6, ust. 2.</w:t>
            </w:r>
          </w:p>
          <w:p w14:paraId="666537A4" w14:textId="77777777" w:rsidR="00831225" w:rsidRPr="00C3685D" w:rsidRDefault="00831225" w:rsidP="006109FD">
            <w:pPr>
              <w:spacing w:after="120"/>
              <w:ind w:left="30" w:right="-72"/>
              <w:jc w:val="both"/>
              <w:rPr>
                <w:sz w:val="24"/>
                <w:szCs w:val="24"/>
              </w:rPr>
            </w:pPr>
            <w:r w:rsidRPr="00C3685D">
              <w:rPr>
                <w:sz w:val="24"/>
                <w:szCs w:val="24"/>
              </w:rPr>
              <w:t>Prosimy o wyrażenie zgody na udostępnieniu listy koprocesorów w formie adresu strony internetowej z aktualna listą.</w:t>
            </w:r>
          </w:p>
          <w:p w14:paraId="1F29A4AB" w14:textId="36539B0A" w:rsidR="00D60412" w:rsidRPr="00D60412" w:rsidRDefault="00831225" w:rsidP="00D60412">
            <w:pPr>
              <w:jc w:val="both"/>
              <w:rPr>
                <w:color w:val="000000"/>
                <w:sz w:val="24"/>
                <w:szCs w:val="24"/>
              </w:rPr>
            </w:pPr>
            <w:r w:rsidRPr="00C3685D">
              <w:rPr>
                <w:b/>
                <w:bCs/>
                <w:sz w:val="24"/>
                <w:szCs w:val="24"/>
              </w:rPr>
              <w:t>Odpowiedź:</w:t>
            </w:r>
            <w:r w:rsidR="00D60412">
              <w:rPr>
                <w:rFonts w:ascii="Arial" w:hAnsi="Arial" w:cs="Arial"/>
                <w:b/>
                <w:bCs/>
                <w:color w:val="000000"/>
              </w:rPr>
              <w:t xml:space="preserve"> </w:t>
            </w:r>
            <w:r w:rsidR="00D60412" w:rsidRPr="00D60412">
              <w:rPr>
                <w:b/>
                <w:bCs/>
                <w:color w:val="000000"/>
                <w:sz w:val="24"/>
                <w:szCs w:val="24"/>
              </w:rPr>
              <w:t xml:space="preserve">Zamawiający wyraża zgodę na udostepnienie listy podmiotów przetwarzających w formie adresu strony internetowej, z tym zastrzeżeniem, że listę (informację o podmiotach przetwarzających Wykonawcy) należy opublikować najpóźniej do terminu składania ofert, a </w:t>
            </w:r>
            <w:r w:rsidR="00D60412" w:rsidRPr="00D60412">
              <w:rPr>
                <w:rStyle w:val="FontStyle20"/>
                <w:rFonts w:ascii="Times New Roman" w:hAnsi="Times New Roman" w:cs="Times New Roman"/>
                <w:sz w:val="24"/>
                <w:szCs w:val="24"/>
              </w:rPr>
              <w:t>zakres opublikowanych danych na stronie internetowej przez Przetwarzającego musi zawierać wszystkie pola informacyjne wskazane w załączniku nr 1 do umowy powierzenia przetwarzania danych osobowych</w:t>
            </w:r>
            <w:r w:rsidR="00D60412" w:rsidRPr="00D60412">
              <w:rPr>
                <w:color w:val="000000"/>
                <w:sz w:val="24"/>
                <w:szCs w:val="24"/>
              </w:rPr>
              <w:t>.</w:t>
            </w:r>
          </w:p>
          <w:p w14:paraId="1B9EEBF2" w14:textId="77777777" w:rsidR="00D60412" w:rsidRPr="00D60412" w:rsidRDefault="00D60412" w:rsidP="00D60412">
            <w:pPr>
              <w:jc w:val="both"/>
              <w:rPr>
                <w:b/>
                <w:bCs/>
                <w:color w:val="000000"/>
                <w:sz w:val="24"/>
                <w:szCs w:val="24"/>
              </w:rPr>
            </w:pPr>
            <w:r w:rsidRPr="00D60412">
              <w:rPr>
                <w:b/>
                <w:bCs/>
                <w:color w:val="000000"/>
                <w:sz w:val="24"/>
                <w:szCs w:val="24"/>
              </w:rPr>
              <w:t>Wobec powyższego Zamawiający dokonuje zmiany  § 6. ust. 2 umowy powierzenia przetwarzania danych osobowych, który otrzymuje nowe brzmienie:</w:t>
            </w:r>
          </w:p>
          <w:p w14:paraId="3ACE62C1" w14:textId="77777777" w:rsidR="00D60412" w:rsidRDefault="00D60412" w:rsidP="00D60412">
            <w:pPr>
              <w:pStyle w:val="Textbody"/>
              <w:tabs>
                <w:tab w:val="left" w:pos="284"/>
              </w:tabs>
              <w:spacing w:after="0" w:line="280" w:lineRule="atLeast"/>
              <w:ind w:left="284" w:hanging="284"/>
              <w:jc w:val="both"/>
              <w:rPr>
                <w:rStyle w:val="FontStyle20"/>
                <w:rFonts w:ascii="Times New Roman" w:hAnsi="Times New Roman" w:cs="Times New Roman"/>
                <w:sz w:val="22"/>
                <w:szCs w:val="22"/>
              </w:rPr>
            </w:pPr>
          </w:p>
          <w:p w14:paraId="1AAF56AA" w14:textId="77777777" w:rsidR="00D60412" w:rsidRDefault="00D60412" w:rsidP="00D60412">
            <w:pPr>
              <w:rPr>
                <w:rFonts w:ascii="Arial" w:hAnsi="Arial" w:cs="Arial"/>
                <w:b/>
                <w:bCs/>
                <w:color w:val="000000"/>
              </w:rPr>
            </w:pPr>
          </w:p>
          <w:p w14:paraId="539C7559" w14:textId="77777777" w:rsidR="00D60412" w:rsidRPr="00D60412" w:rsidRDefault="00D60412" w:rsidP="00D60412">
            <w:pPr>
              <w:pStyle w:val="Textbody"/>
              <w:spacing w:after="0" w:line="280" w:lineRule="atLeast"/>
              <w:ind w:left="364" w:hanging="364"/>
              <w:jc w:val="both"/>
              <w:rPr>
                <w:rStyle w:val="FontStyle20"/>
                <w:rFonts w:ascii="Times New Roman" w:hAnsi="Times New Roman" w:cs="Times New Roman"/>
                <w:b w:val="0"/>
                <w:bCs w:val="0"/>
                <w:sz w:val="24"/>
                <w:szCs w:val="24"/>
              </w:rPr>
            </w:pPr>
            <w:r w:rsidRPr="00D60412">
              <w:rPr>
                <w:rStyle w:val="FontStyle20"/>
                <w:rFonts w:ascii="Times New Roman" w:hAnsi="Times New Roman" w:cs="Times New Roman"/>
                <w:b w:val="0"/>
                <w:bCs w:val="0"/>
                <w:sz w:val="24"/>
                <w:szCs w:val="24"/>
              </w:rPr>
              <w:t>„ 2. W przypadku, gdy Przetwarzający skorzysta z prawa do dalszego powierzenia przetwarzania danych osobowych innym podmiotom (Podprzetwarzającym), Przetwarzający zobowiązany jest do:</w:t>
            </w:r>
          </w:p>
          <w:p w14:paraId="344EBD03" w14:textId="77777777" w:rsidR="00D60412" w:rsidRPr="00D60412" w:rsidRDefault="00D60412" w:rsidP="00D60412">
            <w:pPr>
              <w:pStyle w:val="Textbody"/>
              <w:numPr>
                <w:ilvl w:val="0"/>
                <w:numId w:val="8"/>
              </w:numPr>
              <w:spacing w:after="0" w:line="280" w:lineRule="atLeast"/>
              <w:jc w:val="both"/>
              <w:rPr>
                <w:rStyle w:val="FontStyle20"/>
                <w:rFonts w:ascii="Times New Roman" w:hAnsi="Times New Roman" w:cs="Times New Roman"/>
                <w:b w:val="0"/>
                <w:bCs w:val="0"/>
                <w:sz w:val="24"/>
                <w:szCs w:val="24"/>
              </w:rPr>
            </w:pPr>
            <w:r w:rsidRPr="00D60412">
              <w:rPr>
                <w:rStyle w:val="FontStyle20"/>
                <w:rFonts w:ascii="Times New Roman" w:hAnsi="Times New Roman" w:cs="Times New Roman"/>
                <w:b w:val="0"/>
                <w:bCs w:val="0"/>
                <w:sz w:val="24"/>
                <w:szCs w:val="24"/>
              </w:rPr>
              <w:t>niezwłocznego przekazania Administratorowi wykazu takich podmiotów – zgodnie z załącznikiem nr 1 do niniejszej umowy, lub</w:t>
            </w:r>
          </w:p>
          <w:p w14:paraId="4BB5E239" w14:textId="77777777" w:rsidR="00D60412" w:rsidRPr="00D60412" w:rsidRDefault="00D60412" w:rsidP="00D60412">
            <w:pPr>
              <w:pStyle w:val="Textbody"/>
              <w:numPr>
                <w:ilvl w:val="0"/>
                <w:numId w:val="8"/>
              </w:numPr>
              <w:spacing w:after="0" w:line="280" w:lineRule="atLeast"/>
              <w:jc w:val="both"/>
              <w:rPr>
                <w:rStyle w:val="FontStyle20"/>
                <w:rFonts w:ascii="Times New Roman" w:hAnsi="Times New Roman" w:cs="Times New Roman"/>
                <w:b w:val="0"/>
                <w:bCs w:val="0"/>
                <w:sz w:val="24"/>
                <w:szCs w:val="24"/>
              </w:rPr>
            </w:pPr>
            <w:r w:rsidRPr="00D60412">
              <w:rPr>
                <w:rStyle w:val="FontStyle20"/>
                <w:rFonts w:ascii="Times New Roman" w:hAnsi="Times New Roman" w:cs="Times New Roman"/>
                <w:b w:val="0"/>
                <w:bCs w:val="0"/>
                <w:sz w:val="24"/>
                <w:szCs w:val="24"/>
              </w:rPr>
              <w:t xml:space="preserve">niezwłocznego zamieszczenia wykazu podmiotów przetwarzających na stronie internetowej Przetwarzającego pod adresem: </w:t>
            </w:r>
            <w:r w:rsidRPr="00D60412">
              <w:rPr>
                <w:rStyle w:val="FontStyle20"/>
                <w:rFonts w:ascii="Times New Roman" w:hAnsi="Times New Roman" w:cs="Times New Roman"/>
                <w:b w:val="0"/>
                <w:bCs w:val="0"/>
                <w:i/>
                <w:iCs/>
                <w:sz w:val="24"/>
                <w:szCs w:val="24"/>
              </w:rPr>
              <w:t>………..………………………….….. [należy wpisać adres strony internetowej pod którym opublikowany jest wykaz]</w:t>
            </w:r>
            <w:r w:rsidRPr="00D60412">
              <w:rPr>
                <w:rStyle w:val="FontStyle20"/>
                <w:rFonts w:ascii="Times New Roman" w:hAnsi="Times New Roman" w:cs="Times New Roman"/>
                <w:b w:val="0"/>
                <w:bCs w:val="0"/>
                <w:sz w:val="24"/>
                <w:szCs w:val="24"/>
              </w:rPr>
              <w:t xml:space="preserve"> z tym zastrzeżeniem, że:</w:t>
            </w:r>
          </w:p>
          <w:p w14:paraId="1BB47F26" w14:textId="77777777" w:rsidR="00D60412" w:rsidRPr="00D60412" w:rsidRDefault="00D60412" w:rsidP="00D60412">
            <w:pPr>
              <w:pStyle w:val="Textbody"/>
              <w:numPr>
                <w:ilvl w:val="1"/>
                <w:numId w:val="9"/>
              </w:numPr>
              <w:spacing w:after="0" w:line="280" w:lineRule="atLeast"/>
              <w:jc w:val="both"/>
              <w:rPr>
                <w:rStyle w:val="FontStyle20"/>
                <w:rFonts w:ascii="Times New Roman" w:hAnsi="Times New Roman" w:cs="Times New Roman"/>
                <w:b w:val="0"/>
                <w:bCs w:val="0"/>
                <w:sz w:val="24"/>
                <w:szCs w:val="24"/>
              </w:rPr>
            </w:pPr>
            <w:r w:rsidRPr="00D60412">
              <w:rPr>
                <w:rStyle w:val="FontStyle20"/>
                <w:rFonts w:ascii="Times New Roman" w:hAnsi="Times New Roman" w:cs="Times New Roman"/>
                <w:b w:val="0"/>
                <w:bCs w:val="0"/>
                <w:sz w:val="24"/>
                <w:szCs w:val="24"/>
              </w:rPr>
              <w:t>zakres danych opublikowanych na stronie internetowej przez Przetwarzającego musi zawierać wszystkie pola informacyjne wskazane w załączniku nr 1 do umowy powierzenia przetwarzania danych osobowych,</w:t>
            </w:r>
          </w:p>
          <w:p w14:paraId="767E917E" w14:textId="3353C6DD" w:rsidR="00D60412" w:rsidRPr="00D60412" w:rsidRDefault="00D60412" w:rsidP="00D60412">
            <w:pPr>
              <w:pStyle w:val="Textbody"/>
              <w:numPr>
                <w:ilvl w:val="1"/>
                <w:numId w:val="9"/>
              </w:numPr>
              <w:spacing w:after="0" w:line="280" w:lineRule="atLeast"/>
              <w:jc w:val="both"/>
              <w:rPr>
                <w:rStyle w:val="FontStyle20"/>
                <w:rFonts w:ascii="Times New Roman" w:hAnsi="Times New Roman" w:cs="Times New Roman"/>
                <w:b w:val="0"/>
                <w:bCs w:val="0"/>
                <w:sz w:val="24"/>
                <w:szCs w:val="24"/>
              </w:rPr>
            </w:pPr>
            <w:r w:rsidRPr="00D60412">
              <w:rPr>
                <w:rStyle w:val="FontStyle20"/>
                <w:rFonts w:ascii="Times New Roman" w:hAnsi="Times New Roman" w:cs="Times New Roman"/>
                <w:b w:val="0"/>
                <w:bCs w:val="0"/>
                <w:sz w:val="24"/>
                <w:szCs w:val="24"/>
              </w:rPr>
              <w:t xml:space="preserve">wykaz podmiotów przetwarzających musi zostać opublikowany przez Przetwarzającego </w:t>
            </w:r>
            <w:r w:rsidRPr="00D60412">
              <w:rPr>
                <w:rStyle w:val="FontStyle20"/>
                <w:rFonts w:ascii="Times New Roman" w:hAnsi="Times New Roman" w:cs="Times New Roman"/>
                <w:sz w:val="24"/>
                <w:szCs w:val="24"/>
              </w:rPr>
              <w:t>najpóźniej do terminu składania ofert.”</w:t>
            </w:r>
          </w:p>
          <w:p w14:paraId="70A093EB" w14:textId="77777777" w:rsidR="00D60412" w:rsidRPr="00D60412" w:rsidRDefault="00D60412" w:rsidP="00D60412">
            <w:pPr>
              <w:rPr>
                <w:rFonts w:ascii="Calibri" w:eastAsia="Calibri" w:hAnsi="Calibri"/>
              </w:rPr>
            </w:pPr>
          </w:p>
          <w:p w14:paraId="2B49536A" w14:textId="27CE20B8" w:rsidR="00974E20" w:rsidRPr="00E007EC" w:rsidRDefault="00974E20" w:rsidP="00974E20">
            <w:pPr>
              <w:rPr>
                <w:b/>
                <w:bCs/>
                <w:sz w:val="24"/>
                <w:szCs w:val="24"/>
              </w:rPr>
            </w:pPr>
            <w:r w:rsidRPr="00E007EC">
              <w:rPr>
                <w:b/>
                <w:bCs/>
                <w:sz w:val="24"/>
                <w:szCs w:val="24"/>
              </w:rPr>
              <w:t>Stosowne zapisy zostaną wprowadzone do um</w:t>
            </w:r>
            <w:r>
              <w:rPr>
                <w:b/>
                <w:bCs/>
                <w:sz w:val="24"/>
                <w:szCs w:val="24"/>
              </w:rPr>
              <w:t xml:space="preserve">ów </w:t>
            </w:r>
            <w:r w:rsidRPr="00E007EC">
              <w:rPr>
                <w:b/>
                <w:bCs/>
                <w:sz w:val="24"/>
                <w:szCs w:val="24"/>
              </w:rPr>
              <w:t xml:space="preserve"> na etapie ich tworzenia.</w:t>
            </w:r>
          </w:p>
          <w:p w14:paraId="2E7ADC98" w14:textId="5B579608" w:rsidR="00831225" w:rsidRPr="00C3685D" w:rsidRDefault="00831225" w:rsidP="00C3685D">
            <w:pPr>
              <w:spacing w:after="40"/>
              <w:ind w:left="30" w:right="-72"/>
              <w:rPr>
                <w:b/>
                <w:bCs/>
                <w:sz w:val="24"/>
                <w:szCs w:val="24"/>
              </w:rPr>
            </w:pPr>
          </w:p>
        </w:tc>
      </w:tr>
    </w:tbl>
    <w:p w14:paraId="180E4705" w14:textId="77777777" w:rsidR="00BE7BFD" w:rsidRPr="00C3685D" w:rsidRDefault="00BE7BFD" w:rsidP="00C3685D">
      <w:pPr>
        <w:jc w:val="both"/>
        <w:rPr>
          <w:sz w:val="22"/>
          <w:szCs w:val="22"/>
        </w:rPr>
      </w:pPr>
    </w:p>
    <w:p w14:paraId="76C74E06" w14:textId="77777777" w:rsidR="006D4AB3" w:rsidRPr="00C3685D" w:rsidRDefault="00BE62A3" w:rsidP="00C3685D">
      <w:pPr>
        <w:pStyle w:val="Tekstpodstawowy"/>
        <w:jc w:val="right"/>
        <w:rPr>
          <w:sz w:val="24"/>
          <w:szCs w:val="24"/>
        </w:rPr>
      </w:pPr>
      <w:r w:rsidRPr="00C3685D">
        <w:rPr>
          <w:sz w:val="24"/>
          <w:szCs w:val="24"/>
        </w:rPr>
        <w:t>Przewodniczący Komisji Przetargowej</w:t>
      </w:r>
    </w:p>
    <w:p w14:paraId="5F353C19" w14:textId="77777777" w:rsidR="00C3685D" w:rsidRDefault="00C3685D" w:rsidP="00C3685D">
      <w:pPr>
        <w:spacing w:line="360" w:lineRule="auto"/>
        <w:ind w:left="6237"/>
        <w:rPr>
          <w:sz w:val="24"/>
          <w:szCs w:val="24"/>
        </w:rPr>
      </w:pPr>
    </w:p>
    <w:p w14:paraId="570939C2" w14:textId="006FE1C7" w:rsidR="006D4AB3" w:rsidRPr="00C3685D" w:rsidRDefault="00831225" w:rsidP="00C3685D">
      <w:pPr>
        <w:spacing w:line="360" w:lineRule="auto"/>
        <w:ind w:left="6237"/>
        <w:rPr>
          <w:sz w:val="24"/>
          <w:szCs w:val="24"/>
        </w:rPr>
      </w:pPr>
      <w:r w:rsidRPr="00C3685D">
        <w:rPr>
          <w:sz w:val="24"/>
          <w:szCs w:val="24"/>
        </w:rPr>
        <w:t>Piotr</w:t>
      </w:r>
      <w:r w:rsidR="006D4AB3" w:rsidRPr="00C3685D">
        <w:rPr>
          <w:sz w:val="24"/>
          <w:szCs w:val="24"/>
        </w:rPr>
        <w:t xml:space="preserve"> </w:t>
      </w:r>
      <w:r w:rsidRPr="00C3685D">
        <w:rPr>
          <w:sz w:val="24"/>
          <w:szCs w:val="24"/>
        </w:rPr>
        <w:t>Nowakowski</w:t>
      </w:r>
    </w:p>
    <w:p w14:paraId="5CA03D3D" w14:textId="77777777" w:rsidR="00C3685D" w:rsidRPr="00C3685D" w:rsidRDefault="00C3685D">
      <w:pPr>
        <w:spacing w:before="120" w:after="120" w:line="360" w:lineRule="auto"/>
        <w:ind w:left="6237"/>
        <w:rPr>
          <w:sz w:val="24"/>
          <w:szCs w:val="24"/>
        </w:rPr>
      </w:pPr>
    </w:p>
    <w:sectPr w:rsidR="00C3685D" w:rsidRPr="00C3685D" w:rsidSect="00C3685D">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F3250" w14:textId="77777777" w:rsidR="004D55DC" w:rsidRDefault="004D55DC">
      <w:r>
        <w:separator/>
      </w:r>
    </w:p>
  </w:endnote>
  <w:endnote w:type="continuationSeparator" w:id="0">
    <w:p w14:paraId="502A1F04" w14:textId="77777777" w:rsidR="004D55DC" w:rsidRDefault="004D5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82A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259515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1644F" w14:textId="1BDCEED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C7197" w14:textId="77777777" w:rsidR="006D4AB3" w:rsidRDefault="006D4AB3">
    <w:pPr>
      <w:pStyle w:val="Stopka"/>
      <w:pBdr>
        <w:bottom w:val="single" w:sz="6" w:space="0" w:color="auto"/>
      </w:pBdr>
      <w:tabs>
        <w:tab w:val="clear" w:pos="4536"/>
        <w:tab w:val="left" w:pos="6237"/>
      </w:tabs>
    </w:pPr>
  </w:p>
  <w:p w14:paraId="1B6EB48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10F7C14" w14:textId="77777777" w:rsidR="006D4AB3" w:rsidRDefault="006D4AB3">
    <w:pPr>
      <w:pStyle w:val="Stopka"/>
      <w:tabs>
        <w:tab w:val="clear" w:pos="4536"/>
        <w:tab w:val="left" w:pos="6237"/>
      </w:tabs>
    </w:pPr>
  </w:p>
  <w:p w14:paraId="4A17BC1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3FB6B" w14:textId="77777777" w:rsidR="004D55DC" w:rsidRDefault="004D55DC">
      <w:r>
        <w:separator/>
      </w:r>
    </w:p>
  </w:footnote>
  <w:footnote w:type="continuationSeparator" w:id="0">
    <w:p w14:paraId="02E4502C" w14:textId="77777777" w:rsidR="004D55DC" w:rsidRDefault="004D5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A969F" w14:textId="77777777" w:rsidR="00831225" w:rsidRDefault="008312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7C3BB" w14:textId="77777777" w:rsidR="00831225" w:rsidRDefault="0083122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CE747" w14:textId="77777777" w:rsidR="00831225" w:rsidRDefault="008312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BE229C1"/>
    <w:multiLevelType w:val="hybridMultilevel"/>
    <w:tmpl w:val="5B96DC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DED32A7"/>
    <w:multiLevelType w:val="hybridMultilevel"/>
    <w:tmpl w:val="041A9F02"/>
    <w:lvl w:ilvl="0" w:tplc="ADCCF600">
      <w:start w:val="1"/>
      <w:numFmt w:val="decimal"/>
      <w:lvlText w:val="%1)"/>
      <w:lvlJc w:val="left"/>
      <w:pPr>
        <w:ind w:left="360" w:hanging="360"/>
      </w:pPr>
    </w:lvl>
    <w:lvl w:ilvl="1" w:tplc="9224FD80">
      <w:start w:val="1"/>
      <w:numFmt w:val="lowerLetter"/>
      <w:lvlText w:val="%2)"/>
      <w:lvlJc w:val="left"/>
      <w:pPr>
        <w:ind w:left="1648" w:hanging="360"/>
      </w:pPr>
      <w:rPr>
        <w:rFonts w:ascii="Times New Roman" w:eastAsia="Calibri" w:hAnsi="Times New Roman" w:cs="Times New Roman" w:hint="default"/>
      </w:r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83198480">
    <w:abstractNumId w:val="4"/>
  </w:num>
  <w:num w:numId="2" w16cid:durableId="371030126">
    <w:abstractNumId w:val="8"/>
  </w:num>
  <w:num w:numId="3" w16cid:durableId="1790658728">
    <w:abstractNumId w:val="3"/>
  </w:num>
  <w:num w:numId="4" w16cid:durableId="715665311">
    <w:abstractNumId w:val="7"/>
  </w:num>
  <w:num w:numId="5" w16cid:durableId="512497887">
    <w:abstractNumId w:val="0"/>
  </w:num>
  <w:num w:numId="6" w16cid:durableId="1532449036">
    <w:abstractNumId w:val="2"/>
  </w:num>
  <w:num w:numId="7" w16cid:durableId="285888801">
    <w:abstractNumId w:val="6"/>
  </w:num>
  <w:num w:numId="8" w16cid:durableId="1738240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0705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55DC"/>
    <w:rsid w:val="00025309"/>
    <w:rsid w:val="00031374"/>
    <w:rsid w:val="000A1097"/>
    <w:rsid w:val="000A3C29"/>
    <w:rsid w:val="000E2A8F"/>
    <w:rsid w:val="001150C7"/>
    <w:rsid w:val="0012774F"/>
    <w:rsid w:val="00144B7A"/>
    <w:rsid w:val="00180C6E"/>
    <w:rsid w:val="0029606A"/>
    <w:rsid w:val="004848F3"/>
    <w:rsid w:val="004A75F2"/>
    <w:rsid w:val="004B22EB"/>
    <w:rsid w:val="004D55DC"/>
    <w:rsid w:val="005144A9"/>
    <w:rsid w:val="00520165"/>
    <w:rsid w:val="00551017"/>
    <w:rsid w:val="005B1B08"/>
    <w:rsid w:val="00632C3C"/>
    <w:rsid w:val="00662BDB"/>
    <w:rsid w:val="006A5DF1"/>
    <w:rsid w:val="006B7198"/>
    <w:rsid w:val="006D4AB3"/>
    <w:rsid w:val="006F3B81"/>
    <w:rsid w:val="007D7198"/>
    <w:rsid w:val="00831225"/>
    <w:rsid w:val="00870F9F"/>
    <w:rsid w:val="008804B6"/>
    <w:rsid w:val="00897AB0"/>
    <w:rsid w:val="008A3553"/>
    <w:rsid w:val="008B4DA4"/>
    <w:rsid w:val="008D5EE8"/>
    <w:rsid w:val="009003D1"/>
    <w:rsid w:val="00947A50"/>
    <w:rsid w:val="00974E20"/>
    <w:rsid w:val="00A03641"/>
    <w:rsid w:val="00A75FA1"/>
    <w:rsid w:val="00A905AC"/>
    <w:rsid w:val="00B1255C"/>
    <w:rsid w:val="00B153F9"/>
    <w:rsid w:val="00B249BE"/>
    <w:rsid w:val="00B46832"/>
    <w:rsid w:val="00BA6584"/>
    <w:rsid w:val="00BB212F"/>
    <w:rsid w:val="00BD184F"/>
    <w:rsid w:val="00BE62A3"/>
    <w:rsid w:val="00BE7BFD"/>
    <w:rsid w:val="00C3685D"/>
    <w:rsid w:val="00C370F2"/>
    <w:rsid w:val="00C44EEC"/>
    <w:rsid w:val="00D17781"/>
    <w:rsid w:val="00D22FFA"/>
    <w:rsid w:val="00D60412"/>
    <w:rsid w:val="00D8461B"/>
    <w:rsid w:val="00D9049C"/>
    <w:rsid w:val="00D915F2"/>
    <w:rsid w:val="00DF32E8"/>
    <w:rsid w:val="00E007EC"/>
    <w:rsid w:val="00E10AE5"/>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AC65A3"/>
  <w15:chartTrackingRefBased/>
  <w15:docId w15:val="{B3863BE0-30A5-484A-A763-231E7487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74E20"/>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Textbody">
    <w:name w:val="Text body"/>
    <w:basedOn w:val="Normalny"/>
    <w:rsid w:val="00D60412"/>
    <w:pPr>
      <w:widowControl w:val="0"/>
      <w:suppressAutoHyphens/>
      <w:autoSpaceDE w:val="0"/>
      <w:autoSpaceDN w:val="0"/>
      <w:spacing w:after="140" w:line="288" w:lineRule="auto"/>
    </w:pPr>
    <w:rPr>
      <w:rFonts w:ascii="Arial" w:hAnsi="Arial" w:cs="Arial"/>
      <w:kern w:val="3"/>
      <w:sz w:val="24"/>
      <w:szCs w:val="24"/>
      <w:lang w:eastAsia="zh-CN"/>
    </w:rPr>
  </w:style>
  <w:style w:type="character" w:customStyle="1" w:styleId="FontStyle20">
    <w:name w:val="Font Style20"/>
    <w:rsid w:val="00D60412"/>
    <w:rPr>
      <w:rFonts w:ascii="Arial" w:eastAsia="Arial" w:hAnsi="Arial" w:cs="Arial"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56295896">
      <w:bodyDiv w:val="1"/>
      <w:marLeft w:val="0"/>
      <w:marRight w:val="0"/>
      <w:marTop w:val="0"/>
      <w:marBottom w:val="0"/>
      <w:divBdr>
        <w:top w:val="none" w:sz="0" w:space="0" w:color="auto"/>
        <w:left w:val="none" w:sz="0" w:space="0" w:color="auto"/>
        <w:bottom w:val="none" w:sz="0" w:space="0" w:color="auto"/>
        <w:right w:val="none" w:sz="0" w:space="0" w:color="auto"/>
      </w:divBdr>
    </w:div>
    <w:div w:id="210575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23</TotalTime>
  <Pages>4</Pages>
  <Words>1055</Words>
  <Characters>7112</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Ewa Szlifińska</cp:lastModifiedBy>
  <cp:revision>10</cp:revision>
  <cp:lastPrinted>2001-02-10T14:28:00Z</cp:lastPrinted>
  <dcterms:created xsi:type="dcterms:W3CDTF">2024-06-26T11:43:00Z</dcterms:created>
  <dcterms:modified xsi:type="dcterms:W3CDTF">2024-07-04T06:58:00Z</dcterms:modified>
</cp:coreProperties>
</file>