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0CA835EA"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r w:rsidR="00B77355" w:rsidRPr="00BE2F75">
        <w:rPr>
          <w:rFonts w:ascii="Verdana" w:hAnsi="Verdana"/>
          <w:sz w:val="18"/>
          <w:szCs w:val="18"/>
        </w:rPr>
        <w:t>..............</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02C6D71C"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0634A4" w:rsidRPr="000634A4">
        <w:rPr>
          <w:rFonts w:ascii="Verdana" w:hAnsi="Verdana"/>
          <w:b/>
          <w:bCs/>
          <w:sz w:val="18"/>
          <w:szCs w:val="18"/>
          <w:lang w:val="pl-PL"/>
        </w:rPr>
        <w:t>Dostawa 3 szt. mikroskopów stereoskopowych wraz z dodatkowym oświetlaczem i adapterem - DE-dzp.272-298/24</w:t>
      </w:r>
      <w:r w:rsidR="0091129D" w:rsidRPr="00BE2F75">
        <w:rPr>
          <w:rFonts w:ascii="Verdana" w:hAnsi="Verdana"/>
          <w:b/>
          <w:bCs/>
          <w:sz w:val="18"/>
          <w:szCs w:val="18"/>
          <w:lang w:val="pl-PL"/>
        </w:rPr>
        <w:t>.</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0CC41B10"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 sprzęt, 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 do siedziby Kupującego.</w:t>
      </w:r>
    </w:p>
    <w:p w14:paraId="69E6C59F" w14:textId="77777777" w:rsidR="00BA5498" w:rsidRPr="00BE2F75" w:rsidRDefault="00BA5498" w:rsidP="00BE2F75">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p>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319587D7" w14:textId="77777777"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37FCF804" w14:textId="0F795148"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42107D9" w14:textId="77777777" w:rsidR="00BE2F75" w:rsidRDefault="00BE2F75" w:rsidP="00BA5498">
      <w:pPr>
        <w:pStyle w:val="Tekstpodstawowy"/>
        <w:spacing w:line="240" w:lineRule="auto"/>
        <w:ind w:right="-47"/>
        <w:jc w:val="center"/>
        <w:rPr>
          <w:rFonts w:ascii="Verdana" w:hAnsi="Verdana"/>
          <w:b/>
          <w:sz w:val="18"/>
          <w:szCs w:val="18"/>
        </w:rPr>
      </w:pPr>
    </w:p>
    <w:p w14:paraId="1A3D1BE2" w14:textId="77777777" w:rsidR="00BE2F75" w:rsidRPr="00BE2F75" w:rsidRDefault="00BE2F75" w:rsidP="00BA5498">
      <w:pPr>
        <w:pStyle w:val="Tekstpodstawowy"/>
        <w:spacing w:line="240" w:lineRule="auto"/>
        <w:ind w:right="-47"/>
        <w:jc w:val="center"/>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 xml:space="preserve">winy </w:t>
      </w:r>
      <w:r w:rsidRPr="00BE2F75">
        <w:rPr>
          <w:rFonts w:ascii="Verdana" w:hAnsi="Verdana"/>
          <w:sz w:val="18"/>
          <w:szCs w:val="18"/>
        </w:rPr>
        <w:t>Sprzedawcy, w wysokości 10% całkowitego wynagrodzenia netto określonego w  § 3 ust. 1;</w:t>
      </w:r>
    </w:p>
    <w:p w14:paraId="711A8AD0"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07315E" w:rsidRPr="00BE2F75">
        <w:rPr>
          <w:rFonts w:ascii="Verdana" w:hAnsi="Verdana"/>
          <w:sz w:val="18"/>
          <w:szCs w:val="18"/>
        </w:rPr>
        <w:t>winy</w:t>
      </w:r>
      <w:r w:rsidRPr="00BE2F75">
        <w:rPr>
          <w:rFonts w:ascii="Verdana" w:hAnsi="Verdana"/>
          <w:sz w:val="18"/>
          <w:szCs w:val="18"/>
        </w:rPr>
        <w:t xml:space="preserve"> 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winy</w:t>
      </w:r>
      <w:r w:rsidRPr="00BE2F75">
        <w:rPr>
          <w:rFonts w:ascii="Verdana" w:hAnsi="Verdana"/>
          <w:sz w:val="18"/>
          <w:szCs w:val="18"/>
        </w:rPr>
        <w:t xml:space="preserve"> Kupującego, w wysokości 10% całkowitego wynagrodzenia netto określonego w § 3 ust. 1;</w:t>
      </w:r>
    </w:p>
    <w:p w14:paraId="4F8BB514"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07315E" w:rsidRPr="00BE2F75">
        <w:rPr>
          <w:rFonts w:ascii="Verdana" w:hAnsi="Verdana"/>
          <w:sz w:val="18"/>
          <w:szCs w:val="18"/>
        </w:rPr>
        <w:t>winy</w:t>
      </w:r>
      <w:r w:rsidRPr="00BE2F75">
        <w:rPr>
          <w:rFonts w:ascii="Verdana" w:hAnsi="Verdana"/>
          <w:sz w:val="18"/>
          <w:szCs w:val="18"/>
        </w:rPr>
        <w:t xml:space="preserve"> 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54324839"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Sprzedawca udziela ……. miesięcznej gwarancji jakości na urządzeni</w:t>
      </w:r>
      <w:r w:rsidR="000634A4">
        <w:rPr>
          <w:rFonts w:ascii="Verdana" w:hAnsi="Verdana"/>
          <w:sz w:val="18"/>
          <w:szCs w:val="18"/>
          <w:lang w:val="pl-PL"/>
        </w:rPr>
        <w:t>a</w:t>
      </w:r>
      <w:r w:rsidRPr="00BE2F75">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63BBB0C"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bookmarkStart w:id="2" w:name="_GoBack"/>
      <w:bookmarkEnd w:id="2"/>
      <w:r w:rsidR="00102DCD" w:rsidRPr="00BE2F75">
        <w:rPr>
          <w:rFonts w:ascii="Verdana" w:hAnsi="Verdana"/>
          <w:bCs/>
          <w:sz w:val="18"/>
          <w:szCs w:val="18"/>
          <w:lang w:val="pl-PL" w:eastAsia="en-US"/>
        </w:rPr>
        <w:t>1 dzień roboczy (za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256020" w:rsidRPr="00BE2F75">
        <w:rPr>
          <w:rFonts w:ascii="Verdana" w:hAnsi="Verdana"/>
          <w:bCs/>
          <w:sz w:val="18"/>
          <w:szCs w:val="18"/>
          <w:lang w:val="pl-PL" w:eastAsia="en-US"/>
        </w:rPr>
        <w:t>5</w:t>
      </w:r>
      <w:r w:rsidRPr="00BE2F75">
        <w:rPr>
          <w:rFonts w:ascii="Verdana" w:hAnsi="Verdana"/>
          <w:bCs/>
          <w:sz w:val="18"/>
          <w:szCs w:val="18"/>
          <w:lang w:val="pl-PL" w:eastAsia="en-US"/>
        </w:rPr>
        <w:t xml:space="preserve"> dni roboczych od momentu zgłoszenia</w:t>
      </w:r>
      <w:r w:rsidR="00256020" w:rsidRPr="00BE2F75">
        <w:rPr>
          <w:rFonts w:ascii="Verdana" w:hAnsi="Verdana"/>
          <w:bCs/>
          <w:sz w:val="18"/>
          <w:szCs w:val="18"/>
          <w:lang w:val="pl-PL" w:eastAsia="en-US"/>
        </w:rPr>
        <w:t xml:space="preserve"> (za dni robocze przyjmuje się dni od poniedziałku do piątku z pominięciem dni ustawowo wolnych od pracy).</w:t>
      </w:r>
    </w:p>
    <w:p w14:paraId="1E367AE8" w14:textId="2A7C79F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610C4FC4"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Sprzęt przekazywany do naprawy poza siedzibę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lub zwrócony </w:t>
      </w:r>
      <w:r w:rsidR="00496924" w:rsidRPr="00BE2F75">
        <w:rPr>
          <w:rFonts w:ascii="Verdana" w:hAnsi="Verdana"/>
          <w:bCs/>
          <w:sz w:val="18"/>
          <w:szCs w:val="18"/>
          <w:lang w:val="pl-PL" w:eastAsia="en-US"/>
        </w:rPr>
        <w:t>Sprzedawcy</w:t>
      </w:r>
      <w:r w:rsidRPr="00BE2F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305CEC1E" w14:textId="0E5FF256"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W przypadku wady lub usterki dysku lub innego nośnika danych, będzie on wymieniony przez </w:t>
      </w:r>
      <w:r w:rsidR="00496924" w:rsidRPr="00BE2F75">
        <w:rPr>
          <w:rFonts w:ascii="Verdana" w:hAnsi="Verdana"/>
          <w:bCs/>
          <w:sz w:val="18"/>
          <w:szCs w:val="18"/>
          <w:lang w:val="pl-PL" w:eastAsia="en-US"/>
        </w:rPr>
        <w:t xml:space="preserve">Sprzedawcę </w:t>
      </w:r>
      <w:r w:rsidRPr="00BE2F75">
        <w:rPr>
          <w:rFonts w:ascii="Verdana" w:hAnsi="Verdana"/>
          <w:bCs/>
          <w:sz w:val="18"/>
          <w:szCs w:val="18"/>
          <w:lang w:val="pl-PL" w:eastAsia="en-US"/>
        </w:rPr>
        <w:t xml:space="preserve">na nowy bez konieczności zwrotu uszkodzonego i dokonywania ekspertyzy poza siedzibą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w:t>
      </w:r>
      <w:r w:rsidR="00496924" w:rsidRPr="00BE2F75">
        <w:rPr>
          <w:rFonts w:ascii="Verdana" w:hAnsi="Verdana"/>
          <w:bCs/>
          <w:sz w:val="18"/>
          <w:szCs w:val="18"/>
          <w:lang w:val="pl-PL" w:eastAsia="en-US"/>
        </w:rPr>
        <w:t xml:space="preserve">Sprzedawcy </w:t>
      </w:r>
      <w:r w:rsidRPr="00BE2F75">
        <w:rPr>
          <w:rFonts w:ascii="Verdana" w:hAnsi="Verdana"/>
          <w:bCs/>
          <w:sz w:val="18"/>
          <w:szCs w:val="18"/>
          <w:lang w:val="pl-PL" w:eastAsia="en-US"/>
        </w:rPr>
        <w:t xml:space="preserve">przysługuje prawo sprawdzenia awarii dysku lub nośnika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77DB1389" w14:textId="14267F6A"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BE2F75">
        <w:rPr>
          <w:rFonts w:ascii="Verdana" w:hAnsi="Verdana"/>
          <w:bCs/>
          <w:sz w:val="18"/>
          <w:szCs w:val="18"/>
          <w:lang w:val="pl-PL" w:eastAsia="en-US"/>
        </w:rPr>
        <w:lastRenderedPageBreak/>
        <w:t xml:space="preserve">zobowiązany jest wypłacić Kupującemu kwotę stanowiącą równowartość poniesionego przez Kupującego kosztu wykonania takich prac.   </w:t>
      </w:r>
    </w:p>
    <w:p w14:paraId="2A896A67"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3" w:name="_Hlk93992905"/>
      <w:r w:rsidRPr="00BE2F75">
        <w:rPr>
          <w:rFonts w:ascii="Verdana" w:hAnsi="Verdana"/>
          <w:b/>
          <w:bCs/>
          <w:sz w:val="18"/>
          <w:szCs w:val="18"/>
        </w:rPr>
        <w:t>§ 1</w:t>
      </w:r>
      <w:r w:rsidR="002D7EA6" w:rsidRPr="00BE2F75">
        <w:rPr>
          <w:rFonts w:ascii="Verdana" w:hAnsi="Verdana"/>
          <w:b/>
          <w:bCs/>
          <w:sz w:val="18"/>
          <w:szCs w:val="18"/>
        </w:rPr>
        <w:t>0</w:t>
      </w:r>
    </w:p>
    <w:bookmarkEnd w:id="3"/>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E2F75">
        <w:rPr>
          <w:rFonts w:ascii="Verdana" w:eastAsia="Lucida Sans Unicode" w:hAnsi="Verdana" w:cs="Times New Roman"/>
          <w:sz w:val="18"/>
          <w:szCs w:val="18"/>
          <w:lang w:eastAsia="ar-SA"/>
        </w:rPr>
        <w:br/>
        <w:t xml:space="preserve">i osób wyznaczonych do kontaktów roboczych oraz odpowiedzialnych za koordynację </w:t>
      </w:r>
      <w:r w:rsidRPr="00BE2F75">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E2F75">
        <w:rPr>
          <w:rFonts w:ascii="Verdana" w:eastAsia="Lucida Sans Unicode" w:hAnsi="Verdana" w:cs="Times New Roman"/>
          <w:sz w:val="18"/>
          <w:szCs w:val="18"/>
          <w:lang w:eastAsia="ar-SA"/>
        </w:rPr>
        <w:br/>
        <w:t>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t xml:space="preserve">i realizacją niniejszej umowy. Dane osobowe nie będą poddawane profilowaniu. Strony nie będą </w:t>
      </w:r>
      <w:r w:rsidRPr="00BE2F75">
        <w:rPr>
          <w:rFonts w:ascii="Verdana" w:eastAsia="Lucida Sans Unicode" w:hAnsi="Verdana" w:cs="Times New Roman"/>
          <w:sz w:val="18"/>
          <w:szCs w:val="18"/>
          <w:lang w:eastAsia="ar-SA"/>
        </w:rPr>
        <w:lastRenderedPageBreak/>
        <w:t>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 xml:space="preserve">z produkcji po przedstawianiu stosownych dokumentów od producenta lub dystrybutora, z tym że cena wskazana w § 3 ust 1 nie może ulec podwyższeniu, </w:t>
      </w:r>
      <w:r w:rsidRPr="00BE2F75">
        <w:rPr>
          <w:rFonts w:ascii="Verdana" w:hAnsi="Verdana"/>
          <w:sz w:val="18"/>
          <w:szCs w:val="18"/>
          <w:lang w:val="pl-PL"/>
        </w:rPr>
        <w:br/>
        <w:t>a parametry techniczne nie mogą być gorsze niż wskazane w  treści oferty,</w:t>
      </w:r>
    </w:p>
    <w:p w14:paraId="04DC22C5"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powszechnie obowiązujących przepisów prawa w zakresie mającym wpływ </w:t>
      </w:r>
      <w:r w:rsidRPr="00BE2F75">
        <w:rPr>
          <w:rFonts w:ascii="Verdana" w:hAnsi="Verdana"/>
          <w:color w:val="000000"/>
          <w:sz w:val="18"/>
          <w:szCs w:val="18"/>
          <w:lang w:val="pl-PL"/>
        </w:rPr>
        <w:br/>
        <w:t>na realizację Umowy;</w:t>
      </w:r>
    </w:p>
    <w:p w14:paraId="0C2E846F"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przedłużenia okresu gwarancji, w sytuacji jej przedłużenia przez producenta </w:t>
      </w:r>
      <w:r w:rsidRPr="00BE2F75">
        <w:rPr>
          <w:rFonts w:ascii="Verdana" w:hAnsi="Verdana"/>
          <w:color w:val="000000"/>
          <w:sz w:val="18"/>
          <w:szCs w:val="18"/>
          <w:lang w:val="pl-PL"/>
        </w:rPr>
        <w:br/>
        <w:t>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lastRenderedPageBreak/>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77777777"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 xml:space="preserve">dla Akademia Górniczo-Hutnicza im. Stanisława Staszica </w:t>
      </w:r>
      <w:r w:rsidRPr="00BE2F75">
        <w:rPr>
          <w:rFonts w:ascii="Verdana" w:eastAsia="Calibri" w:hAnsi="Verdana" w:cs="Arial"/>
          <w:sz w:val="18"/>
          <w:szCs w:val="18"/>
          <w:lang w:val="pl-PL" w:eastAsia="en-US"/>
        </w:rPr>
        <w:lastRenderedPageBreak/>
        <w:t>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t>
      </w:r>
      <w:r w:rsidRPr="00BE2F75">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E2F75">
        <w:rPr>
          <w:rFonts w:ascii="Verdana" w:eastAsia="Calibri" w:hAnsi="Verdana" w:cs="Arial"/>
          <w:sz w:val="18"/>
          <w:szCs w:val="18"/>
          <w:lang w:val="pl-PL" w:eastAsia="en-US"/>
        </w:rPr>
        <w:br/>
        <w:t>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BE2F75"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904B3" w14:textId="77777777" w:rsidR="00E759BF" w:rsidRDefault="00E759BF">
      <w:r>
        <w:separator/>
      </w:r>
    </w:p>
  </w:endnote>
  <w:endnote w:type="continuationSeparator" w:id="0">
    <w:p w14:paraId="6C369C87" w14:textId="77777777" w:rsidR="00E759BF" w:rsidRDefault="00E75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C4717" w14:textId="77777777" w:rsidR="00E759BF" w:rsidRDefault="00E759BF">
      <w:r>
        <w:separator/>
      </w:r>
    </w:p>
  </w:footnote>
  <w:footnote w:type="continuationSeparator" w:id="0">
    <w:p w14:paraId="0D8E51B2" w14:textId="77777777" w:rsidR="00E759BF" w:rsidRDefault="00E759B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634A4"/>
    <w:rsid w:val="0007315E"/>
    <w:rsid w:val="000936CA"/>
    <w:rsid w:val="00097182"/>
    <w:rsid w:val="000B1A00"/>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87A57"/>
    <w:rsid w:val="0069339E"/>
    <w:rsid w:val="006F1C41"/>
    <w:rsid w:val="006F51B5"/>
    <w:rsid w:val="006F7905"/>
    <w:rsid w:val="00714F51"/>
    <w:rsid w:val="00717892"/>
    <w:rsid w:val="00731F6E"/>
    <w:rsid w:val="007727B5"/>
    <w:rsid w:val="007A2EF1"/>
    <w:rsid w:val="007B00D4"/>
    <w:rsid w:val="007D48E1"/>
    <w:rsid w:val="007D703B"/>
    <w:rsid w:val="00800261"/>
    <w:rsid w:val="00841B63"/>
    <w:rsid w:val="0086736E"/>
    <w:rsid w:val="008D3AF3"/>
    <w:rsid w:val="008E0730"/>
    <w:rsid w:val="0091129D"/>
    <w:rsid w:val="0092337E"/>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A1B11"/>
    <w:rsid w:val="00BA5498"/>
    <w:rsid w:val="00BC13F0"/>
    <w:rsid w:val="00BD0C12"/>
    <w:rsid w:val="00BD5E3D"/>
    <w:rsid w:val="00BE2F75"/>
    <w:rsid w:val="00C07E7C"/>
    <w:rsid w:val="00C12A61"/>
    <w:rsid w:val="00C14141"/>
    <w:rsid w:val="00C2196F"/>
    <w:rsid w:val="00C23E95"/>
    <w:rsid w:val="00C61CB6"/>
    <w:rsid w:val="00C74D2A"/>
    <w:rsid w:val="00C819F2"/>
    <w:rsid w:val="00C923E8"/>
    <w:rsid w:val="00C93478"/>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759BF"/>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3474</Words>
  <Characters>20846</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2024-06-13T11:05:00Z</dcterms:created>
  <dcterms:modified xsi:type="dcterms:W3CDTF">2024-06-13T11:06:00Z</dcterms:modified>
</cp:coreProperties>
</file>