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A674E6" w:rsidRDefault="0049627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>Kraków</w:t>
      </w:r>
      <w:r w:rsidR="006A5DF1" w:rsidRPr="00A674E6">
        <w:rPr>
          <w:rFonts w:ascii="Verdana" w:hAnsi="Verdana"/>
          <w:sz w:val="18"/>
          <w:szCs w:val="18"/>
        </w:rPr>
        <w:t xml:space="preserve"> dnia: </w:t>
      </w:r>
      <w:r w:rsidRPr="00A674E6">
        <w:rPr>
          <w:rFonts w:ascii="Verdana" w:hAnsi="Verdana"/>
          <w:sz w:val="18"/>
          <w:szCs w:val="18"/>
        </w:rPr>
        <w:t>2024-06-17</w:t>
      </w:r>
    </w:p>
    <w:p w:rsidR="00496271" w:rsidRPr="00A674E6" w:rsidRDefault="00496271" w:rsidP="006A5DF1">
      <w:pPr>
        <w:rPr>
          <w:rFonts w:ascii="Verdana" w:hAnsi="Verdana"/>
          <w:b/>
          <w:bCs/>
          <w:sz w:val="18"/>
          <w:szCs w:val="18"/>
        </w:rPr>
      </w:pPr>
      <w:r w:rsidRPr="00A674E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496271" w:rsidRPr="00A674E6" w:rsidRDefault="00496271" w:rsidP="006A5DF1">
      <w:pPr>
        <w:rPr>
          <w:rFonts w:ascii="Verdana" w:hAnsi="Verdana"/>
          <w:b/>
          <w:bCs/>
          <w:sz w:val="18"/>
          <w:szCs w:val="18"/>
        </w:rPr>
      </w:pPr>
      <w:r w:rsidRPr="00A674E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A674E6" w:rsidRDefault="00496271" w:rsidP="006A5DF1">
      <w:pPr>
        <w:rPr>
          <w:rFonts w:ascii="Verdana" w:hAnsi="Verdana"/>
          <w:b/>
          <w:bCs/>
          <w:sz w:val="18"/>
          <w:szCs w:val="18"/>
        </w:rPr>
      </w:pPr>
      <w:r w:rsidRPr="00A674E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A674E6" w:rsidRDefault="00496271" w:rsidP="006A5DF1">
      <w:pPr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>Al. Mickiewicza</w:t>
      </w:r>
      <w:r w:rsidR="006A5DF1" w:rsidRPr="00A674E6">
        <w:rPr>
          <w:rFonts w:ascii="Verdana" w:hAnsi="Verdana"/>
          <w:sz w:val="18"/>
          <w:szCs w:val="18"/>
        </w:rPr>
        <w:t xml:space="preserve"> </w:t>
      </w:r>
      <w:r w:rsidRPr="00A674E6">
        <w:rPr>
          <w:rFonts w:ascii="Verdana" w:hAnsi="Verdana"/>
          <w:sz w:val="18"/>
          <w:szCs w:val="18"/>
        </w:rPr>
        <w:t>30</w:t>
      </w:r>
    </w:p>
    <w:p w:rsidR="006A5DF1" w:rsidRPr="00A674E6" w:rsidRDefault="00496271" w:rsidP="006A5DF1">
      <w:pPr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>30-059</w:t>
      </w:r>
      <w:r w:rsidR="006A5DF1" w:rsidRPr="00A674E6">
        <w:rPr>
          <w:rFonts w:ascii="Verdana" w:hAnsi="Verdana"/>
          <w:sz w:val="18"/>
          <w:szCs w:val="18"/>
        </w:rPr>
        <w:t xml:space="preserve"> </w:t>
      </w:r>
      <w:r w:rsidRPr="00A674E6">
        <w:rPr>
          <w:rFonts w:ascii="Verdana" w:hAnsi="Verdana"/>
          <w:sz w:val="18"/>
          <w:szCs w:val="18"/>
        </w:rPr>
        <w:t>Kraków</w:t>
      </w:r>
    </w:p>
    <w:p w:rsidR="006A5DF1" w:rsidRPr="00A674E6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>Pismo:</w:t>
      </w:r>
      <w:r w:rsidRPr="00A674E6">
        <w:rPr>
          <w:rFonts w:ascii="Verdana" w:hAnsi="Verdana"/>
          <w:b/>
          <w:bCs/>
          <w:sz w:val="18"/>
          <w:szCs w:val="18"/>
        </w:rPr>
        <w:t xml:space="preserve"> </w:t>
      </w:r>
      <w:r w:rsidR="00A674E6" w:rsidRPr="00A674E6">
        <w:rPr>
          <w:rFonts w:ascii="Verdana" w:hAnsi="Verdana"/>
          <w:b/>
          <w:sz w:val="18"/>
          <w:szCs w:val="18"/>
        </w:rPr>
        <w:t>DE-dzp.272-247/24.</w:t>
      </w:r>
      <w:r w:rsidRPr="00A674E6">
        <w:rPr>
          <w:rFonts w:ascii="Verdana" w:hAnsi="Verdana"/>
          <w:sz w:val="18"/>
          <w:szCs w:val="18"/>
        </w:rPr>
        <w:tab/>
        <w:t xml:space="preserve"> </w:t>
      </w:r>
    </w:p>
    <w:p w:rsidR="006A5DF1" w:rsidRPr="00A674E6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A674E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A674E6">
        <w:rPr>
          <w:rFonts w:ascii="Verdana" w:hAnsi="Verdana"/>
          <w:b/>
          <w:sz w:val="18"/>
          <w:szCs w:val="18"/>
        </w:rPr>
        <w:t>WYKONAWCY</w:t>
      </w:r>
    </w:p>
    <w:p w:rsidR="006A5DF1" w:rsidRPr="00A674E6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>ubiegający się o zamówienie publiczne</w:t>
      </w:r>
    </w:p>
    <w:p w:rsidR="006D4AB3" w:rsidRPr="00A674E6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A674E6" w:rsidRPr="00A674E6" w:rsidRDefault="00A674E6" w:rsidP="00A674E6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 xml:space="preserve">SPROSTOWANIE </w:t>
      </w:r>
    </w:p>
    <w:p w:rsidR="00A674E6" w:rsidRPr="00A674E6" w:rsidRDefault="00A674E6" w:rsidP="00A674E6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>DO WYJAŚNIEŃ TREŚCI SWZ</w:t>
      </w:r>
      <w:r>
        <w:rPr>
          <w:rFonts w:ascii="Verdana" w:hAnsi="Verdana"/>
          <w:sz w:val="18"/>
          <w:szCs w:val="18"/>
        </w:rPr>
        <w:t xml:space="preserve"> – ZMIANY SWZ</w:t>
      </w:r>
    </w:p>
    <w:p w:rsidR="00632C3C" w:rsidRPr="00A674E6" w:rsidRDefault="00A674E6" w:rsidP="00A674E6">
      <w:pPr>
        <w:pStyle w:val="Nagwek1"/>
        <w:spacing w:before="0" w:after="0" w:line="276" w:lineRule="auto"/>
        <w:jc w:val="center"/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 xml:space="preserve"> z  dnia 12/06/2024r.</w:t>
      </w:r>
    </w:p>
    <w:p w:rsidR="00A674E6" w:rsidRPr="00A674E6" w:rsidRDefault="00A674E6" w:rsidP="00A674E6">
      <w:pPr>
        <w:rPr>
          <w:rFonts w:ascii="Verdana" w:hAnsi="Verdana"/>
          <w:sz w:val="18"/>
          <w:szCs w:val="18"/>
        </w:rPr>
      </w:pPr>
    </w:p>
    <w:p w:rsidR="006D4AB3" w:rsidRPr="00A674E6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 xml:space="preserve">Dotyczy: </w:t>
      </w:r>
      <w:r w:rsidR="006A5DF1" w:rsidRPr="00A674E6">
        <w:rPr>
          <w:rFonts w:ascii="Verdana" w:hAnsi="Verdana"/>
          <w:sz w:val="18"/>
          <w:szCs w:val="18"/>
        </w:rPr>
        <w:t>p</w:t>
      </w:r>
      <w:r w:rsidRPr="00A674E6">
        <w:rPr>
          <w:rFonts w:ascii="Verdana" w:hAnsi="Verdana"/>
          <w:sz w:val="18"/>
          <w:szCs w:val="18"/>
        </w:rPr>
        <w:t>ostępowani</w:t>
      </w:r>
      <w:r w:rsidR="006A5DF1" w:rsidRPr="00A674E6">
        <w:rPr>
          <w:rFonts w:ascii="Verdana" w:hAnsi="Verdana"/>
          <w:sz w:val="18"/>
          <w:szCs w:val="18"/>
        </w:rPr>
        <w:t>a</w:t>
      </w:r>
      <w:r w:rsidRPr="00A674E6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A674E6">
        <w:rPr>
          <w:rFonts w:ascii="Verdana" w:hAnsi="Verdana"/>
          <w:sz w:val="18"/>
          <w:szCs w:val="18"/>
        </w:rPr>
        <w:t>go</w:t>
      </w:r>
      <w:r w:rsidRPr="00A674E6">
        <w:rPr>
          <w:rFonts w:ascii="Verdana" w:hAnsi="Verdana"/>
          <w:sz w:val="18"/>
          <w:szCs w:val="18"/>
        </w:rPr>
        <w:t xml:space="preserve"> w trybie</w:t>
      </w:r>
      <w:r w:rsidR="001D75AC" w:rsidRPr="00A674E6">
        <w:rPr>
          <w:rFonts w:ascii="Verdana" w:hAnsi="Verdana"/>
          <w:sz w:val="18"/>
          <w:szCs w:val="18"/>
        </w:rPr>
        <w:t>:</w:t>
      </w:r>
      <w:r w:rsidRPr="00A674E6">
        <w:rPr>
          <w:rFonts w:ascii="Verdana" w:hAnsi="Verdana"/>
          <w:sz w:val="18"/>
          <w:szCs w:val="18"/>
        </w:rPr>
        <w:t xml:space="preserve"> </w:t>
      </w:r>
      <w:r w:rsidR="00496271" w:rsidRPr="00A674E6">
        <w:rPr>
          <w:rFonts w:ascii="Verdana" w:hAnsi="Verdana"/>
          <w:sz w:val="18"/>
          <w:szCs w:val="18"/>
        </w:rPr>
        <w:t>przetarg nieograniczony</w:t>
      </w:r>
      <w:r w:rsidRPr="00A674E6">
        <w:rPr>
          <w:rFonts w:ascii="Verdana" w:hAnsi="Verdana"/>
          <w:b/>
          <w:sz w:val="18"/>
          <w:szCs w:val="18"/>
        </w:rPr>
        <w:t xml:space="preserve"> </w:t>
      </w:r>
      <w:r w:rsidR="00893499" w:rsidRPr="00A674E6">
        <w:rPr>
          <w:rFonts w:ascii="Verdana" w:hAnsi="Verdana"/>
          <w:bCs/>
          <w:sz w:val="18"/>
          <w:szCs w:val="18"/>
        </w:rPr>
        <w:t>pn.</w:t>
      </w:r>
      <w:r w:rsidRPr="00A674E6">
        <w:rPr>
          <w:rFonts w:ascii="Verdana" w:hAnsi="Verdana"/>
          <w:b/>
          <w:sz w:val="18"/>
          <w:szCs w:val="18"/>
        </w:rPr>
        <w:t xml:space="preserve"> </w:t>
      </w:r>
      <w:r w:rsidR="00E72428" w:rsidRPr="00A674E6">
        <w:rPr>
          <w:rFonts w:ascii="Verdana" w:hAnsi="Verdana"/>
          <w:bCs/>
          <w:sz w:val="18"/>
          <w:szCs w:val="18"/>
        </w:rPr>
        <w:t>”</w:t>
      </w:r>
      <w:r w:rsidR="00496271" w:rsidRPr="00A674E6">
        <w:rPr>
          <w:rFonts w:ascii="Verdana" w:hAnsi="Verdana"/>
          <w:b/>
          <w:bCs/>
          <w:sz w:val="18"/>
          <w:szCs w:val="18"/>
        </w:rPr>
        <w:t>Dostawa i montaż mebli biurowych oraz wyposażenia do budynku D-3 AGH w Krakowie - DE-dzp.272-247/24</w:t>
      </w:r>
      <w:r w:rsidR="00E72428" w:rsidRPr="00A674E6">
        <w:rPr>
          <w:rFonts w:ascii="Verdana" w:hAnsi="Verdana"/>
          <w:bCs/>
          <w:sz w:val="18"/>
          <w:szCs w:val="18"/>
        </w:rPr>
        <w:t>”</w:t>
      </w:r>
      <w:r w:rsidRPr="00A674E6">
        <w:rPr>
          <w:rFonts w:ascii="Verdana" w:hAnsi="Verdana"/>
          <w:b/>
          <w:sz w:val="18"/>
          <w:szCs w:val="18"/>
        </w:rPr>
        <w:t xml:space="preserve"> </w:t>
      </w:r>
      <w:r w:rsidRPr="00A674E6">
        <w:rPr>
          <w:rFonts w:ascii="Verdana" w:hAnsi="Verdana"/>
          <w:bCs/>
          <w:sz w:val="18"/>
          <w:szCs w:val="18"/>
        </w:rPr>
        <w:t>– znak sprawy</w:t>
      </w:r>
      <w:r w:rsidRPr="00A674E6">
        <w:rPr>
          <w:rFonts w:ascii="Verdana" w:hAnsi="Verdana"/>
          <w:b/>
          <w:sz w:val="18"/>
          <w:szCs w:val="18"/>
        </w:rPr>
        <w:t xml:space="preserve"> </w:t>
      </w:r>
      <w:r w:rsidR="00496271" w:rsidRPr="00A674E6">
        <w:rPr>
          <w:rFonts w:ascii="Verdana" w:hAnsi="Verdana"/>
          <w:b/>
          <w:sz w:val="18"/>
          <w:szCs w:val="18"/>
        </w:rPr>
        <w:t>DE-dzp.272-247/24</w:t>
      </w:r>
      <w:r w:rsidRPr="00A674E6">
        <w:rPr>
          <w:rFonts w:ascii="Verdana" w:hAnsi="Verdana"/>
          <w:b/>
          <w:sz w:val="18"/>
          <w:szCs w:val="18"/>
        </w:rPr>
        <w:t>.</w:t>
      </w:r>
    </w:p>
    <w:p w:rsidR="00BE7BFD" w:rsidRPr="00A674E6" w:rsidRDefault="00520165" w:rsidP="00A674E6">
      <w:pPr>
        <w:spacing w:after="240" w:line="276" w:lineRule="auto"/>
        <w:jc w:val="both"/>
        <w:rPr>
          <w:rFonts w:ascii="Verdana" w:hAnsi="Verdana"/>
          <w:bCs/>
          <w:sz w:val="18"/>
          <w:szCs w:val="18"/>
        </w:rPr>
      </w:pPr>
      <w:r w:rsidRPr="00A674E6">
        <w:rPr>
          <w:rFonts w:ascii="Verdana" w:hAnsi="Verdana"/>
          <w:sz w:val="18"/>
          <w:szCs w:val="18"/>
        </w:rPr>
        <w:t xml:space="preserve">Zamawiający, </w:t>
      </w:r>
      <w:r w:rsidR="001D75AC" w:rsidRPr="00A674E6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="00A674E6" w:rsidRPr="00A674E6">
        <w:rPr>
          <w:rFonts w:ascii="Verdana" w:hAnsi="Verdana"/>
          <w:bCs/>
          <w:sz w:val="18"/>
          <w:szCs w:val="18"/>
        </w:rPr>
        <w:t>prostuje treść odpowiedzi na zapytania z dnia 12/06/2024r. w następujący sposób:</w:t>
      </w:r>
    </w:p>
    <w:p w:rsidR="00A674E6" w:rsidRPr="00A674E6" w:rsidRDefault="00A674E6" w:rsidP="002F4179">
      <w:pPr>
        <w:jc w:val="both"/>
        <w:rPr>
          <w:rFonts w:ascii="Verdana" w:hAnsi="Verdana" w:cs="Arial"/>
          <w:b/>
          <w:sz w:val="18"/>
          <w:szCs w:val="18"/>
        </w:rPr>
      </w:pPr>
      <w:r w:rsidRPr="00A674E6">
        <w:rPr>
          <w:rFonts w:ascii="Verdana" w:hAnsi="Verdana" w:cs="Arial"/>
          <w:b/>
          <w:sz w:val="18"/>
          <w:szCs w:val="18"/>
        </w:rPr>
        <w:t>Pytanie 3</w:t>
      </w:r>
    </w:p>
    <w:p w:rsidR="00A674E6" w:rsidRPr="00A674E6" w:rsidRDefault="00A674E6" w:rsidP="002F4179">
      <w:pPr>
        <w:jc w:val="both"/>
        <w:rPr>
          <w:rFonts w:ascii="Verdana" w:hAnsi="Verdana" w:cs="Arial"/>
          <w:sz w:val="18"/>
          <w:szCs w:val="18"/>
        </w:rPr>
      </w:pPr>
      <w:r w:rsidRPr="00A674E6">
        <w:rPr>
          <w:rFonts w:ascii="Verdana" w:hAnsi="Verdana" w:cs="Arial"/>
          <w:sz w:val="18"/>
          <w:szCs w:val="18"/>
        </w:rPr>
        <w:t>Stół konferencyjny St2 – W opisie wskazano różne materiały, zarówno płytę „drewnopodobną”, płytę stolarską oraz płytę pokrytą laminatem HPL. Prosimy o jednoznaczne wskazanie z jakiego materiału należy wykonać blat stołu?</w:t>
      </w:r>
    </w:p>
    <w:p w:rsidR="00A674E6" w:rsidRPr="00A674E6" w:rsidRDefault="00A674E6" w:rsidP="002F4179">
      <w:pPr>
        <w:jc w:val="both"/>
        <w:rPr>
          <w:rFonts w:ascii="Verdana" w:hAnsi="Verdana" w:cs="Arial"/>
          <w:sz w:val="18"/>
          <w:szCs w:val="18"/>
        </w:rPr>
      </w:pPr>
    </w:p>
    <w:p w:rsidR="00A674E6" w:rsidRPr="002F4179" w:rsidRDefault="00A674E6" w:rsidP="002F4179">
      <w:pPr>
        <w:jc w:val="both"/>
        <w:rPr>
          <w:rFonts w:ascii="Verdana" w:hAnsi="Verdana" w:cs="Arial"/>
          <w:sz w:val="18"/>
          <w:szCs w:val="18"/>
          <w:u w:val="single"/>
        </w:rPr>
      </w:pPr>
      <w:r w:rsidRPr="00A674E6">
        <w:rPr>
          <w:rFonts w:ascii="Verdana" w:hAnsi="Verdana" w:cs="Arial"/>
          <w:sz w:val="18"/>
          <w:szCs w:val="18"/>
          <w:u w:val="single"/>
        </w:rPr>
        <w:t>zamiast:</w:t>
      </w:r>
    </w:p>
    <w:p w:rsidR="00A674E6" w:rsidRPr="002F4179" w:rsidRDefault="00A674E6" w:rsidP="002F4179">
      <w:pPr>
        <w:jc w:val="both"/>
        <w:rPr>
          <w:rFonts w:ascii="Verdana" w:hAnsi="Verdana" w:cs="Arial"/>
          <w:b/>
          <w:bCs/>
          <w:sz w:val="18"/>
          <w:szCs w:val="18"/>
        </w:rPr>
      </w:pPr>
      <w:r w:rsidRPr="002F4179">
        <w:rPr>
          <w:rFonts w:ascii="Verdana" w:hAnsi="Verdana" w:cs="Arial"/>
          <w:b/>
          <w:bCs/>
          <w:sz w:val="18"/>
          <w:szCs w:val="18"/>
        </w:rPr>
        <w:t xml:space="preserve">ODP: Blat stołu winien być wykonany z płyty pokrytej laminatem HPL w kolorze drewnopodobnym. </w:t>
      </w:r>
      <w:r w:rsidRPr="002F4179">
        <w:rPr>
          <w:rFonts w:ascii="Verdana" w:hAnsi="Verdana" w:cs="Arial"/>
          <w:sz w:val="18"/>
          <w:szCs w:val="18"/>
        </w:rPr>
        <w:t>Wybór ostatecznego koloru nastąpi na etapie realizacji.</w:t>
      </w:r>
    </w:p>
    <w:p w:rsidR="002F4179" w:rsidRDefault="002F4179" w:rsidP="002F4179">
      <w:pPr>
        <w:jc w:val="both"/>
        <w:rPr>
          <w:rFonts w:ascii="Verdana" w:hAnsi="Verdana"/>
          <w:sz w:val="18"/>
          <w:szCs w:val="18"/>
          <w:u w:val="single"/>
        </w:rPr>
      </w:pPr>
    </w:p>
    <w:p w:rsidR="00A674E6" w:rsidRPr="002F4179" w:rsidRDefault="00A674E6" w:rsidP="002F4179">
      <w:pPr>
        <w:jc w:val="both"/>
        <w:rPr>
          <w:rFonts w:ascii="Verdana" w:hAnsi="Verdana"/>
          <w:sz w:val="18"/>
          <w:szCs w:val="18"/>
          <w:u w:val="single"/>
        </w:rPr>
      </w:pPr>
      <w:r w:rsidRPr="002F4179">
        <w:rPr>
          <w:rFonts w:ascii="Verdana" w:hAnsi="Verdana"/>
          <w:sz w:val="18"/>
          <w:szCs w:val="18"/>
          <w:u w:val="single"/>
        </w:rPr>
        <w:t>powinno być:</w:t>
      </w:r>
    </w:p>
    <w:p w:rsidR="00A674E6" w:rsidRPr="002F4179" w:rsidRDefault="00A674E6" w:rsidP="002F4179">
      <w:pPr>
        <w:jc w:val="both"/>
        <w:rPr>
          <w:rFonts w:ascii="Verdana" w:hAnsi="Verdana"/>
          <w:b/>
          <w:bCs/>
          <w:color w:val="FF0000"/>
          <w:sz w:val="18"/>
          <w:szCs w:val="18"/>
        </w:rPr>
      </w:pPr>
      <w:r w:rsidRPr="002F4179">
        <w:rPr>
          <w:rFonts w:ascii="Verdana" w:hAnsi="Verdana"/>
          <w:b/>
          <w:bCs/>
          <w:color w:val="FF0000"/>
          <w:sz w:val="18"/>
          <w:szCs w:val="18"/>
        </w:rPr>
        <w:t>Blat stołu winien być wykonany wg poniższego opisu:</w:t>
      </w:r>
    </w:p>
    <w:p w:rsidR="002F4179" w:rsidRPr="002F4179" w:rsidRDefault="002F4179" w:rsidP="002F4179">
      <w:pPr>
        <w:pStyle w:val="TableContents"/>
        <w:jc w:val="both"/>
        <w:rPr>
          <w:rFonts w:ascii="Verdana" w:hAnsi="Verdana"/>
          <w:i/>
          <w:iCs/>
          <w:sz w:val="18"/>
          <w:szCs w:val="18"/>
          <w:lang w:val="pl-PL"/>
        </w:rPr>
      </w:pPr>
      <w:r w:rsidRPr="002F4179">
        <w:rPr>
          <w:rFonts w:ascii="Verdana" w:hAnsi="Verdana"/>
          <w:i/>
          <w:iCs/>
          <w:sz w:val="18"/>
          <w:szCs w:val="18"/>
          <w:lang w:val="pl-PL"/>
        </w:rPr>
        <w:t>Blat: wykonany z płyty wiórowej o klasie higieniczności E1, fornirowanej otwarto porowo. Blat grubości 25 - 28 mm, z obrzeżem oklejonym fornirem, w kolorze blatu. Stelaż metalowy wykonany z profilu 60x30 mm malowany proszkowo z kanałem kablowym Kolorystyka: fornir - do wyboru min. 3 kolory z wzornika producenta. Kolorystyka do wyboru przez Zamawiającego, przed rozpoczęciem realizacji.</w:t>
      </w:r>
    </w:p>
    <w:p w:rsidR="002F4179" w:rsidRPr="002F4179" w:rsidRDefault="002F4179" w:rsidP="002F4179">
      <w:pPr>
        <w:pStyle w:val="TableContents"/>
        <w:jc w:val="both"/>
        <w:rPr>
          <w:rFonts w:ascii="Verdana" w:hAnsi="Verdana"/>
          <w:i/>
          <w:iCs/>
          <w:sz w:val="18"/>
          <w:szCs w:val="18"/>
          <w:lang w:val="pl-PL"/>
        </w:rPr>
      </w:pPr>
      <w:r w:rsidRPr="002F4179">
        <w:rPr>
          <w:rFonts w:ascii="Verdana" w:eastAsia="Times New Roman" w:hAnsi="Verdana"/>
          <w:b/>
          <w:bCs/>
          <w:kern w:val="0"/>
          <w:sz w:val="18"/>
          <w:szCs w:val="18"/>
          <w:lang w:val="pl-PL" w:eastAsia="pl-PL"/>
        </w:rPr>
        <w:t>Krawędzie blatu należy wykończyć obrzeżem z forniru warstwowego o grubości 2 mm</w:t>
      </w:r>
    </w:p>
    <w:p w:rsidR="002F4179" w:rsidRPr="002F4179" w:rsidRDefault="002F4179" w:rsidP="002F4179">
      <w:pPr>
        <w:pStyle w:val="TableContents"/>
        <w:jc w:val="both"/>
        <w:rPr>
          <w:rFonts w:ascii="Verdana" w:hAnsi="Verdana"/>
          <w:b/>
          <w:bCs/>
          <w:sz w:val="18"/>
          <w:szCs w:val="18"/>
          <w:lang w:val="pl-PL"/>
        </w:rPr>
      </w:pPr>
      <w:r w:rsidRPr="002F4179">
        <w:rPr>
          <w:rFonts w:ascii="Verdana" w:hAnsi="Verdana"/>
          <w:b/>
          <w:bCs/>
          <w:sz w:val="18"/>
          <w:szCs w:val="18"/>
          <w:lang w:val="pl-PL"/>
        </w:rPr>
        <w:t>Blat przy stole konferencyjnym St2 ma być tożsamy jak przy biurku B9a</w:t>
      </w:r>
    </w:p>
    <w:p w:rsidR="002F4179" w:rsidRDefault="002F4179" w:rsidP="002F4179">
      <w:pPr>
        <w:jc w:val="both"/>
      </w:pPr>
    </w:p>
    <w:p w:rsidR="002F4179" w:rsidRPr="002F4179" w:rsidRDefault="006C7A18" w:rsidP="002F4179">
      <w:pPr>
        <w:jc w:val="both"/>
        <w:rPr>
          <w:rFonts w:ascii="Verdana" w:hAnsi="Verdana"/>
          <w:b/>
          <w:bCs/>
          <w:sz w:val="18"/>
          <w:szCs w:val="18"/>
          <w:u w:val="single"/>
        </w:rPr>
      </w:pPr>
      <w:r>
        <w:rPr>
          <w:rFonts w:ascii="Verdana" w:hAnsi="Verdana"/>
          <w:b/>
          <w:bCs/>
          <w:sz w:val="18"/>
          <w:szCs w:val="18"/>
          <w:u w:val="single"/>
        </w:rPr>
        <w:t>Tym samym</w:t>
      </w:r>
      <w:bookmarkStart w:id="0" w:name="_GoBack"/>
      <w:bookmarkEnd w:id="0"/>
      <w:r w:rsidR="002F4179" w:rsidRPr="002F4179">
        <w:rPr>
          <w:rFonts w:ascii="Verdana" w:hAnsi="Verdana"/>
          <w:b/>
          <w:bCs/>
          <w:sz w:val="18"/>
          <w:szCs w:val="18"/>
          <w:u w:val="single"/>
        </w:rPr>
        <w:t xml:space="preserve"> Zamawiający zmienia opis dla blatu w stole konferencyjnym St2 na Nowy, poprawny opis:</w:t>
      </w:r>
    </w:p>
    <w:p w:rsidR="002F4179" w:rsidRPr="002F4179" w:rsidRDefault="00A674E6" w:rsidP="002F4179">
      <w:pPr>
        <w:pStyle w:val="TableContents"/>
        <w:jc w:val="both"/>
        <w:rPr>
          <w:rFonts w:ascii="Verdana" w:hAnsi="Verdana"/>
          <w:i/>
          <w:iCs/>
          <w:sz w:val="18"/>
          <w:szCs w:val="18"/>
          <w:lang w:val="pl-PL"/>
        </w:rPr>
      </w:pPr>
      <w:r w:rsidRPr="002F4179">
        <w:rPr>
          <w:rFonts w:ascii="Verdana" w:hAnsi="Verdana"/>
          <w:b/>
          <w:bCs/>
          <w:sz w:val="18"/>
          <w:szCs w:val="18"/>
          <w:lang w:val="pl-PL"/>
        </w:rPr>
        <w:br/>
      </w:r>
      <w:r w:rsidR="002F4179" w:rsidRPr="002F4179">
        <w:rPr>
          <w:rFonts w:ascii="Verdana" w:hAnsi="Verdana"/>
          <w:i/>
          <w:iCs/>
          <w:sz w:val="18"/>
          <w:szCs w:val="18"/>
          <w:lang w:val="pl-PL"/>
        </w:rPr>
        <w:t>Blat: wykonany z płyty wiórowej o klasie higieniczności E1, fornirowanej otwarto porowo. Blat grubości 25 - 28 mm, z obrzeżem oklejonym fornirem, w kolorze blatu. Stelaż metalowy wykonany z profilu 60x30 mm malowany proszkowo z kanałem kablowym Kolorystyka: fornir - do wyboru min. 3 kolory z wzornika producenta. Kolorystyka do wyboru przez Zamawiającego, przed rozpoczęciem realizacji.</w:t>
      </w:r>
    </w:p>
    <w:p w:rsidR="002F4179" w:rsidRPr="002F4179" w:rsidRDefault="002F4179" w:rsidP="002F4179">
      <w:pPr>
        <w:pStyle w:val="TableContents"/>
        <w:jc w:val="both"/>
        <w:rPr>
          <w:rFonts w:ascii="Verdana" w:hAnsi="Verdana"/>
          <w:b/>
          <w:bCs/>
          <w:sz w:val="18"/>
          <w:szCs w:val="18"/>
          <w:lang w:val="pl-PL"/>
        </w:rPr>
      </w:pPr>
      <w:r w:rsidRPr="002F4179">
        <w:rPr>
          <w:rFonts w:ascii="Verdana" w:hAnsi="Verdana"/>
          <w:b/>
          <w:bCs/>
          <w:sz w:val="18"/>
          <w:szCs w:val="18"/>
          <w:lang w:val="pl-PL"/>
        </w:rPr>
        <w:t>Blat przy stole konferencyjnym St2 ma być tożsamy jak przy biurku B9a</w:t>
      </w:r>
    </w:p>
    <w:p w:rsidR="00A674E6" w:rsidRPr="00A674E6" w:rsidRDefault="00A674E6" w:rsidP="002F4179">
      <w:pPr>
        <w:pStyle w:val="TableContents"/>
        <w:jc w:val="both"/>
        <w:rPr>
          <w:rFonts w:ascii="Verdana" w:hAnsi="Verdana"/>
          <w:sz w:val="18"/>
          <w:szCs w:val="18"/>
        </w:rPr>
      </w:pPr>
    </w:p>
    <w:p w:rsidR="00A674E6" w:rsidRPr="00A674E6" w:rsidRDefault="00A674E6" w:rsidP="002F4179">
      <w:pPr>
        <w:spacing w:after="240" w:line="276" w:lineRule="auto"/>
        <w:jc w:val="both"/>
        <w:rPr>
          <w:rFonts w:ascii="Verdana" w:hAnsi="Verdana"/>
          <w:sz w:val="18"/>
          <w:szCs w:val="18"/>
          <w:u w:val="single"/>
        </w:rPr>
      </w:pPr>
    </w:p>
    <w:p w:rsidR="00A674E6" w:rsidRPr="00A674E6" w:rsidRDefault="00A674E6" w:rsidP="00A674E6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</w:p>
    <w:sectPr w:rsidR="00A674E6" w:rsidRPr="00A674E6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550" w:rsidRDefault="00006550">
      <w:r>
        <w:separator/>
      </w:r>
    </w:p>
  </w:endnote>
  <w:endnote w:type="continuationSeparator" w:id="0">
    <w:p w:rsidR="00006550" w:rsidRDefault="000065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C7A1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550" w:rsidRDefault="00006550">
      <w:r>
        <w:separator/>
      </w:r>
    </w:p>
  </w:footnote>
  <w:footnote w:type="continuationSeparator" w:id="0">
    <w:p w:rsidR="00006550" w:rsidRDefault="000065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271" w:rsidRDefault="004962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271" w:rsidRDefault="004962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271" w:rsidRDefault="004962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6550"/>
    <w:rsid w:val="00006550"/>
    <w:rsid w:val="00031374"/>
    <w:rsid w:val="000A1097"/>
    <w:rsid w:val="000E2A8F"/>
    <w:rsid w:val="0012774F"/>
    <w:rsid w:val="00144B7A"/>
    <w:rsid w:val="00180C6E"/>
    <w:rsid w:val="001D75AC"/>
    <w:rsid w:val="0029606A"/>
    <w:rsid w:val="002F4179"/>
    <w:rsid w:val="00446E44"/>
    <w:rsid w:val="004848F3"/>
    <w:rsid w:val="00496271"/>
    <w:rsid w:val="004A75F2"/>
    <w:rsid w:val="005144A9"/>
    <w:rsid w:val="00520165"/>
    <w:rsid w:val="005B1B08"/>
    <w:rsid w:val="00632C3C"/>
    <w:rsid w:val="00662BDB"/>
    <w:rsid w:val="006A5DF1"/>
    <w:rsid w:val="006B7198"/>
    <w:rsid w:val="006C7A18"/>
    <w:rsid w:val="006D4AB3"/>
    <w:rsid w:val="006F3B81"/>
    <w:rsid w:val="007D7198"/>
    <w:rsid w:val="00870F9F"/>
    <w:rsid w:val="008804B6"/>
    <w:rsid w:val="00893499"/>
    <w:rsid w:val="00897AB0"/>
    <w:rsid w:val="008A3553"/>
    <w:rsid w:val="00947A50"/>
    <w:rsid w:val="009B3429"/>
    <w:rsid w:val="00A674E6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D2951B"/>
  <w15:chartTrackingRefBased/>
  <w15:docId w15:val="{A8B1700E-F436-444C-B44D-B3EDCE948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ny"/>
    <w:rsid w:val="00A674E6"/>
    <w:pPr>
      <w:widowControl w:val="0"/>
      <w:suppressLineNumbers/>
      <w:suppressAutoHyphens/>
      <w:autoSpaceDN w:val="0"/>
      <w:textAlignment w:val="baseline"/>
    </w:pPr>
    <w:rPr>
      <w:rFonts w:ascii="Liberation Serif" w:eastAsia="NSimSun" w:hAnsi="Liberation Serif" w:cs="Arial"/>
      <w:kern w:val="3"/>
      <w:sz w:val="24"/>
      <w:szCs w:val="24"/>
      <w:lang w:val="en-BZ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5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1</Pages>
  <Words>313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4</cp:revision>
  <cp:lastPrinted>2001-02-10T14:28:00Z</cp:lastPrinted>
  <dcterms:created xsi:type="dcterms:W3CDTF">2024-06-17T10:58:00Z</dcterms:created>
  <dcterms:modified xsi:type="dcterms:W3CDTF">2024-06-18T06:32:00Z</dcterms:modified>
</cp:coreProperties>
</file>