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8559E5" w14:textId="3970A1D0" w:rsidR="0029606A" w:rsidRPr="006B2CFE" w:rsidRDefault="006C51FF" w:rsidP="006B2CFE">
      <w:pPr>
        <w:spacing w:after="240"/>
        <w:jc w:val="right"/>
        <w:rPr>
          <w:sz w:val="24"/>
          <w:szCs w:val="24"/>
        </w:rPr>
      </w:pPr>
      <w:r w:rsidRPr="006B2CFE">
        <w:rPr>
          <w:sz w:val="24"/>
          <w:szCs w:val="24"/>
        </w:rPr>
        <w:t>Kraków</w:t>
      </w:r>
      <w:r w:rsidR="006A5DF1" w:rsidRPr="006B2CFE">
        <w:rPr>
          <w:sz w:val="24"/>
          <w:szCs w:val="24"/>
        </w:rPr>
        <w:t xml:space="preserve"> dnia: </w:t>
      </w:r>
      <w:r w:rsidRPr="006B2CFE">
        <w:rPr>
          <w:sz w:val="24"/>
          <w:szCs w:val="24"/>
        </w:rPr>
        <w:t>2024-06-</w:t>
      </w:r>
      <w:r w:rsidR="006B2CFE">
        <w:rPr>
          <w:sz w:val="24"/>
          <w:szCs w:val="24"/>
        </w:rPr>
        <w:t>18</w:t>
      </w:r>
    </w:p>
    <w:p w14:paraId="36D672B2" w14:textId="77777777" w:rsidR="007427BD" w:rsidRPr="006B2CFE" w:rsidRDefault="007427BD" w:rsidP="007427BD">
      <w:pPr>
        <w:rPr>
          <w:b/>
          <w:bCs/>
          <w:sz w:val="24"/>
          <w:szCs w:val="24"/>
        </w:rPr>
      </w:pPr>
      <w:r w:rsidRPr="006B2CFE">
        <w:rPr>
          <w:b/>
          <w:bCs/>
          <w:sz w:val="24"/>
          <w:szCs w:val="24"/>
        </w:rPr>
        <w:t xml:space="preserve">Szpital Miejski Specjalistyczny </w:t>
      </w:r>
    </w:p>
    <w:p w14:paraId="5BFADB99" w14:textId="77777777" w:rsidR="007427BD" w:rsidRPr="006B2CFE" w:rsidRDefault="007427BD" w:rsidP="007427BD">
      <w:pPr>
        <w:rPr>
          <w:sz w:val="24"/>
          <w:szCs w:val="24"/>
        </w:rPr>
      </w:pPr>
      <w:r w:rsidRPr="006B2CFE">
        <w:rPr>
          <w:b/>
          <w:bCs/>
          <w:sz w:val="24"/>
          <w:szCs w:val="24"/>
        </w:rPr>
        <w:t>im. Gabriela Narutowicza w Krakowie</w:t>
      </w:r>
    </w:p>
    <w:p w14:paraId="41C75A9E" w14:textId="77777777" w:rsidR="007427BD" w:rsidRPr="006B2CFE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B2CFE">
        <w:rPr>
          <w:sz w:val="24"/>
          <w:szCs w:val="24"/>
        </w:rPr>
        <w:t>ul. Prądnicka 35-37</w:t>
      </w:r>
    </w:p>
    <w:p w14:paraId="5C204D8C" w14:textId="75090CDD" w:rsidR="006A5DF1" w:rsidRPr="006B2CFE" w:rsidRDefault="007427BD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B2CFE">
        <w:rPr>
          <w:sz w:val="24"/>
          <w:szCs w:val="24"/>
        </w:rPr>
        <w:t>31-202 Kraków</w:t>
      </w:r>
    </w:p>
    <w:p w14:paraId="137C6209" w14:textId="77777777" w:rsidR="006D4AB3" w:rsidRPr="006B2CF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C9B9A1" w14:textId="0DB42589" w:rsidR="00632C3C" w:rsidRPr="006B2CF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B2CFE">
        <w:rPr>
          <w:rFonts w:ascii="Times New Roman" w:hAnsi="Times New Roman"/>
          <w:szCs w:val="28"/>
        </w:rPr>
        <w:t>WYJAŚNIENI</w:t>
      </w:r>
      <w:r w:rsidR="00520165" w:rsidRPr="006B2CFE">
        <w:rPr>
          <w:rFonts w:ascii="Times New Roman" w:hAnsi="Times New Roman"/>
          <w:szCs w:val="28"/>
        </w:rPr>
        <w:t>A</w:t>
      </w:r>
      <w:r w:rsidR="00632C3C" w:rsidRPr="006B2CFE">
        <w:rPr>
          <w:rFonts w:ascii="Times New Roman" w:hAnsi="Times New Roman"/>
          <w:szCs w:val="28"/>
        </w:rPr>
        <w:t xml:space="preserve"> TREŚCI</w:t>
      </w:r>
      <w:r w:rsidR="0029606A" w:rsidRPr="006B2CFE">
        <w:rPr>
          <w:rFonts w:ascii="Times New Roman" w:hAnsi="Times New Roman"/>
          <w:szCs w:val="28"/>
        </w:rPr>
        <w:t xml:space="preserve"> SWZ</w:t>
      </w:r>
      <w:r w:rsidR="006B2CFE">
        <w:rPr>
          <w:rFonts w:ascii="Times New Roman" w:hAnsi="Times New Roman"/>
          <w:szCs w:val="28"/>
        </w:rPr>
        <w:t xml:space="preserve"> - 2</w:t>
      </w:r>
    </w:p>
    <w:p w14:paraId="46E31E78" w14:textId="404E0E56" w:rsidR="006D4AB3" w:rsidRPr="006B2CF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B2CFE">
        <w:rPr>
          <w:sz w:val="24"/>
          <w:szCs w:val="24"/>
        </w:rPr>
        <w:t xml:space="preserve">Dotyczy: </w:t>
      </w:r>
      <w:r w:rsidR="006A5DF1" w:rsidRPr="006B2CFE">
        <w:rPr>
          <w:sz w:val="24"/>
          <w:szCs w:val="24"/>
        </w:rPr>
        <w:t>p</w:t>
      </w:r>
      <w:r w:rsidRPr="006B2CFE">
        <w:rPr>
          <w:sz w:val="24"/>
          <w:szCs w:val="24"/>
        </w:rPr>
        <w:t>ostępowani</w:t>
      </w:r>
      <w:r w:rsidR="006A5DF1" w:rsidRPr="006B2CFE">
        <w:rPr>
          <w:sz w:val="24"/>
          <w:szCs w:val="24"/>
        </w:rPr>
        <w:t>a</w:t>
      </w:r>
      <w:r w:rsidRPr="006B2CFE">
        <w:rPr>
          <w:sz w:val="24"/>
          <w:szCs w:val="24"/>
        </w:rPr>
        <w:t xml:space="preserve"> o udzielenie zamówienia publicznego, prowadzone</w:t>
      </w:r>
      <w:r w:rsidR="006A5DF1" w:rsidRPr="006B2CFE">
        <w:rPr>
          <w:sz w:val="24"/>
          <w:szCs w:val="24"/>
        </w:rPr>
        <w:t>go</w:t>
      </w:r>
      <w:r w:rsidRPr="006B2CFE">
        <w:rPr>
          <w:sz w:val="24"/>
          <w:szCs w:val="24"/>
        </w:rPr>
        <w:t xml:space="preserve"> w</w:t>
      </w:r>
      <w:r w:rsidR="007427BD" w:rsidRPr="006B2CFE">
        <w:rPr>
          <w:sz w:val="24"/>
          <w:szCs w:val="24"/>
        </w:rPr>
        <w:t> </w:t>
      </w:r>
      <w:r w:rsidRPr="006B2CFE">
        <w:rPr>
          <w:sz w:val="24"/>
          <w:szCs w:val="24"/>
        </w:rPr>
        <w:t xml:space="preserve">trybie </w:t>
      </w:r>
      <w:r w:rsidR="006C51FF" w:rsidRPr="006B2CFE">
        <w:rPr>
          <w:sz w:val="24"/>
          <w:szCs w:val="24"/>
        </w:rPr>
        <w:t>podstawowy</w:t>
      </w:r>
      <w:r w:rsidR="006B2CFE">
        <w:rPr>
          <w:sz w:val="24"/>
          <w:szCs w:val="24"/>
        </w:rPr>
        <w:t>m</w:t>
      </w:r>
      <w:r w:rsidR="006C51FF" w:rsidRPr="006B2CFE">
        <w:rPr>
          <w:sz w:val="24"/>
          <w:szCs w:val="24"/>
        </w:rPr>
        <w:t xml:space="preserve"> bez negocjacji - art. 275 pkt. 1 ustawy </w:t>
      </w:r>
      <w:proofErr w:type="spellStart"/>
      <w:r w:rsidR="006C51FF" w:rsidRPr="006B2CFE">
        <w:rPr>
          <w:sz w:val="24"/>
          <w:szCs w:val="24"/>
        </w:rPr>
        <w:t>Pzp</w:t>
      </w:r>
      <w:proofErr w:type="spellEnd"/>
      <w:r w:rsidRPr="006B2CFE">
        <w:rPr>
          <w:b/>
          <w:sz w:val="24"/>
          <w:szCs w:val="24"/>
        </w:rPr>
        <w:t xml:space="preserve"> </w:t>
      </w:r>
      <w:r w:rsidRPr="006B2CFE">
        <w:rPr>
          <w:bCs/>
          <w:sz w:val="24"/>
          <w:szCs w:val="24"/>
        </w:rPr>
        <w:t>na</w:t>
      </w:r>
      <w:r w:rsidRPr="006B2CFE">
        <w:rPr>
          <w:b/>
          <w:sz w:val="24"/>
          <w:szCs w:val="24"/>
        </w:rPr>
        <w:t xml:space="preserve"> </w:t>
      </w:r>
      <w:r w:rsidR="00E72428" w:rsidRPr="006B2CFE">
        <w:rPr>
          <w:bCs/>
          <w:sz w:val="24"/>
          <w:szCs w:val="24"/>
        </w:rPr>
        <w:t>”</w:t>
      </w:r>
      <w:r w:rsidR="006C51FF" w:rsidRPr="006B2CFE">
        <w:rPr>
          <w:b/>
          <w:bCs/>
          <w:sz w:val="24"/>
          <w:szCs w:val="24"/>
        </w:rPr>
        <w:t>Zakup i dostawa środków dezynfekcyjnych I</w:t>
      </w:r>
      <w:r w:rsidR="00E72428" w:rsidRPr="006B2CFE">
        <w:rPr>
          <w:bCs/>
          <w:sz w:val="24"/>
          <w:szCs w:val="24"/>
        </w:rPr>
        <w:t>”</w:t>
      </w:r>
      <w:r w:rsidRPr="006B2CFE">
        <w:rPr>
          <w:b/>
          <w:sz w:val="24"/>
          <w:szCs w:val="24"/>
        </w:rPr>
        <w:t xml:space="preserve"> </w:t>
      </w:r>
      <w:r w:rsidRPr="006B2CFE">
        <w:rPr>
          <w:bCs/>
          <w:sz w:val="24"/>
          <w:szCs w:val="24"/>
        </w:rPr>
        <w:t>– znak sprawy</w:t>
      </w:r>
      <w:r w:rsidRPr="006B2CFE">
        <w:rPr>
          <w:b/>
          <w:sz w:val="24"/>
          <w:szCs w:val="24"/>
        </w:rPr>
        <w:t xml:space="preserve"> </w:t>
      </w:r>
      <w:r w:rsidR="006C51FF" w:rsidRPr="006B2CFE">
        <w:rPr>
          <w:b/>
          <w:sz w:val="24"/>
          <w:szCs w:val="24"/>
        </w:rPr>
        <w:t>ZP/35/2024</w:t>
      </w:r>
      <w:r w:rsidRPr="006B2CFE">
        <w:rPr>
          <w:b/>
          <w:sz w:val="24"/>
          <w:szCs w:val="24"/>
        </w:rPr>
        <w:t>.</w:t>
      </w:r>
    </w:p>
    <w:p w14:paraId="1214B84A" w14:textId="77777777" w:rsidR="0012774F" w:rsidRPr="006B2CF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B2CFE">
        <w:rPr>
          <w:sz w:val="24"/>
          <w:szCs w:val="24"/>
        </w:rPr>
        <w:t>Zamawiający</w:t>
      </w:r>
      <w:r w:rsidR="007427BD" w:rsidRPr="006B2CFE">
        <w:rPr>
          <w:sz w:val="24"/>
          <w:szCs w:val="24"/>
        </w:rPr>
        <w:t xml:space="preserve"> </w:t>
      </w:r>
      <w:r w:rsidRPr="006B2CFE">
        <w:rPr>
          <w:sz w:val="24"/>
          <w:szCs w:val="24"/>
        </w:rPr>
        <w:t xml:space="preserve">działając na podstawie art. </w:t>
      </w:r>
      <w:r w:rsidR="00E74BC3" w:rsidRPr="006B2CFE">
        <w:rPr>
          <w:sz w:val="24"/>
          <w:szCs w:val="24"/>
        </w:rPr>
        <w:t>284</w:t>
      </w:r>
      <w:r w:rsidRPr="006B2CFE">
        <w:rPr>
          <w:sz w:val="24"/>
          <w:szCs w:val="24"/>
        </w:rPr>
        <w:t xml:space="preserve"> ust. </w:t>
      </w:r>
      <w:r w:rsidR="0029606A" w:rsidRPr="006B2CFE">
        <w:rPr>
          <w:sz w:val="24"/>
          <w:szCs w:val="24"/>
        </w:rPr>
        <w:t>6</w:t>
      </w:r>
      <w:r w:rsidRPr="006B2CFE">
        <w:rPr>
          <w:sz w:val="24"/>
          <w:szCs w:val="24"/>
        </w:rPr>
        <w:t xml:space="preserve"> ustawy z dnia </w:t>
      </w:r>
      <w:r w:rsidR="0029606A" w:rsidRPr="006B2CFE">
        <w:rPr>
          <w:sz w:val="24"/>
          <w:szCs w:val="24"/>
        </w:rPr>
        <w:t>11</w:t>
      </w:r>
      <w:r w:rsidRPr="006B2CFE">
        <w:rPr>
          <w:sz w:val="24"/>
          <w:szCs w:val="24"/>
        </w:rPr>
        <w:t xml:space="preserve"> </w:t>
      </w:r>
      <w:r w:rsidR="0029606A" w:rsidRPr="006B2CFE">
        <w:rPr>
          <w:sz w:val="24"/>
          <w:szCs w:val="24"/>
        </w:rPr>
        <w:t xml:space="preserve">września </w:t>
      </w:r>
      <w:r w:rsidRPr="006B2CFE">
        <w:rPr>
          <w:sz w:val="24"/>
          <w:szCs w:val="24"/>
        </w:rPr>
        <w:t>20</w:t>
      </w:r>
      <w:r w:rsidR="0029606A" w:rsidRPr="006B2CFE">
        <w:rPr>
          <w:sz w:val="24"/>
          <w:szCs w:val="24"/>
        </w:rPr>
        <w:t>19</w:t>
      </w:r>
      <w:r w:rsidR="007427BD" w:rsidRPr="006B2CFE">
        <w:rPr>
          <w:sz w:val="24"/>
          <w:szCs w:val="24"/>
        </w:rPr>
        <w:t> </w:t>
      </w:r>
      <w:r w:rsidRPr="006B2CFE">
        <w:rPr>
          <w:sz w:val="24"/>
          <w:szCs w:val="24"/>
        </w:rPr>
        <w:t>r</w:t>
      </w:r>
      <w:r w:rsidR="0029606A" w:rsidRPr="006B2CFE">
        <w:rPr>
          <w:sz w:val="24"/>
          <w:szCs w:val="24"/>
        </w:rPr>
        <w:t>.</w:t>
      </w:r>
      <w:r w:rsidRPr="006B2CFE">
        <w:rPr>
          <w:sz w:val="24"/>
          <w:szCs w:val="24"/>
        </w:rPr>
        <w:t xml:space="preserve"> Prawo </w:t>
      </w:r>
      <w:r w:rsidR="0029606A" w:rsidRPr="006B2CFE">
        <w:rPr>
          <w:sz w:val="24"/>
          <w:szCs w:val="24"/>
        </w:rPr>
        <w:t>z</w:t>
      </w:r>
      <w:r w:rsidRPr="006B2CFE">
        <w:rPr>
          <w:sz w:val="24"/>
          <w:szCs w:val="24"/>
        </w:rPr>
        <w:t xml:space="preserve">amówień </w:t>
      </w:r>
      <w:r w:rsidR="0029606A" w:rsidRPr="006B2CFE">
        <w:rPr>
          <w:sz w:val="24"/>
          <w:szCs w:val="24"/>
        </w:rPr>
        <w:t>p</w:t>
      </w:r>
      <w:r w:rsidRPr="006B2CFE">
        <w:rPr>
          <w:sz w:val="24"/>
          <w:szCs w:val="24"/>
        </w:rPr>
        <w:t xml:space="preserve">ublicznych </w:t>
      </w:r>
      <w:r w:rsidR="00E74BC3" w:rsidRPr="006B2CFE">
        <w:rPr>
          <w:sz w:val="24"/>
          <w:szCs w:val="24"/>
        </w:rPr>
        <w:t>udostępnia</w:t>
      </w:r>
      <w:r w:rsidR="00BE7BFD" w:rsidRPr="006B2CFE">
        <w:rPr>
          <w:sz w:val="24"/>
          <w:szCs w:val="24"/>
        </w:rPr>
        <w:t xml:space="preserve"> poniżej treść zapytań do S</w:t>
      </w:r>
      <w:r w:rsidR="0012774F" w:rsidRPr="006B2CFE">
        <w:rPr>
          <w:sz w:val="24"/>
          <w:szCs w:val="24"/>
        </w:rPr>
        <w:t>pecyfikacji Warunków Zamówienia (</w:t>
      </w:r>
      <w:r w:rsidR="0012774F" w:rsidRPr="006B2CFE">
        <w:rPr>
          <w:sz w:val="24"/>
          <w:szCs w:val="24"/>
          <w:lang w:eastAsia="ar-SA"/>
        </w:rPr>
        <w:t>zwanej dalej</w:t>
      </w:r>
      <w:r w:rsidR="0012774F" w:rsidRPr="006B2CFE">
        <w:rPr>
          <w:b/>
          <w:sz w:val="24"/>
          <w:szCs w:val="24"/>
          <w:lang w:eastAsia="ar-SA"/>
        </w:rPr>
        <w:t xml:space="preserve"> </w:t>
      </w:r>
      <w:r w:rsidR="0012774F" w:rsidRPr="006B2CFE">
        <w:rPr>
          <w:bCs/>
          <w:sz w:val="24"/>
          <w:szCs w:val="24"/>
          <w:lang w:eastAsia="ar-SA"/>
        </w:rPr>
        <w:t>”SWZ”)</w:t>
      </w:r>
      <w:r w:rsidR="00E74BC3" w:rsidRPr="006B2CFE">
        <w:rPr>
          <w:bCs/>
          <w:sz w:val="24"/>
          <w:szCs w:val="24"/>
          <w:lang w:eastAsia="ar-SA"/>
        </w:rPr>
        <w:t xml:space="preserve"> </w:t>
      </w:r>
      <w:r w:rsidR="00E74BC3" w:rsidRPr="006B2CFE">
        <w:rPr>
          <w:sz w:val="24"/>
          <w:szCs w:val="24"/>
        </w:rPr>
        <w:t>wraz z wyjaśnieniami</w:t>
      </w:r>
      <w:r w:rsidR="0012774F" w:rsidRPr="006B2CF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C51FF" w:rsidRPr="006B2CFE" w14:paraId="07DE04B3" w14:textId="77777777" w:rsidTr="00F059BB">
        <w:tc>
          <w:tcPr>
            <w:tcW w:w="9356" w:type="dxa"/>
            <w:shd w:val="clear" w:color="auto" w:fill="auto"/>
          </w:tcPr>
          <w:p w14:paraId="54BFCD8A" w14:textId="77777777" w:rsidR="006B2CFE" w:rsidRDefault="006C51FF" w:rsidP="00F059B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B2CFE">
              <w:rPr>
                <w:b/>
                <w:bCs/>
                <w:sz w:val="22"/>
                <w:szCs w:val="22"/>
              </w:rPr>
              <w:t>Pakiet 4 pozycja 1</w:t>
            </w:r>
            <w:r w:rsidRPr="006B2CFE">
              <w:rPr>
                <w:sz w:val="22"/>
                <w:szCs w:val="22"/>
              </w:rPr>
              <w:t xml:space="preserve"> </w:t>
            </w:r>
          </w:p>
          <w:p w14:paraId="41C04A9E" w14:textId="74F8DC30" w:rsidR="006C51FF" w:rsidRPr="006B2CFE" w:rsidRDefault="006B2CFE" w:rsidP="00F059B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="006C51FF" w:rsidRPr="006B2CFE">
              <w:rPr>
                <w:sz w:val="22"/>
                <w:szCs w:val="22"/>
              </w:rPr>
              <w:t xml:space="preserve">zy zamawiający dopuści do oceny Preparat alkoholowy na bazie mieszaniny alkoholi: etanol maksymalnie do 60g i </w:t>
            </w:r>
            <w:proofErr w:type="spellStart"/>
            <w:r w:rsidR="006C51FF" w:rsidRPr="006B2CFE">
              <w:rPr>
                <w:sz w:val="22"/>
                <w:szCs w:val="22"/>
              </w:rPr>
              <w:t>izopropanol</w:t>
            </w:r>
            <w:proofErr w:type="spellEnd"/>
            <w:r w:rsidR="006C51FF" w:rsidRPr="006B2CFE">
              <w:rPr>
                <w:sz w:val="22"/>
                <w:szCs w:val="22"/>
              </w:rPr>
              <w:t xml:space="preserve"> maksymalnie do 7g. Środek do szybkiej dezynfekcji małych powierzchni i miejsc trudnodostępnych ze spryskiwaczem o szerokim spektrum </w:t>
            </w:r>
            <w:proofErr w:type="spellStart"/>
            <w:r w:rsidR="006C51FF" w:rsidRPr="006B2CFE">
              <w:rPr>
                <w:sz w:val="22"/>
                <w:szCs w:val="22"/>
              </w:rPr>
              <w:t>mikrobójczym</w:t>
            </w:r>
            <w:proofErr w:type="spellEnd"/>
            <w:r w:rsidR="006C51FF" w:rsidRPr="006B2CFE">
              <w:rPr>
                <w:sz w:val="22"/>
                <w:szCs w:val="22"/>
              </w:rPr>
              <w:t>: B(EN14531),F (EN14562),</w:t>
            </w:r>
            <w:proofErr w:type="spellStart"/>
            <w:r w:rsidR="006C51FF" w:rsidRPr="006B2CFE">
              <w:rPr>
                <w:sz w:val="22"/>
                <w:szCs w:val="22"/>
              </w:rPr>
              <w:t>Tbc</w:t>
            </w:r>
            <w:proofErr w:type="spellEnd"/>
            <w:r w:rsidR="006C51FF" w:rsidRPr="006B2CFE">
              <w:rPr>
                <w:sz w:val="22"/>
                <w:szCs w:val="22"/>
              </w:rPr>
              <w:t xml:space="preserve"> (</w:t>
            </w:r>
            <w:proofErr w:type="spellStart"/>
            <w:r w:rsidR="006C51FF" w:rsidRPr="006B2CFE">
              <w:rPr>
                <w:sz w:val="22"/>
                <w:szCs w:val="22"/>
              </w:rPr>
              <w:t>M.Terrae</w:t>
            </w:r>
            <w:proofErr w:type="spellEnd"/>
            <w:r w:rsidR="006C51FF" w:rsidRPr="006B2CFE">
              <w:rPr>
                <w:sz w:val="22"/>
                <w:szCs w:val="22"/>
              </w:rPr>
              <w:t xml:space="preserve"> i </w:t>
            </w:r>
            <w:proofErr w:type="spellStart"/>
            <w:r w:rsidR="006C51FF" w:rsidRPr="006B2CFE">
              <w:rPr>
                <w:sz w:val="22"/>
                <w:szCs w:val="22"/>
              </w:rPr>
              <w:t>M.Avium</w:t>
            </w:r>
            <w:proofErr w:type="spellEnd"/>
            <w:r w:rsidR="006C51FF" w:rsidRPr="006B2CFE">
              <w:rPr>
                <w:sz w:val="22"/>
                <w:szCs w:val="22"/>
              </w:rPr>
              <w:t>)(EN14653),V HIV,HBV,HCV,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="006C51FF" w:rsidRPr="006B2CFE">
              <w:rPr>
                <w:sz w:val="22"/>
                <w:szCs w:val="22"/>
              </w:rPr>
              <w:t>VacciniaNoro</w:t>
            </w:r>
            <w:proofErr w:type="spellEnd"/>
            <w:r w:rsidR="006C51FF" w:rsidRPr="006B2CF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="006C51FF" w:rsidRPr="006B2CFE">
              <w:rPr>
                <w:sz w:val="22"/>
                <w:szCs w:val="22"/>
              </w:rPr>
              <w:t xml:space="preserve">i Aden - EN 14476) – do 30 sekund z możliwością poszerzenia o pleśnie i wirusa Polio (EN14476) </w:t>
            </w:r>
            <w:r>
              <w:rPr>
                <w:sz w:val="22"/>
                <w:szCs w:val="22"/>
              </w:rPr>
              <w:br/>
            </w:r>
            <w:r w:rsidR="006C51FF" w:rsidRPr="006B2CFE">
              <w:rPr>
                <w:sz w:val="22"/>
                <w:szCs w:val="22"/>
              </w:rPr>
              <w:t>w czasie ekspozycji do 2 minut. Preparat może być używany do dezynfekcji poprzez przetarcie potwierdzone badaniem zgodnie z EN 16615. Preparat posiadający dualną rejestrację jako wyrób medyczny i produkt biobójczy</w:t>
            </w:r>
          </w:p>
          <w:p w14:paraId="31A7A7D3" w14:textId="65F70166" w:rsidR="006C51FF" w:rsidRPr="006B2CFE" w:rsidRDefault="006B2CFE" w:rsidP="00F059B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9A7F48">
              <w:rPr>
                <w:b/>
                <w:bCs/>
                <w:sz w:val="22"/>
                <w:szCs w:val="22"/>
              </w:rPr>
              <w:t xml:space="preserve"> Zamawiający nie dopuszcza. Zamawiający określił wymagania w SWZ m. in. środek na bazie alkoholu bez zawartości </w:t>
            </w:r>
            <w:proofErr w:type="spellStart"/>
            <w:r w:rsidR="009A7F48">
              <w:rPr>
                <w:b/>
                <w:bCs/>
                <w:sz w:val="22"/>
                <w:szCs w:val="22"/>
              </w:rPr>
              <w:t>izopropanolu</w:t>
            </w:r>
            <w:proofErr w:type="spellEnd"/>
            <w:r w:rsidR="009A7F48">
              <w:rPr>
                <w:b/>
                <w:bCs/>
                <w:sz w:val="22"/>
                <w:szCs w:val="22"/>
              </w:rPr>
              <w:t xml:space="preserve">. </w:t>
            </w:r>
          </w:p>
        </w:tc>
      </w:tr>
    </w:tbl>
    <w:p w14:paraId="6B66FF99" w14:textId="77777777" w:rsidR="00BE7BFD" w:rsidRPr="006B2CFE" w:rsidRDefault="00BE7BFD" w:rsidP="00520165">
      <w:pPr>
        <w:jc w:val="both"/>
        <w:rPr>
          <w:sz w:val="22"/>
          <w:szCs w:val="22"/>
        </w:rPr>
      </w:pPr>
    </w:p>
    <w:p w14:paraId="6A5EE469" w14:textId="77777777" w:rsidR="006B2CFE" w:rsidRDefault="006B2CFE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69686FBD" w14:textId="7616F917" w:rsidR="006D4AB3" w:rsidRPr="006B2CFE" w:rsidRDefault="007427BD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6B2CFE">
        <w:rPr>
          <w:i/>
          <w:iCs/>
          <w:sz w:val="24"/>
          <w:szCs w:val="24"/>
        </w:rPr>
        <w:t>Przewodniczący Komisji Przetargowej</w:t>
      </w:r>
    </w:p>
    <w:p w14:paraId="669399DF" w14:textId="09EC6052" w:rsidR="006D4AB3" w:rsidRPr="006B2CFE" w:rsidRDefault="006B2CFE" w:rsidP="006B2CFE">
      <w:pPr>
        <w:spacing w:before="120" w:after="120" w:line="360" w:lineRule="auto"/>
        <w:ind w:left="2691" w:firstLine="141"/>
        <w:jc w:val="center"/>
        <w:rPr>
          <w:i/>
          <w:iCs/>
          <w:sz w:val="24"/>
          <w:szCs w:val="24"/>
        </w:rPr>
      </w:pPr>
      <w:r w:rsidRPr="006B2CFE">
        <w:rPr>
          <w:i/>
          <w:iCs/>
          <w:sz w:val="24"/>
          <w:szCs w:val="24"/>
        </w:rPr>
        <w:t xml:space="preserve">       </w:t>
      </w:r>
      <w:r w:rsidR="006C51FF" w:rsidRPr="006B2CFE">
        <w:rPr>
          <w:i/>
          <w:iCs/>
          <w:sz w:val="24"/>
          <w:szCs w:val="24"/>
        </w:rPr>
        <w:t>Małgorzata</w:t>
      </w:r>
      <w:r w:rsidR="006D4AB3" w:rsidRPr="006B2CFE">
        <w:rPr>
          <w:i/>
          <w:iCs/>
          <w:sz w:val="24"/>
          <w:szCs w:val="24"/>
        </w:rPr>
        <w:t xml:space="preserve"> </w:t>
      </w:r>
      <w:r w:rsidR="006C51FF" w:rsidRPr="006B2CFE">
        <w:rPr>
          <w:i/>
          <w:iCs/>
          <w:sz w:val="24"/>
          <w:szCs w:val="24"/>
        </w:rPr>
        <w:t xml:space="preserve">Krzystek -  </w:t>
      </w:r>
      <w:proofErr w:type="spellStart"/>
      <w:r w:rsidR="006C51FF" w:rsidRPr="006B2CFE">
        <w:rPr>
          <w:i/>
          <w:iCs/>
          <w:sz w:val="24"/>
          <w:szCs w:val="24"/>
        </w:rPr>
        <w:t>Purol</w:t>
      </w:r>
      <w:proofErr w:type="spellEnd"/>
    </w:p>
    <w:sectPr w:rsidR="006D4AB3" w:rsidRPr="006B2CF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76AB89" w14:textId="77777777" w:rsidR="00005DD1" w:rsidRDefault="00005DD1">
      <w:r>
        <w:separator/>
      </w:r>
    </w:p>
  </w:endnote>
  <w:endnote w:type="continuationSeparator" w:id="0">
    <w:p w14:paraId="2A9D2349" w14:textId="77777777" w:rsidR="00005DD1" w:rsidRDefault="00005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B0614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90AF0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7C9317" w14:textId="77777777" w:rsidR="006D4AB3" w:rsidRDefault="009A7F48">
    <w:pPr>
      <w:pStyle w:val="Stopka"/>
      <w:tabs>
        <w:tab w:val="clear" w:pos="4536"/>
      </w:tabs>
      <w:jc w:val="center"/>
    </w:pPr>
    <w:r>
      <w:rPr>
        <w:noProof/>
      </w:rPr>
      <w:pict w14:anchorId="74D54A6B">
        <v:line id="_x0000_s1025" style="position:absolute;left:0;text-align:left;z-index:251657728" from="-3.85pt,8.75pt" to="455.15pt,8.75pt"/>
      </w:pict>
    </w:r>
  </w:p>
  <w:p w14:paraId="3E23C148" w14:textId="6D8B39ED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F3C1C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5D1E9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66B955F" w14:textId="77777777" w:rsidR="006D4AB3" w:rsidRDefault="006D4AB3">
    <w:pPr>
      <w:pStyle w:val="Stopka"/>
      <w:tabs>
        <w:tab w:val="clear" w:pos="4536"/>
        <w:tab w:val="left" w:pos="6237"/>
      </w:tabs>
    </w:pPr>
  </w:p>
  <w:p w14:paraId="384E236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90D486" w14:textId="77777777" w:rsidR="00005DD1" w:rsidRDefault="00005DD1">
      <w:r>
        <w:separator/>
      </w:r>
    </w:p>
  </w:footnote>
  <w:footnote w:type="continuationSeparator" w:id="0">
    <w:p w14:paraId="23638CF7" w14:textId="77777777" w:rsidR="00005DD1" w:rsidRDefault="00005D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4B9416" w14:textId="77777777" w:rsidR="006C51FF" w:rsidRDefault="006C51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2C58AF" w14:textId="77777777" w:rsidR="006C51FF" w:rsidRDefault="006C51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2BEC94" w14:textId="77777777" w:rsidR="006C51FF" w:rsidRDefault="006C51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93076705">
    <w:abstractNumId w:val="3"/>
  </w:num>
  <w:num w:numId="2" w16cid:durableId="290089869">
    <w:abstractNumId w:val="6"/>
  </w:num>
  <w:num w:numId="3" w16cid:durableId="1535922253">
    <w:abstractNumId w:val="2"/>
  </w:num>
  <w:num w:numId="4" w16cid:durableId="1297566274">
    <w:abstractNumId w:val="5"/>
  </w:num>
  <w:num w:numId="5" w16cid:durableId="66192496">
    <w:abstractNumId w:val="0"/>
  </w:num>
  <w:num w:numId="6" w16cid:durableId="1899627869">
    <w:abstractNumId w:val="1"/>
  </w:num>
  <w:num w:numId="7" w16cid:durableId="19447986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5DD1"/>
    <w:rsid w:val="00005DD1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9674E"/>
    <w:rsid w:val="004A75F2"/>
    <w:rsid w:val="005144A9"/>
    <w:rsid w:val="00520165"/>
    <w:rsid w:val="005813C4"/>
    <w:rsid w:val="005B1B08"/>
    <w:rsid w:val="00632C3C"/>
    <w:rsid w:val="00662BDB"/>
    <w:rsid w:val="006A5DF1"/>
    <w:rsid w:val="006B2CFE"/>
    <w:rsid w:val="006B7198"/>
    <w:rsid w:val="006C51FF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9A7F48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A4C6D2"/>
  <w15:chartTrackingRefBased/>
  <w15:docId w15:val="{4B04FC3A-BA06-4D15-AB55-100DFFDE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200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2024-06-11T07:20:00Z</dcterms:created>
  <dcterms:modified xsi:type="dcterms:W3CDTF">2024-06-18T08:41:00Z</dcterms:modified>
</cp:coreProperties>
</file>