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DDEA17" w14:textId="6C3CB27D" w:rsidR="005C0930" w:rsidRPr="004070C2" w:rsidRDefault="00F31FD1" w:rsidP="00FF03B0">
      <w:pPr>
        <w:jc w:val="right"/>
        <w:rPr>
          <w:rFonts w:ascii="Garamond" w:hAnsi="Garamond"/>
          <w:sz w:val="24"/>
          <w:szCs w:val="24"/>
        </w:rPr>
      </w:pPr>
      <w:r w:rsidRPr="004070C2">
        <w:rPr>
          <w:rFonts w:ascii="Garamond" w:hAnsi="Garamond"/>
          <w:sz w:val="24"/>
          <w:szCs w:val="24"/>
        </w:rPr>
        <w:t>Poznań</w:t>
      </w:r>
      <w:r w:rsidR="005C0930" w:rsidRPr="004070C2">
        <w:rPr>
          <w:rFonts w:ascii="Garamond" w:hAnsi="Garamond"/>
          <w:sz w:val="24"/>
          <w:szCs w:val="24"/>
        </w:rPr>
        <w:t xml:space="preserve"> dnia: </w:t>
      </w:r>
      <w:r w:rsidR="00FF03B0" w:rsidRPr="004070C2">
        <w:rPr>
          <w:rFonts w:ascii="Garamond" w:hAnsi="Garamond"/>
          <w:sz w:val="24"/>
          <w:szCs w:val="24"/>
        </w:rPr>
        <w:t>2024-06-17</w:t>
      </w:r>
    </w:p>
    <w:p w14:paraId="270ACB15" w14:textId="77777777" w:rsidR="00F31FD1" w:rsidRPr="004070C2" w:rsidRDefault="00F31FD1" w:rsidP="00FF03B0">
      <w:pPr>
        <w:rPr>
          <w:rFonts w:ascii="Garamond" w:hAnsi="Garamond"/>
          <w:b/>
          <w:bCs/>
          <w:sz w:val="24"/>
          <w:szCs w:val="24"/>
        </w:rPr>
      </w:pPr>
      <w:r w:rsidRPr="004070C2">
        <w:rPr>
          <w:rFonts w:ascii="Garamond" w:hAnsi="Garamond"/>
          <w:b/>
          <w:bCs/>
          <w:sz w:val="24"/>
          <w:szCs w:val="24"/>
        </w:rPr>
        <w:t>Szpital Wojewódzki w Poznaniu</w:t>
      </w:r>
    </w:p>
    <w:p w14:paraId="641DBB9E" w14:textId="77777777" w:rsidR="005C0930" w:rsidRPr="004070C2" w:rsidRDefault="00F31FD1" w:rsidP="00FF03B0">
      <w:pPr>
        <w:rPr>
          <w:rFonts w:ascii="Garamond" w:hAnsi="Garamond"/>
          <w:b/>
          <w:bCs/>
          <w:sz w:val="24"/>
          <w:szCs w:val="24"/>
        </w:rPr>
      </w:pPr>
      <w:r w:rsidRPr="004070C2">
        <w:rPr>
          <w:rFonts w:ascii="Garamond" w:hAnsi="Garamond"/>
          <w:b/>
          <w:bCs/>
          <w:sz w:val="24"/>
          <w:szCs w:val="24"/>
        </w:rPr>
        <w:t>Dział Zamówień Publicznych</w:t>
      </w:r>
    </w:p>
    <w:p w14:paraId="63B3982E" w14:textId="77777777" w:rsidR="005C0930" w:rsidRPr="004070C2" w:rsidRDefault="00F31FD1" w:rsidP="00FF03B0">
      <w:pPr>
        <w:rPr>
          <w:rFonts w:ascii="Garamond" w:hAnsi="Garamond"/>
          <w:sz w:val="24"/>
          <w:szCs w:val="24"/>
        </w:rPr>
      </w:pPr>
      <w:r w:rsidRPr="004070C2">
        <w:rPr>
          <w:rFonts w:ascii="Garamond" w:hAnsi="Garamond"/>
          <w:sz w:val="24"/>
          <w:szCs w:val="24"/>
        </w:rPr>
        <w:t>Juraszów</w:t>
      </w:r>
      <w:r w:rsidR="005C0930" w:rsidRPr="004070C2">
        <w:rPr>
          <w:rFonts w:ascii="Garamond" w:hAnsi="Garamond"/>
          <w:sz w:val="24"/>
          <w:szCs w:val="24"/>
        </w:rPr>
        <w:t xml:space="preserve"> </w:t>
      </w:r>
      <w:r w:rsidRPr="004070C2">
        <w:rPr>
          <w:rFonts w:ascii="Garamond" w:hAnsi="Garamond"/>
          <w:sz w:val="24"/>
          <w:szCs w:val="24"/>
        </w:rPr>
        <w:t>7/19</w:t>
      </w:r>
    </w:p>
    <w:p w14:paraId="7BE1F93E" w14:textId="77777777" w:rsidR="005C0930" w:rsidRPr="004070C2" w:rsidRDefault="00F31FD1" w:rsidP="00FF03B0">
      <w:pPr>
        <w:rPr>
          <w:rFonts w:ascii="Garamond" w:hAnsi="Garamond"/>
          <w:sz w:val="24"/>
          <w:szCs w:val="24"/>
        </w:rPr>
      </w:pPr>
      <w:r w:rsidRPr="004070C2">
        <w:rPr>
          <w:rFonts w:ascii="Garamond" w:hAnsi="Garamond"/>
          <w:sz w:val="24"/>
          <w:szCs w:val="24"/>
        </w:rPr>
        <w:t>60-479</w:t>
      </w:r>
      <w:r w:rsidR="005C0930" w:rsidRPr="004070C2">
        <w:rPr>
          <w:rFonts w:ascii="Garamond" w:hAnsi="Garamond"/>
          <w:sz w:val="24"/>
          <w:szCs w:val="24"/>
        </w:rPr>
        <w:t xml:space="preserve"> </w:t>
      </w:r>
      <w:r w:rsidRPr="004070C2">
        <w:rPr>
          <w:rFonts w:ascii="Garamond" w:hAnsi="Garamond"/>
          <w:sz w:val="24"/>
          <w:szCs w:val="24"/>
        </w:rPr>
        <w:t>Poznań</w:t>
      </w:r>
    </w:p>
    <w:p w14:paraId="132D3B66" w14:textId="77777777" w:rsidR="005C0930" w:rsidRPr="004070C2" w:rsidRDefault="005C0930" w:rsidP="00FF03B0">
      <w:pPr>
        <w:pStyle w:val="Nagwek"/>
        <w:tabs>
          <w:tab w:val="clear" w:pos="4536"/>
          <w:tab w:val="clear" w:pos="9072"/>
        </w:tabs>
        <w:rPr>
          <w:rFonts w:ascii="Garamond" w:hAnsi="Garamond"/>
          <w:sz w:val="24"/>
          <w:szCs w:val="24"/>
        </w:rPr>
      </w:pPr>
    </w:p>
    <w:p w14:paraId="146CCA95" w14:textId="3D07FDD9" w:rsidR="005C0930" w:rsidRPr="004070C2" w:rsidRDefault="005C0930" w:rsidP="00FF03B0">
      <w:pPr>
        <w:pStyle w:val="Nagwek"/>
        <w:tabs>
          <w:tab w:val="clear" w:pos="4536"/>
        </w:tabs>
        <w:rPr>
          <w:rFonts w:ascii="Garamond" w:hAnsi="Garamond"/>
          <w:sz w:val="24"/>
          <w:szCs w:val="24"/>
        </w:rPr>
      </w:pPr>
      <w:r w:rsidRPr="004070C2">
        <w:rPr>
          <w:rFonts w:ascii="Garamond" w:hAnsi="Garamond"/>
          <w:sz w:val="24"/>
          <w:szCs w:val="24"/>
        </w:rPr>
        <w:t xml:space="preserve"> </w:t>
      </w:r>
    </w:p>
    <w:p w14:paraId="2CA46051" w14:textId="77777777" w:rsidR="005C0930" w:rsidRPr="004070C2" w:rsidRDefault="005C0930" w:rsidP="00FF03B0">
      <w:pPr>
        <w:tabs>
          <w:tab w:val="left" w:pos="708"/>
          <w:tab w:val="center" w:pos="4536"/>
          <w:tab w:val="right" w:pos="9072"/>
        </w:tabs>
        <w:ind w:left="4820"/>
        <w:rPr>
          <w:rFonts w:ascii="Garamond" w:hAnsi="Garamond"/>
          <w:b/>
          <w:sz w:val="24"/>
          <w:szCs w:val="24"/>
        </w:rPr>
      </w:pPr>
      <w:r w:rsidRPr="004070C2">
        <w:rPr>
          <w:rFonts w:ascii="Garamond" w:hAnsi="Garamond"/>
          <w:b/>
          <w:sz w:val="24"/>
          <w:szCs w:val="24"/>
        </w:rPr>
        <w:t>WYKONAWCY</w:t>
      </w:r>
    </w:p>
    <w:p w14:paraId="390FC105" w14:textId="77777777" w:rsidR="00EF1037" w:rsidRPr="004070C2" w:rsidRDefault="005C0930" w:rsidP="00FF03B0">
      <w:pPr>
        <w:tabs>
          <w:tab w:val="left" w:pos="708"/>
          <w:tab w:val="center" w:pos="4536"/>
          <w:tab w:val="right" w:pos="9072"/>
        </w:tabs>
        <w:ind w:left="4820"/>
        <w:rPr>
          <w:rFonts w:ascii="Garamond" w:hAnsi="Garamond"/>
          <w:sz w:val="24"/>
          <w:szCs w:val="24"/>
        </w:rPr>
      </w:pPr>
      <w:r w:rsidRPr="004070C2">
        <w:rPr>
          <w:rFonts w:ascii="Garamond" w:hAnsi="Garamond"/>
          <w:sz w:val="24"/>
          <w:szCs w:val="24"/>
        </w:rPr>
        <w:t>ubiegający się o zamówienie publiczne</w:t>
      </w:r>
    </w:p>
    <w:p w14:paraId="01D53C24" w14:textId="77777777" w:rsidR="00FF03B0" w:rsidRPr="004070C2" w:rsidRDefault="00FF03B0" w:rsidP="00FF03B0">
      <w:pPr>
        <w:tabs>
          <w:tab w:val="left" w:pos="708"/>
          <w:tab w:val="center" w:pos="4536"/>
          <w:tab w:val="right" w:pos="9072"/>
        </w:tabs>
        <w:ind w:left="4820"/>
        <w:rPr>
          <w:rFonts w:ascii="Garamond" w:hAnsi="Garamond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485D" w:rsidRPr="004070C2" w14:paraId="0C03917D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D1782E" w14:textId="77777777" w:rsidR="00FF03B0" w:rsidRPr="004070C2" w:rsidRDefault="00FF03B0" w:rsidP="00FF03B0">
            <w:pPr>
              <w:pStyle w:val="Nagwek1"/>
              <w:spacing w:before="0" w:after="0"/>
              <w:jc w:val="center"/>
              <w:rPr>
                <w:rFonts w:ascii="Garamond" w:hAnsi="Garamond"/>
                <w:spacing w:val="60"/>
                <w:sz w:val="24"/>
                <w:szCs w:val="24"/>
              </w:rPr>
            </w:pPr>
          </w:p>
          <w:p w14:paraId="2C6C9C22" w14:textId="6C70F0C4" w:rsidR="0022485D" w:rsidRPr="004070C2" w:rsidRDefault="0022485D" w:rsidP="00FF03B0">
            <w:pPr>
              <w:pStyle w:val="Nagwek1"/>
              <w:spacing w:before="0" w:after="0"/>
              <w:jc w:val="center"/>
              <w:rPr>
                <w:rFonts w:ascii="Garamond" w:hAnsi="Garamond"/>
                <w:spacing w:val="60"/>
                <w:sz w:val="24"/>
                <w:szCs w:val="24"/>
              </w:rPr>
            </w:pPr>
            <w:r w:rsidRPr="004070C2">
              <w:rPr>
                <w:rFonts w:ascii="Garamond" w:hAnsi="Garamond"/>
                <w:spacing w:val="60"/>
                <w:sz w:val="24"/>
                <w:szCs w:val="24"/>
              </w:rPr>
              <w:t>ZAWIADOMIENIE</w:t>
            </w:r>
          </w:p>
          <w:p w14:paraId="4D042BB9" w14:textId="77777777" w:rsidR="0022485D" w:rsidRDefault="0022485D" w:rsidP="00FF03B0">
            <w:pPr>
              <w:keepNext/>
              <w:suppressAutoHyphens/>
              <w:jc w:val="center"/>
              <w:outlineLvl w:val="1"/>
              <w:rPr>
                <w:rFonts w:ascii="Garamond" w:hAnsi="Garamond"/>
                <w:sz w:val="24"/>
                <w:szCs w:val="24"/>
              </w:rPr>
            </w:pPr>
            <w:r w:rsidRPr="004070C2">
              <w:rPr>
                <w:rFonts w:ascii="Garamond" w:hAnsi="Garamond"/>
                <w:sz w:val="24"/>
                <w:szCs w:val="24"/>
              </w:rPr>
              <w:t xml:space="preserve">o zmianie treści Specyfikacji Warunków Zamówienia (dalej </w:t>
            </w:r>
            <w:r w:rsidRPr="004070C2">
              <w:rPr>
                <w:rFonts w:ascii="Garamond" w:hAnsi="Garamond"/>
                <w:b/>
                <w:bCs/>
                <w:sz w:val="24"/>
                <w:szCs w:val="24"/>
              </w:rPr>
              <w:t>SWZ</w:t>
            </w:r>
            <w:r w:rsidRPr="004070C2">
              <w:rPr>
                <w:rFonts w:ascii="Garamond" w:hAnsi="Garamond"/>
                <w:sz w:val="24"/>
                <w:szCs w:val="24"/>
              </w:rPr>
              <w:t>)</w:t>
            </w:r>
          </w:p>
          <w:p w14:paraId="69D8F3E8" w14:textId="77777777" w:rsidR="004070C2" w:rsidRPr="004070C2" w:rsidRDefault="004070C2" w:rsidP="00FF03B0">
            <w:pPr>
              <w:keepNext/>
              <w:suppressAutoHyphens/>
              <w:jc w:val="center"/>
              <w:outlineLvl w:val="1"/>
              <w:rPr>
                <w:rFonts w:ascii="Garamond" w:hAnsi="Garamond"/>
                <w:sz w:val="24"/>
                <w:szCs w:val="24"/>
              </w:rPr>
            </w:pPr>
          </w:p>
          <w:p w14:paraId="5DAE8A7C" w14:textId="77777777" w:rsidR="00FF03B0" w:rsidRPr="004070C2" w:rsidRDefault="00FF03B0" w:rsidP="00FF03B0">
            <w:pPr>
              <w:keepNext/>
              <w:suppressAutoHyphens/>
              <w:jc w:val="center"/>
              <w:outlineLvl w:val="1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7FF12519" w14:textId="77777777" w:rsidR="00EF1037" w:rsidRPr="004070C2" w:rsidRDefault="00EF1037" w:rsidP="00FF03B0">
      <w:pPr>
        <w:pStyle w:val="Nagwek"/>
        <w:tabs>
          <w:tab w:val="clear" w:pos="4536"/>
          <w:tab w:val="clear" w:pos="9072"/>
        </w:tabs>
        <w:rPr>
          <w:rFonts w:ascii="Garamond" w:hAnsi="Garamond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7974"/>
      </w:tblGrid>
      <w:tr w:rsidR="00F31FD1" w:rsidRPr="004070C2" w14:paraId="69D24C4C" w14:textId="77777777" w:rsidTr="00FF03B0">
        <w:trPr>
          <w:trHeight w:val="638"/>
        </w:trPr>
        <w:tc>
          <w:tcPr>
            <w:tcW w:w="1096" w:type="dxa"/>
            <w:shd w:val="clear" w:color="auto" w:fill="auto"/>
          </w:tcPr>
          <w:p w14:paraId="04EBE9BC" w14:textId="77777777" w:rsidR="00F31FD1" w:rsidRPr="004070C2" w:rsidRDefault="00F31FD1" w:rsidP="00FF03B0">
            <w:pPr>
              <w:jc w:val="both"/>
              <w:rPr>
                <w:rFonts w:ascii="Garamond" w:hAnsi="Garamond"/>
                <w:sz w:val="24"/>
                <w:szCs w:val="24"/>
              </w:rPr>
            </w:pPr>
            <w:r w:rsidRPr="004070C2">
              <w:rPr>
                <w:rFonts w:ascii="Garamond" w:hAnsi="Garamond"/>
                <w:sz w:val="24"/>
                <w:szCs w:val="24"/>
              </w:rPr>
              <w:t>Dotyczy:</w:t>
            </w:r>
          </w:p>
        </w:tc>
        <w:tc>
          <w:tcPr>
            <w:tcW w:w="7974" w:type="dxa"/>
            <w:shd w:val="clear" w:color="auto" w:fill="auto"/>
          </w:tcPr>
          <w:p w14:paraId="7832629A" w14:textId="77777777" w:rsidR="00F31FD1" w:rsidRPr="004070C2" w:rsidRDefault="00F31FD1" w:rsidP="00FF03B0">
            <w:pPr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 w:rsidRPr="004070C2">
              <w:rPr>
                <w:rFonts w:ascii="Garamond" w:hAnsi="Garamond"/>
                <w:sz w:val="24"/>
                <w:szCs w:val="24"/>
              </w:rPr>
              <w:t>postępowania o udzielenie zamówienia publicznego, prowadzonego w trybie przetarg</w:t>
            </w:r>
            <w:r w:rsidR="00FF03B0" w:rsidRPr="004070C2">
              <w:rPr>
                <w:rFonts w:ascii="Garamond" w:hAnsi="Garamond"/>
                <w:sz w:val="24"/>
                <w:szCs w:val="24"/>
              </w:rPr>
              <w:t>u</w:t>
            </w:r>
            <w:r w:rsidRPr="004070C2">
              <w:rPr>
                <w:rFonts w:ascii="Garamond" w:hAnsi="Garamond"/>
                <w:sz w:val="24"/>
                <w:szCs w:val="24"/>
              </w:rPr>
              <w:t xml:space="preserve"> nieograniczon</w:t>
            </w:r>
            <w:r w:rsidR="00FF03B0" w:rsidRPr="004070C2">
              <w:rPr>
                <w:rFonts w:ascii="Garamond" w:hAnsi="Garamond"/>
                <w:sz w:val="24"/>
                <w:szCs w:val="24"/>
              </w:rPr>
              <w:t>ego</w:t>
            </w:r>
            <w:r w:rsidRPr="004070C2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4070C2">
              <w:rPr>
                <w:rFonts w:ascii="Garamond" w:hAnsi="Garamond"/>
                <w:bCs/>
                <w:sz w:val="24"/>
                <w:szCs w:val="24"/>
              </w:rPr>
              <w:t>na</w:t>
            </w:r>
            <w:r w:rsidRPr="004070C2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4070C2">
              <w:rPr>
                <w:rFonts w:ascii="Garamond" w:hAnsi="Garamond"/>
                <w:bCs/>
                <w:sz w:val="24"/>
                <w:szCs w:val="24"/>
              </w:rPr>
              <w:t>”</w:t>
            </w:r>
            <w:r w:rsidR="00FF03B0" w:rsidRPr="004070C2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FF03B0" w:rsidRPr="004070C2">
              <w:rPr>
                <w:rFonts w:ascii="Garamond" w:hAnsi="Garamond"/>
                <w:b/>
                <w:bCs/>
                <w:sz w:val="24"/>
                <w:szCs w:val="24"/>
              </w:rPr>
              <w:t>Kompleksowa modernizacja mediów Wielkopolskiego Centrum Specjalistycznego</w:t>
            </w:r>
            <w:r w:rsidRPr="004070C2">
              <w:rPr>
                <w:rFonts w:ascii="Garamond" w:hAnsi="Garamond"/>
                <w:bCs/>
                <w:sz w:val="24"/>
                <w:szCs w:val="24"/>
              </w:rPr>
              <w:t>”</w:t>
            </w:r>
            <w:r w:rsidRPr="004070C2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4070C2">
              <w:rPr>
                <w:rFonts w:ascii="Garamond" w:hAnsi="Garamond"/>
                <w:bCs/>
                <w:sz w:val="24"/>
                <w:szCs w:val="24"/>
              </w:rPr>
              <w:t>– znak sprawy</w:t>
            </w:r>
            <w:r w:rsidRPr="004070C2">
              <w:rPr>
                <w:rFonts w:ascii="Garamond" w:hAnsi="Garamond"/>
                <w:b/>
                <w:sz w:val="24"/>
                <w:szCs w:val="24"/>
              </w:rPr>
              <w:t xml:space="preserve"> SZW/DZP/</w:t>
            </w:r>
            <w:r w:rsidR="00FF03B0" w:rsidRPr="004070C2">
              <w:rPr>
                <w:rFonts w:ascii="Garamond" w:hAnsi="Garamond"/>
                <w:b/>
                <w:sz w:val="24"/>
                <w:szCs w:val="24"/>
              </w:rPr>
              <w:t>49/2024</w:t>
            </w:r>
            <w:r w:rsidRPr="004070C2">
              <w:rPr>
                <w:rFonts w:ascii="Garamond" w:hAnsi="Garamond"/>
                <w:bCs/>
                <w:sz w:val="24"/>
                <w:szCs w:val="24"/>
              </w:rPr>
              <w:t>.</w:t>
            </w:r>
          </w:p>
          <w:p w14:paraId="697287D8" w14:textId="2DE002BD" w:rsidR="00FF03B0" w:rsidRPr="004070C2" w:rsidRDefault="00FF03B0" w:rsidP="00FF03B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1B8F5BC9" w14:textId="634D1303" w:rsidR="00EF1037" w:rsidRPr="004070C2" w:rsidRDefault="005C0930" w:rsidP="00FF03B0">
      <w:pPr>
        <w:ind w:firstLine="425"/>
        <w:jc w:val="both"/>
        <w:rPr>
          <w:rFonts w:ascii="Garamond" w:hAnsi="Garamond"/>
          <w:sz w:val="24"/>
          <w:szCs w:val="24"/>
        </w:rPr>
      </w:pPr>
      <w:r w:rsidRPr="004070C2">
        <w:rPr>
          <w:rFonts w:ascii="Garamond" w:hAnsi="Garamond"/>
          <w:sz w:val="24"/>
          <w:szCs w:val="24"/>
        </w:rPr>
        <w:t xml:space="preserve">Zamawiający, </w:t>
      </w:r>
      <w:r w:rsidR="00F31FD1" w:rsidRPr="004070C2">
        <w:rPr>
          <w:rFonts w:ascii="Garamond" w:hAnsi="Garamond"/>
          <w:b/>
          <w:sz w:val="24"/>
          <w:szCs w:val="24"/>
        </w:rPr>
        <w:t>Szpital Wojewódzki w Poznaniu</w:t>
      </w:r>
      <w:r w:rsidR="00FF03B0" w:rsidRPr="004070C2">
        <w:rPr>
          <w:rFonts w:ascii="Garamond" w:hAnsi="Garamond"/>
          <w:b/>
          <w:sz w:val="24"/>
          <w:szCs w:val="24"/>
        </w:rPr>
        <w:t xml:space="preserve">, </w:t>
      </w:r>
      <w:r w:rsidR="00F31FD1" w:rsidRPr="004070C2">
        <w:rPr>
          <w:rFonts w:ascii="Garamond" w:hAnsi="Garamond"/>
          <w:b/>
          <w:sz w:val="24"/>
          <w:szCs w:val="24"/>
        </w:rPr>
        <w:t>Dział Zamówień Publicznych</w:t>
      </w:r>
      <w:r w:rsidRPr="004070C2">
        <w:rPr>
          <w:rFonts w:ascii="Garamond" w:hAnsi="Garamond"/>
          <w:sz w:val="24"/>
          <w:szCs w:val="24"/>
        </w:rPr>
        <w:t xml:space="preserve">, działając na podstawie art. 137 ust. 1 i 2 ustawy z dnia 11 września 2019r. Prawo zamówień publicznych </w:t>
      </w:r>
      <w:r w:rsidR="00F31FD1" w:rsidRPr="004070C2">
        <w:rPr>
          <w:rFonts w:ascii="Garamond" w:hAnsi="Garamond"/>
          <w:sz w:val="24"/>
          <w:szCs w:val="24"/>
        </w:rPr>
        <w:t>(</w:t>
      </w:r>
      <w:proofErr w:type="spellStart"/>
      <w:r w:rsidR="00F31FD1" w:rsidRPr="004070C2">
        <w:rPr>
          <w:rFonts w:ascii="Garamond" w:hAnsi="Garamond"/>
          <w:sz w:val="24"/>
          <w:szCs w:val="24"/>
        </w:rPr>
        <w:t>t.j</w:t>
      </w:r>
      <w:proofErr w:type="spellEnd"/>
      <w:r w:rsidR="00F31FD1" w:rsidRPr="004070C2">
        <w:rPr>
          <w:rFonts w:ascii="Garamond" w:hAnsi="Garamond"/>
          <w:sz w:val="24"/>
          <w:szCs w:val="24"/>
        </w:rPr>
        <w:t>. Dz. U. z 2022r. poz. 1710)</w:t>
      </w:r>
      <w:r w:rsidRPr="004070C2">
        <w:rPr>
          <w:rFonts w:ascii="Garamond" w:hAnsi="Garamond"/>
          <w:sz w:val="24"/>
          <w:szCs w:val="24"/>
        </w:rPr>
        <w:t xml:space="preserve">, </w:t>
      </w:r>
      <w:r w:rsidR="00EB3650" w:rsidRPr="004070C2">
        <w:rPr>
          <w:rFonts w:ascii="Garamond" w:hAnsi="Garamond"/>
          <w:sz w:val="24"/>
          <w:szCs w:val="24"/>
        </w:rPr>
        <w:t xml:space="preserve">informuje o </w:t>
      </w:r>
      <w:r w:rsidRPr="004070C2">
        <w:rPr>
          <w:rFonts w:ascii="Garamond" w:hAnsi="Garamond"/>
          <w:sz w:val="24"/>
          <w:szCs w:val="24"/>
        </w:rPr>
        <w:t>dokon</w:t>
      </w:r>
      <w:r w:rsidR="00EB3650" w:rsidRPr="004070C2">
        <w:rPr>
          <w:rFonts w:ascii="Garamond" w:hAnsi="Garamond"/>
          <w:sz w:val="24"/>
          <w:szCs w:val="24"/>
        </w:rPr>
        <w:t>aniu</w:t>
      </w:r>
      <w:r w:rsidRPr="004070C2">
        <w:rPr>
          <w:rFonts w:ascii="Garamond" w:hAnsi="Garamond"/>
          <w:sz w:val="24"/>
          <w:szCs w:val="24"/>
        </w:rPr>
        <w:t xml:space="preserve"> </w:t>
      </w:r>
      <w:r w:rsidR="00460DC4" w:rsidRPr="004070C2">
        <w:rPr>
          <w:rFonts w:ascii="Garamond" w:hAnsi="Garamond"/>
          <w:sz w:val="24"/>
          <w:szCs w:val="24"/>
        </w:rPr>
        <w:t>zmian</w:t>
      </w:r>
      <w:r w:rsidRPr="004070C2">
        <w:rPr>
          <w:rFonts w:ascii="Garamond" w:hAnsi="Garamond"/>
          <w:sz w:val="24"/>
          <w:szCs w:val="24"/>
        </w:rPr>
        <w:t xml:space="preserve"> w z</w:t>
      </w:r>
      <w:r w:rsidR="00460DC4" w:rsidRPr="004070C2">
        <w:rPr>
          <w:rFonts w:ascii="Garamond" w:hAnsi="Garamond"/>
          <w:sz w:val="24"/>
          <w:szCs w:val="24"/>
        </w:rPr>
        <w:t>apis</w:t>
      </w:r>
      <w:r w:rsidRPr="004070C2">
        <w:rPr>
          <w:rFonts w:ascii="Garamond" w:hAnsi="Garamond"/>
          <w:sz w:val="24"/>
          <w:szCs w:val="24"/>
        </w:rPr>
        <w:t>ach</w:t>
      </w:r>
      <w:r w:rsidR="00460DC4" w:rsidRPr="004070C2">
        <w:rPr>
          <w:rFonts w:ascii="Garamond" w:hAnsi="Garamond"/>
          <w:sz w:val="24"/>
          <w:szCs w:val="24"/>
        </w:rPr>
        <w:t xml:space="preserve"> </w:t>
      </w:r>
      <w:r w:rsidR="0022485D" w:rsidRPr="004070C2">
        <w:rPr>
          <w:rFonts w:ascii="Garamond" w:hAnsi="Garamond"/>
          <w:sz w:val="24"/>
          <w:szCs w:val="24"/>
        </w:rPr>
        <w:t>SWZ</w:t>
      </w:r>
      <w:r w:rsidR="00460DC4" w:rsidRPr="004070C2">
        <w:rPr>
          <w:rFonts w:ascii="Garamond" w:hAnsi="Garamond"/>
          <w:sz w:val="24"/>
          <w:szCs w:val="24"/>
        </w:rPr>
        <w:t xml:space="preserve"> w następującym zakresie</w:t>
      </w:r>
      <w:r w:rsidR="00EF1037" w:rsidRPr="004070C2">
        <w:rPr>
          <w:rFonts w:ascii="Garamond" w:hAnsi="Garamond"/>
          <w:sz w:val="24"/>
          <w:szCs w:val="24"/>
        </w:rPr>
        <w:t>:</w:t>
      </w:r>
    </w:p>
    <w:p w14:paraId="725A3C8B" w14:textId="77777777" w:rsidR="00AD7DE6" w:rsidRPr="004070C2" w:rsidRDefault="00AD7DE6" w:rsidP="00FF03B0">
      <w:pPr>
        <w:pStyle w:val="Tekstpodstawowy"/>
        <w:spacing w:line="240" w:lineRule="auto"/>
        <w:ind w:right="-2"/>
        <w:rPr>
          <w:rFonts w:ascii="Garamond" w:hAnsi="Garamond"/>
          <w:i/>
          <w:iCs/>
          <w:szCs w:val="24"/>
          <w:highlight w:val="yellow"/>
          <w:u w:val="single"/>
        </w:rPr>
      </w:pPr>
    </w:p>
    <w:p w14:paraId="213DD6BA" w14:textId="741F5DB1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i/>
          <w:iCs/>
          <w:szCs w:val="24"/>
          <w:u w:val="single"/>
        </w:rPr>
      </w:pPr>
      <w:r w:rsidRPr="004070C2">
        <w:rPr>
          <w:rFonts w:ascii="Garamond" w:hAnsi="Garamond"/>
          <w:i/>
          <w:iCs/>
          <w:szCs w:val="24"/>
          <w:u w:val="single"/>
        </w:rPr>
        <w:t>Było:</w:t>
      </w:r>
    </w:p>
    <w:p w14:paraId="5C635744" w14:textId="5C92B754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szCs w:val="24"/>
        </w:rPr>
      </w:pPr>
      <w:r w:rsidRPr="004070C2">
        <w:rPr>
          <w:rFonts w:ascii="Garamond" w:hAnsi="Garamond"/>
          <w:szCs w:val="24"/>
        </w:rPr>
        <w:t>1</w:t>
      </w:r>
      <w:r w:rsidR="00AD7DE6" w:rsidRPr="004070C2">
        <w:rPr>
          <w:rFonts w:ascii="Garamond" w:hAnsi="Garamond"/>
          <w:szCs w:val="24"/>
        </w:rPr>
        <w:t>7</w:t>
      </w:r>
      <w:r w:rsidRPr="004070C2">
        <w:rPr>
          <w:rFonts w:ascii="Garamond" w:hAnsi="Garamond"/>
          <w:szCs w:val="24"/>
        </w:rPr>
        <w:t>.1.</w:t>
      </w:r>
      <w:r w:rsidRPr="004070C2">
        <w:rPr>
          <w:rFonts w:ascii="Garamond" w:hAnsi="Garamond"/>
          <w:szCs w:val="24"/>
        </w:rPr>
        <w:tab/>
        <w:t xml:space="preserve">Wykonawca pozostaje związany ofertą do dnia </w:t>
      </w:r>
      <w:r w:rsidR="00AD7DE6" w:rsidRPr="004070C2">
        <w:rPr>
          <w:rFonts w:ascii="Garamond" w:hAnsi="Garamond"/>
          <w:b/>
          <w:bCs/>
          <w:szCs w:val="24"/>
        </w:rPr>
        <w:t>2024-</w:t>
      </w:r>
      <w:r w:rsidR="0049356F" w:rsidRPr="004070C2">
        <w:rPr>
          <w:rFonts w:ascii="Garamond" w:hAnsi="Garamond"/>
          <w:b/>
          <w:bCs/>
          <w:szCs w:val="24"/>
        </w:rPr>
        <w:t>10-21</w:t>
      </w:r>
      <w:r w:rsidR="00AD7DE6" w:rsidRPr="004070C2">
        <w:rPr>
          <w:rFonts w:ascii="Garamond" w:hAnsi="Garamond"/>
          <w:b/>
          <w:bCs/>
          <w:szCs w:val="24"/>
        </w:rPr>
        <w:t>.</w:t>
      </w:r>
    </w:p>
    <w:p w14:paraId="6A17A04C" w14:textId="7FE94B3F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i/>
          <w:iCs/>
          <w:szCs w:val="24"/>
          <w:u w:val="single"/>
        </w:rPr>
      </w:pPr>
      <w:r w:rsidRPr="004070C2">
        <w:rPr>
          <w:rFonts w:ascii="Garamond" w:hAnsi="Garamond"/>
          <w:i/>
          <w:iCs/>
          <w:szCs w:val="24"/>
          <w:u w:val="single"/>
        </w:rPr>
        <w:t>Jest:</w:t>
      </w:r>
    </w:p>
    <w:p w14:paraId="276D6039" w14:textId="200EEEBB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color w:val="FF0000"/>
          <w:szCs w:val="24"/>
        </w:rPr>
      </w:pPr>
      <w:r w:rsidRPr="004070C2">
        <w:rPr>
          <w:rFonts w:ascii="Garamond" w:hAnsi="Garamond"/>
          <w:szCs w:val="24"/>
        </w:rPr>
        <w:t>1</w:t>
      </w:r>
      <w:r w:rsidR="00AD7DE6" w:rsidRPr="004070C2">
        <w:rPr>
          <w:rFonts w:ascii="Garamond" w:hAnsi="Garamond"/>
          <w:szCs w:val="24"/>
        </w:rPr>
        <w:t>7</w:t>
      </w:r>
      <w:r w:rsidRPr="004070C2">
        <w:rPr>
          <w:rFonts w:ascii="Garamond" w:hAnsi="Garamond"/>
          <w:szCs w:val="24"/>
        </w:rPr>
        <w:t>.1.</w:t>
      </w:r>
      <w:r w:rsidRPr="004070C2">
        <w:rPr>
          <w:rFonts w:ascii="Garamond" w:hAnsi="Garamond"/>
          <w:szCs w:val="24"/>
        </w:rPr>
        <w:tab/>
        <w:t xml:space="preserve">Wykonawca pozostaje związany ofertą do dnia </w:t>
      </w:r>
      <w:r w:rsidR="00AD7DE6" w:rsidRPr="004070C2">
        <w:rPr>
          <w:rFonts w:ascii="Garamond" w:hAnsi="Garamond"/>
          <w:b/>
          <w:bCs/>
          <w:szCs w:val="24"/>
        </w:rPr>
        <w:t>2024-0</w:t>
      </w:r>
      <w:r w:rsidR="0049356F" w:rsidRPr="004070C2">
        <w:rPr>
          <w:rFonts w:ascii="Garamond" w:hAnsi="Garamond"/>
          <w:b/>
          <w:bCs/>
          <w:szCs w:val="24"/>
        </w:rPr>
        <w:t>9-25</w:t>
      </w:r>
      <w:r w:rsidR="00AD7DE6" w:rsidRPr="004070C2">
        <w:rPr>
          <w:rFonts w:ascii="Garamond" w:hAnsi="Garamond"/>
          <w:b/>
          <w:bCs/>
          <w:szCs w:val="24"/>
        </w:rPr>
        <w:t>.</w:t>
      </w:r>
    </w:p>
    <w:p w14:paraId="2A1131AA" w14:textId="77777777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color w:val="FF0000"/>
          <w:szCs w:val="24"/>
        </w:rPr>
      </w:pPr>
    </w:p>
    <w:p w14:paraId="70AB211E" w14:textId="77777777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i/>
          <w:iCs/>
          <w:szCs w:val="24"/>
          <w:u w:val="single"/>
        </w:rPr>
      </w:pPr>
      <w:r w:rsidRPr="004070C2">
        <w:rPr>
          <w:rFonts w:ascii="Garamond" w:hAnsi="Garamond"/>
          <w:i/>
          <w:iCs/>
          <w:szCs w:val="24"/>
          <w:u w:val="single"/>
        </w:rPr>
        <w:t>Było:</w:t>
      </w:r>
    </w:p>
    <w:p w14:paraId="70227E59" w14:textId="71003054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bCs/>
          <w:szCs w:val="24"/>
        </w:rPr>
      </w:pPr>
      <w:bookmarkStart w:id="0" w:name="_Hlk37940485"/>
      <w:bookmarkStart w:id="1" w:name="_Hlk37857777"/>
      <w:r w:rsidRPr="004070C2">
        <w:rPr>
          <w:rFonts w:ascii="Garamond" w:hAnsi="Garamond"/>
          <w:bCs/>
          <w:szCs w:val="24"/>
        </w:rPr>
        <w:t>Rozdz. 1</w:t>
      </w:r>
      <w:r w:rsidR="00AD7DE6" w:rsidRPr="004070C2">
        <w:rPr>
          <w:rFonts w:ascii="Garamond" w:hAnsi="Garamond"/>
          <w:bCs/>
          <w:szCs w:val="24"/>
        </w:rPr>
        <w:t>9</w:t>
      </w:r>
      <w:r w:rsidRPr="004070C2">
        <w:rPr>
          <w:rFonts w:ascii="Garamond" w:hAnsi="Garamond"/>
          <w:bCs/>
          <w:szCs w:val="24"/>
        </w:rPr>
        <w:t xml:space="preserve"> SWZ </w:t>
      </w:r>
    </w:p>
    <w:p w14:paraId="67F0DB4B" w14:textId="5DD115DB" w:rsidR="00AD7DE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szCs w:val="24"/>
        </w:rPr>
      </w:pPr>
      <w:r w:rsidRPr="004070C2">
        <w:rPr>
          <w:rFonts w:ascii="Garamond" w:hAnsi="Garamond"/>
          <w:bCs/>
          <w:szCs w:val="24"/>
        </w:rPr>
        <w:t xml:space="preserve">Ofertę, wraz z załącznikami, należy złożyć za pośrednictwem Platformy w terminie do dnia </w:t>
      </w:r>
      <w:r w:rsidRPr="004070C2">
        <w:rPr>
          <w:rFonts w:ascii="Garamond" w:hAnsi="Garamond"/>
          <w:bCs/>
          <w:szCs w:val="24"/>
        </w:rPr>
        <w:br/>
      </w:r>
      <w:bookmarkEnd w:id="0"/>
      <w:bookmarkEnd w:id="1"/>
      <w:r w:rsidR="0049356F" w:rsidRPr="004070C2">
        <w:rPr>
          <w:rFonts w:ascii="Garamond" w:hAnsi="Garamond"/>
          <w:b/>
          <w:szCs w:val="24"/>
        </w:rPr>
        <w:t>2024-07-24</w:t>
      </w:r>
      <w:r w:rsidR="00AD7DE6" w:rsidRPr="004070C2">
        <w:rPr>
          <w:rFonts w:ascii="Garamond" w:hAnsi="Garamond"/>
          <w:szCs w:val="24"/>
        </w:rPr>
        <w:t xml:space="preserve"> do godz. </w:t>
      </w:r>
      <w:r w:rsidR="00AD7DE6" w:rsidRPr="004070C2">
        <w:rPr>
          <w:rFonts w:ascii="Garamond" w:hAnsi="Garamond"/>
          <w:b/>
          <w:szCs w:val="24"/>
        </w:rPr>
        <w:t>10:00</w:t>
      </w:r>
    </w:p>
    <w:p w14:paraId="5C3077F4" w14:textId="1E19B60C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bCs/>
          <w:i/>
          <w:iCs/>
          <w:szCs w:val="24"/>
          <w:u w:val="single"/>
        </w:rPr>
      </w:pPr>
      <w:r w:rsidRPr="004070C2">
        <w:rPr>
          <w:rFonts w:ascii="Garamond" w:hAnsi="Garamond"/>
          <w:bCs/>
          <w:i/>
          <w:iCs/>
          <w:szCs w:val="24"/>
          <w:u w:val="single"/>
        </w:rPr>
        <w:t>Jest:</w:t>
      </w:r>
    </w:p>
    <w:p w14:paraId="4A76A807" w14:textId="210F6539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bCs/>
          <w:szCs w:val="24"/>
        </w:rPr>
      </w:pPr>
      <w:r w:rsidRPr="004070C2">
        <w:rPr>
          <w:rFonts w:ascii="Garamond" w:hAnsi="Garamond"/>
          <w:bCs/>
          <w:szCs w:val="24"/>
        </w:rPr>
        <w:t>Rozdz. 1</w:t>
      </w:r>
      <w:r w:rsidR="00AD7DE6" w:rsidRPr="004070C2">
        <w:rPr>
          <w:rFonts w:ascii="Garamond" w:hAnsi="Garamond"/>
          <w:bCs/>
          <w:szCs w:val="24"/>
        </w:rPr>
        <w:t>9</w:t>
      </w:r>
      <w:r w:rsidRPr="004070C2">
        <w:rPr>
          <w:rFonts w:ascii="Garamond" w:hAnsi="Garamond"/>
          <w:bCs/>
          <w:szCs w:val="24"/>
        </w:rPr>
        <w:t xml:space="preserve"> SWZ </w:t>
      </w:r>
    </w:p>
    <w:p w14:paraId="4518ECF5" w14:textId="34C05A0D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bCs/>
          <w:color w:val="FF0000"/>
          <w:szCs w:val="24"/>
        </w:rPr>
      </w:pPr>
      <w:r w:rsidRPr="004070C2">
        <w:rPr>
          <w:rFonts w:ascii="Garamond" w:hAnsi="Garamond"/>
          <w:bCs/>
          <w:szCs w:val="24"/>
        </w:rPr>
        <w:t xml:space="preserve">Ofertę, wraz z załącznikami, należy złożyć za pośrednictwem Platformy w terminie do dnia </w:t>
      </w:r>
      <w:r w:rsidRPr="004070C2">
        <w:rPr>
          <w:rFonts w:ascii="Garamond" w:hAnsi="Garamond"/>
          <w:bCs/>
          <w:szCs w:val="24"/>
        </w:rPr>
        <w:br/>
      </w:r>
      <w:r w:rsidR="0049356F" w:rsidRPr="004070C2">
        <w:rPr>
          <w:rFonts w:ascii="Garamond" w:hAnsi="Garamond"/>
          <w:b/>
          <w:szCs w:val="24"/>
        </w:rPr>
        <w:t>2024-06-28</w:t>
      </w:r>
      <w:r w:rsidR="00AD7DE6" w:rsidRPr="004070C2">
        <w:rPr>
          <w:rFonts w:ascii="Garamond" w:hAnsi="Garamond"/>
          <w:b/>
          <w:szCs w:val="24"/>
        </w:rPr>
        <w:t xml:space="preserve"> </w:t>
      </w:r>
      <w:r w:rsidR="00AD7DE6" w:rsidRPr="004070C2">
        <w:rPr>
          <w:rFonts w:ascii="Garamond" w:hAnsi="Garamond"/>
          <w:szCs w:val="24"/>
        </w:rPr>
        <w:t xml:space="preserve">do godz. </w:t>
      </w:r>
      <w:r w:rsidR="00AD7DE6" w:rsidRPr="004070C2">
        <w:rPr>
          <w:rFonts w:ascii="Garamond" w:hAnsi="Garamond"/>
          <w:b/>
          <w:szCs w:val="24"/>
        </w:rPr>
        <w:t>10:00</w:t>
      </w:r>
      <w:r w:rsidR="00AD7DE6" w:rsidRPr="004070C2">
        <w:rPr>
          <w:rFonts w:ascii="Garamond" w:hAnsi="Garamond"/>
          <w:szCs w:val="24"/>
        </w:rPr>
        <w:t>.</w:t>
      </w:r>
    </w:p>
    <w:p w14:paraId="684759BA" w14:textId="77777777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bCs/>
          <w:color w:val="FF0000"/>
          <w:szCs w:val="24"/>
        </w:rPr>
      </w:pPr>
    </w:p>
    <w:p w14:paraId="144A35E6" w14:textId="287317F9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bCs/>
          <w:i/>
          <w:iCs/>
          <w:szCs w:val="24"/>
          <w:u w:val="single"/>
        </w:rPr>
      </w:pPr>
      <w:bookmarkStart w:id="2" w:name="_Hlk122504900"/>
      <w:r w:rsidRPr="004070C2">
        <w:rPr>
          <w:rFonts w:ascii="Garamond" w:hAnsi="Garamond"/>
          <w:bCs/>
          <w:i/>
          <w:iCs/>
          <w:szCs w:val="24"/>
          <w:u w:val="single"/>
        </w:rPr>
        <w:t>Było:</w:t>
      </w:r>
    </w:p>
    <w:p w14:paraId="7E027FA8" w14:textId="3A639FD4" w:rsidR="008147B6" w:rsidRPr="004070C2" w:rsidRDefault="00AD7DE6" w:rsidP="00FF03B0">
      <w:pPr>
        <w:pStyle w:val="Tekstpodstawowy"/>
        <w:spacing w:line="240" w:lineRule="auto"/>
        <w:ind w:right="-2"/>
        <w:rPr>
          <w:rFonts w:ascii="Garamond" w:hAnsi="Garamond"/>
          <w:bCs/>
          <w:szCs w:val="24"/>
        </w:rPr>
      </w:pPr>
      <w:r w:rsidRPr="004070C2">
        <w:rPr>
          <w:rFonts w:ascii="Garamond" w:hAnsi="Garamond"/>
          <w:bCs/>
          <w:szCs w:val="24"/>
        </w:rPr>
        <w:t>20</w:t>
      </w:r>
      <w:r w:rsidR="008147B6" w:rsidRPr="004070C2">
        <w:rPr>
          <w:rFonts w:ascii="Garamond" w:hAnsi="Garamond"/>
          <w:bCs/>
          <w:szCs w:val="24"/>
        </w:rPr>
        <w:t>.1.</w:t>
      </w:r>
      <w:r w:rsidR="008147B6" w:rsidRPr="004070C2">
        <w:rPr>
          <w:rFonts w:ascii="Garamond" w:hAnsi="Garamond"/>
          <w:bCs/>
          <w:szCs w:val="24"/>
        </w:rPr>
        <w:tab/>
        <w:t xml:space="preserve">Otwarcie ofert nastąpi w dniu: </w:t>
      </w:r>
      <w:r w:rsidR="0049356F" w:rsidRPr="004070C2">
        <w:rPr>
          <w:rFonts w:ascii="Garamond" w:hAnsi="Garamond"/>
          <w:b/>
          <w:szCs w:val="24"/>
        </w:rPr>
        <w:t>2024-07-24</w:t>
      </w:r>
      <w:r w:rsidR="0049356F" w:rsidRPr="004070C2">
        <w:rPr>
          <w:rFonts w:ascii="Garamond" w:hAnsi="Garamond"/>
          <w:szCs w:val="24"/>
        </w:rPr>
        <w:t xml:space="preserve"> </w:t>
      </w:r>
      <w:r w:rsidRPr="004070C2">
        <w:rPr>
          <w:rFonts w:ascii="Garamond" w:hAnsi="Garamond"/>
          <w:szCs w:val="24"/>
        </w:rPr>
        <w:t xml:space="preserve">o godz. </w:t>
      </w:r>
      <w:r w:rsidRPr="004070C2">
        <w:rPr>
          <w:rFonts w:ascii="Garamond" w:hAnsi="Garamond"/>
          <w:b/>
          <w:szCs w:val="24"/>
        </w:rPr>
        <w:t>1</w:t>
      </w:r>
      <w:r w:rsidR="0049356F" w:rsidRPr="004070C2">
        <w:rPr>
          <w:rFonts w:ascii="Garamond" w:hAnsi="Garamond"/>
          <w:b/>
          <w:szCs w:val="24"/>
        </w:rPr>
        <w:t>0</w:t>
      </w:r>
      <w:r w:rsidRPr="004070C2">
        <w:rPr>
          <w:rFonts w:ascii="Garamond" w:hAnsi="Garamond"/>
          <w:b/>
          <w:szCs w:val="24"/>
        </w:rPr>
        <w:t>:</w:t>
      </w:r>
      <w:r w:rsidR="0049356F" w:rsidRPr="004070C2">
        <w:rPr>
          <w:rFonts w:ascii="Garamond" w:hAnsi="Garamond"/>
          <w:b/>
          <w:szCs w:val="24"/>
        </w:rPr>
        <w:t>3</w:t>
      </w:r>
      <w:r w:rsidRPr="004070C2">
        <w:rPr>
          <w:rFonts w:ascii="Garamond" w:hAnsi="Garamond"/>
          <w:b/>
          <w:szCs w:val="24"/>
        </w:rPr>
        <w:t>0</w:t>
      </w:r>
      <w:r w:rsidR="008147B6" w:rsidRPr="004070C2">
        <w:rPr>
          <w:rFonts w:ascii="Garamond" w:hAnsi="Garamond"/>
          <w:bCs/>
          <w:szCs w:val="24"/>
        </w:rPr>
        <w:t xml:space="preserve">, za pośrednictwem Platformy, </w:t>
      </w:r>
      <w:r w:rsidR="008147B6" w:rsidRPr="004070C2">
        <w:rPr>
          <w:rFonts w:ascii="Garamond" w:hAnsi="Garamond"/>
          <w:bCs/>
          <w:szCs w:val="24"/>
        </w:rPr>
        <w:br/>
        <w:t xml:space="preserve">na karcie ”Oferta/Załączniki”, poprzez ich odszyfrowanie, które jest jednoznaczne </w:t>
      </w:r>
      <w:r w:rsidR="008147B6" w:rsidRPr="004070C2">
        <w:rPr>
          <w:rFonts w:ascii="Garamond" w:hAnsi="Garamond"/>
          <w:bCs/>
          <w:szCs w:val="24"/>
        </w:rPr>
        <w:br/>
        <w:t>z ich upublicznieniem.</w:t>
      </w:r>
    </w:p>
    <w:bookmarkEnd w:id="2"/>
    <w:p w14:paraId="40E85EB2" w14:textId="77777777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i/>
          <w:iCs/>
          <w:szCs w:val="24"/>
          <w:u w:val="single"/>
        </w:rPr>
      </w:pPr>
      <w:r w:rsidRPr="004070C2">
        <w:rPr>
          <w:rFonts w:ascii="Garamond" w:hAnsi="Garamond"/>
          <w:i/>
          <w:iCs/>
          <w:szCs w:val="24"/>
          <w:u w:val="single"/>
        </w:rPr>
        <w:t>Jest:</w:t>
      </w:r>
    </w:p>
    <w:p w14:paraId="2D85A683" w14:textId="22FB68CC" w:rsidR="008147B6" w:rsidRPr="004070C2" w:rsidRDefault="008147B6" w:rsidP="00FF03B0">
      <w:pPr>
        <w:pStyle w:val="Tekstpodstawowy"/>
        <w:spacing w:line="240" w:lineRule="auto"/>
        <w:ind w:right="-2"/>
        <w:rPr>
          <w:rFonts w:ascii="Garamond" w:hAnsi="Garamond"/>
          <w:color w:val="FF0000"/>
          <w:szCs w:val="24"/>
        </w:rPr>
      </w:pPr>
      <w:r w:rsidRPr="004070C2">
        <w:rPr>
          <w:rFonts w:ascii="Garamond" w:hAnsi="Garamond"/>
          <w:szCs w:val="24"/>
        </w:rPr>
        <w:t>19.1.</w:t>
      </w:r>
      <w:r w:rsidRPr="004070C2">
        <w:rPr>
          <w:rFonts w:ascii="Garamond" w:hAnsi="Garamond"/>
          <w:szCs w:val="24"/>
        </w:rPr>
        <w:tab/>
        <w:t xml:space="preserve">Otwarcie ofert nastąpi w dniu: </w:t>
      </w:r>
      <w:r w:rsidR="0049356F" w:rsidRPr="004070C2">
        <w:rPr>
          <w:rFonts w:ascii="Garamond" w:hAnsi="Garamond"/>
          <w:b/>
          <w:szCs w:val="24"/>
        </w:rPr>
        <w:t>2024-06-28</w:t>
      </w:r>
      <w:r w:rsidR="00AD7DE6" w:rsidRPr="004070C2">
        <w:rPr>
          <w:rFonts w:ascii="Garamond" w:hAnsi="Garamond"/>
          <w:szCs w:val="24"/>
        </w:rPr>
        <w:t xml:space="preserve"> o godz. </w:t>
      </w:r>
      <w:r w:rsidR="00AD7DE6" w:rsidRPr="004070C2">
        <w:rPr>
          <w:rFonts w:ascii="Garamond" w:hAnsi="Garamond"/>
          <w:b/>
          <w:szCs w:val="24"/>
        </w:rPr>
        <w:t>1</w:t>
      </w:r>
      <w:r w:rsidR="0049356F" w:rsidRPr="004070C2">
        <w:rPr>
          <w:rFonts w:ascii="Garamond" w:hAnsi="Garamond"/>
          <w:b/>
          <w:szCs w:val="24"/>
        </w:rPr>
        <w:t>0</w:t>
      </w:r>
      <w:r w:rsidR="00AD7DE6" w:rsidRPr="004070C2">
        <w:rPr>
          <w:rFonts w:ascii="Garamond" w:hAnsi="Garamond"/>
          <w:b/>
          <w:szCs w:val="24"/>
        </w:rPr>
        <w:t>:</w:t>
      </w:r>
      <w:r w:rsidR="0049356F" w:rsidRPr="004070C2">
        <w:rPr>
          <w:rFonts w:ascii="Garamond" w:hAnsi="Garamond"/>
          <w:b/>
          <w:szCs w:val="24"/>
        </w:rPr>
        <w:t>3</w:t>
      </w:r>
      <w:r w:rsidR="00AD7DE6" w:rsidRPr="004070C2">
        <w:rPr>
          <w:rFonts w:ascii="Garamond" w:hAnsi="Garamond"/>
          <w:b/>
          <w:szCs w:val="24"/>
        </w:rPr>
        <w:t>0</w:t>
      </w:r>
      <w:r w:rsidRPr="004070C2">
        <w:rPr>
          <w:rFonts w:ascii="Garamond" w:hAnsi="Garamond"/>
          <w:szCs w:val="24"/>
        </w:rPr>
        <w:t xml:space="preserve">, za pośrednictwem Platformy, </w:t>
      </w:r>
      <w:r w:rsidRPr="004070C2">
        <w:rPr>
          <w:rFonts w:ascii="Garamond" w:hAnsi="Garamond"/>
          <w:szCs w:val="24"/>
        </w:rPr>
        <w:br/>
        <w:t xml:space="preserve">na karcie ”Oferta/Załączniki”, poprzez ich odszyfrowanie, które jest jednoznaczne </w:t>
      </w:r>
      <w:r w:rsidRPr="004070C2">
        <w:rPr>
          <w:rFonts w:ascii="Garamond" w:hAnsi="Garamond"/>
          <w:szCs w:val="24"/>
        </w:rPr>
        <w:br/>
        <w:t>z ich upublicznieniem</w:t>
      </w:r>
    </w:p>
    <w:p w14:paraId="4411F283" w14:textId="6D90D4F9" w:rsidR="00AD7DE6" w:rsidRPr="004070C2" w:rsidRDefault="00AD7DE6" w:rsidP="00FF03B0">
      <w:pPr>
        <w:jc w:val="both"/>
        <w:rPr>
          <w:rFonts w:ascii="Garamond" w:hAnsi="Garamond"/>
          <w:i/>
          <w:iCs/>
          <w:sz w:val="24"/>
          <w:szCs w:val="24"/>
          <w:u w:val="single"/>
        </w:rPr>
      </w:pPr>
      <w:r w:rsidRPr="004070C2">
        <w:rPr>
          <w:rFonts w:ascii="Garamond" w:hAnsi="Garamond"/>
          <w:i/>
          <w:iCs/>
          <w:sz w:val="24"/>
          <w:szCs w:val="24"/>
          <w:u w:val="single"/>
        </w:rPr>
        <w:t>Było:</w:t>
      </w:r>
    </w:p>
    <w:p w14:paraId="0B1F7C02" w14:textId="77777777" w:rsidR="00AD7DE6" w:rsidRPr="004070C2" w:rsidRDefault="00AD7DE6" w:rsidP="00FF03B0">
      <w:pPr>
        <w:pStyle w:val="Tekstpodstawowy"/>
        <w:spacing w:line="240" w:lineRule="auto"/>
        <w:ind w:right="-2"/>
        <w:rPr>
          <w:rFonts w:ascii="Garamond" w:hAnsi="Garamond"/>
          <w:szCs w:val="24"/>
        </w:rPr>
      </w:pPr>
      <w:r w:rsidRPr="004070C2">
        <w:rPr>
          <w:rFonts w:ascii="Garamond" w:hAnsi="Garamond"/>
          <w:szCs w:val="24"/>
        </w:rPr>
        <w:t>15.2. Zamawiający udzieli wyjaśnień niezwłocznie, jednak nie później niż na 6 dni przed upływem terminu składania ofert, pod warunkiem, że wniosek o wyjaśnienie treści SWZ wpłynął do Zamawiającego nie później niż na 14 dni przed upływem terminu składania ofert.</w:t>
      </w:r>
    </w:p>
    <w:p w14:paraId="6E855E89" w14:textId="77777777" w:rsidR="00AD7DE6" w:rsidRPr="004070C2" w:rsidRDefault="00AD7DE6" w:rsidP="00FF03B0">
      <w:pPr>
        <w:pStyle w:val="Tekstpodstawowy"/>
        <w:spacing w:line="240" w:lineRule="auto"/>
        <w:ind w:right="-2"/>
        <w:rPr>
          <w:rFonts w:ascii="Garamond" w:hAnsi="Garamond"/>
          <w:i/>
          <w:iCs/>
          <w:szCs w:val="24"/>
          <w:u w:val="single"/>
        </w:rPr>
      </w:pPr>
      <w:r w:rsidRPr="004070C2">
        <w:rPr>
          <w:rFonts w:ascii="Garamond" w:hAnsi="Garamond"/>
          <w:i/>
          <w:iCs/>
          <w:szCs w:val="24"/>
          <w:u w:val="single"/>
        </w:rPr>
        <w:lastRenderedPageBreak/>
        <w:t xml:space="preserve">Jest: 15.2. </w:t>
      </w:r>
    </w:p>
    <w:p w14:paraId="1F47D186" w14:textId="2AA1268E" w:rsidR="008147B6" w:rsidRPr="004070C2" w:rsidRDefault="00AD7DE6" w:rsidP="00FF03B0">
      <w:pPr>
        <w:pStyle w:val="Tekstpodstawowy"/>
        <w:spacing w:line="240" w:lineRule="auto"/>
        <w:ind w:right="-2"/>
        <w:rPr>
          <w:rFonts w:ascii="Garamond" w:hAnsi="Garamond"/>
          <w:szCs w:val="24"/>
        </w:rPr>
      </w:pPr>
      <w:r w:rsidRPr="004070C2">
        <w:rPr>
          <w:rFonts w:ascii="Garamond" w:hAnsi="Garamond"/>
          <w:szCs w:val="24"/>
        </w:rPr>
        <w:t>Zamawiający udzieli wyjaśnień niezwłocznie, jednak nie później niż na 4 dni przed upływem terminu składania ofert, pod warunkiem, że wniosek o wyjaśnienie treści SWZ wpłynął do Zamawiającego nie później niż na 7 dni przed upływem terminu składania ofert.</w:t>
      </w:r>
    </w:p>
    <w:p w14:paraId="37382AE7" w14:textId="77777777" w:rsidR="00656984" w:rsidRPr="004070C2" w:rsidRDefault="00656984" w:rsidP="00FF03B0">
      <w:pPr>
        <w:pStyle w:val="Tekstpodstawowy"/>
        <w:spacing w:line="240" w:lineRule="auto"/>
        <w:ind w:right="-2"/>
        <w:rPr>
          <w:rFonts w:ascii="Garamond" w:hAnsi="Garamond"/>
          <w:szCs w:val="24"/>
        </w:rPr>
      </w:pPr>
    </w:p>
    <w:p w14:paraId="5B531AE9" w14:textId="1CE78A15" w:rsidR="00656984" w:rsidRPr="004070C2" w:rsidRDefault="00656984" w:rsidP="00D55065">
      <w:pPr>
        <w:pStyle w:val="Nagwek2"/>
        <w:spacing w:line="240" w:lineRule="auto"/>
        <w:jc w:val="both"/>
        <w:rPr>
          <w:rFonts w:ascii="Garamond" w:hAnsi="Garamond"/>
          <w:i w:val="0"/>
          <w:iCs/>
          <w:sz w:val="24"/>
          <w:szCs w:val="24"/>
        </w:rPr>
      </w:pPr>
      <w:r w:rsidRPr="004070C2">
        <w:rPr>
          <w:rFonts w:ascii="Garamond" w:hAnsi="Garamond"/>
          <w:i w:val="0"/>
          <w:iCs/>
          <w:sz w:val="24"/>
          <w:szCs w:val="24"/>
        </w:rPr>
        <w:t xml:space="preserve">Zamawiający dodaje zapis: Zamawiający przewiduje unieważnienie postepowania w przypadku nie otrzymania środków na realizację  art. 257 ust. 1 </w:t>
      </w:r>
      <w:proofErr w:type="spellStart"/>
      <w:r w:rsidRPr="004070C2">
        <w:rPr>
          <w:rFonts w:ascii="Garamond" w:hAnsi="Garamond"/>
          <w:i w:val="0"/>
          <w:iCs/>
          <w:sz w:val="24"/>
          <w:szCs w:val="24"/>
        </w:rPr>
        <w:t>Pzp</w:t>
      </w:r>
      <w:proofErr w:type="spellEnd"/>
      <w:r w:rsidRPr="004070C2">
        <w:rPr>
          <w:rFonts w:ascii="Garamond" w:hAnsi="Garamond"/>
          <w:i w:val="0"/>
          <w:iCs/>
          <w:sz w:val="24"/>
          <w:szCs w:val="24"/>
        </w:rPr>
        <w:t>.</w:t>
      </w:r>
    </w:p>
    <w:p w14:paraId="2ECE3D6B" w14:textId="1E3C313E" w:rsidR="00656984" w:rsidRPr="004070C2" w:rsidRDefault="00656984" w:rsidP="00FF03B0">
      <w:pPr>
        <w:pStyle w:val="Tekstpodstawowy"/>
        <w:spacing w:line="240" w:lineRule="auto"/>
        <w:ind w:right="-2"/>
        <w:rPr>
          <w:rFonts w:ascii="Garamond" w:hAnsi="Garamond"/>
          <w:szCs w:val="24"/>
        </w:rPr>
      </w:pPr>
    </w:p>
    <w:p w14:paraId="06AA3470" w14:textId="77777777" w:rsidR="008147B6" w:rsidRPr="004070C2" w:rsidRDefault="008147B6" w:rsidP="00FF03B0">
      <w:pPr>
        <w:pStyle w:val="Tekstpodstawowy"/>
        <w:spacing w:line="240" w:lineRule="auto"/>
        <w:ind w:left="3117" w:right="-2" w:firstLine="423"/>
        <w:jc w:val="right"/>
        <w:rPr>
          <w:rFonts w:ascii="Garamond" w:hAnsi="Garamond"/>
          <w:i/>
          <w:szCs w:val="24"/>
        </w:rPr>
      </w:pPr>
    </w:p>
    <w:p w14:paraId="1E425506" w14:textId="52BF7C6E" w:rsidR="00991E2A" w:rsidRPr="004070C2" w:rsidRDefault="00B4572B" w:rsidP="00FF03B0">
      <w:pPr>
        <w:ind w:firstLine="425"/>
        <w:jc w:val="center"/>
        <w:rPr>
          <w:rFonts w:ascii="Garamond" w:hAnsi="Garamond"/>
          <w:sz w:val="24"/>
          <w:szCs w:val="24"/>
        </w:rPr>
      </w:pPr>
      <w:r w:rsidRPr="004070C2">
        <w:rPr>
          <w:rFonts w:ascii="Garamond" w:hAnsi="Garamond"/>
          <w:sz w:val="24"/>
          <w:szCs w:val="24"/>
        </w:rPr>
        <w:t xml:space="preserve">                                                     </w:t>
      </w:r>
      <w:r w:rsidR="00991E2A" w:rsidRPr="004070C2">
        <w:rPr>
          <w:rFonts w:ascii="Garamond" w:hAnsi="Garamond"/>
          <w:sz w:val="24"/>
          <w:szCs w:val="24"/>
        </w:rPr>
        <w:t>Zamawiający</w:t>
      </w:r>
    </w:p>
    <w:p w14:paraId="71C495C7" w14:textId="77777777" w:rsidR="00991E2A" w:rsidRPr="00CD2309" w:rsidRDefault="00991E2A" w:rsidP="00FF03B0">
      <w:pPr>
        <w:ind w:firstLine="425"/>
        <w:jc w:val="center"/>
        <w:rPr>
          <w:rFonts w:ascii="Garamond" w:hAnsi="Garamond"/>
          <w:sz w:val="22"/>
          <w:szCs w:val="22"/>
        </w:rPr>
      </w:pPr>
      <w:r w:rsidRPr="00CD2309">
        <w:rPr>
          <w:rFonts w:ascii="Garamond" w:hAnsi="Garamond"/>
          <w:sz w:val="22"/>
          <w:szCs w:val="22"/>
        </w:rPr>
        <w:t xml:space="preserve">                                                            /-/ Dyrektor Szpitala Wojewódzkiego </w:t>
      </w:r>
    </w:p>
    <w:p w14:paraId="1DB2E1E4" w14:textId="77777777" w:rsidR="00991E2A" w:rsidRPr="00CD2309" w:rsidRDefault="00991E2A" w:rsidP="00FF03B0">
      <w:pPr>
        <w:ind w:firstLine="425"/>
        <w:jc w:val="center"/>
        <w:rPr>
          <w:rFonts w:ascii="Garamond" w:hAnsi="Garamond"/>
          <w:sz w:val="22"/>
          <w:szCs w:val="22"/>
        </w:rPr>
      </w:pPr>
      <w:r w:rsidRPr="00CD2309">
        <w:rPr>
          <w:rFonts w:ascii="Garamond" w:hAnsi="Garamond"/>
          <w:sz w:val="22"/>
          <w:szCs w:val="22"/>
        </w:rPr>
        <w:t xml:space="preserve">                                                          w Poznaniu</w:t>
      </w:r>
    </w:p>
    <w:p w14:paraId="72909F33" w14:textId="3E827B05" w:rsidR="00991E2A" w:rsidRPr="00CD2309" w:rsidRDefault="00991E2A" w:rsidP="00FF03B0">
      <w:pPr>
        <w:ind w:firstLine="425"/>
        <w:jc w:val="center"/>
        <w:rPr>
          <w:rFonts w:ascii="Garamond" w:hAnsi="Garamond"/>
          <w:iCs/>
          <w:sz w:val="22"/>
          <w:szCs w:val="22"/>
        </w:rPr>
      </w:pPr>
      <w:r w:rsidRPr="00CD2309">
        <w:rPr>
          <w:rFonts w:ascii="Garamond" w:hAnsi="Garamond"/>
          <w:sz w:val="22"/>
          <w:szCs w:val="22"/>
        </w:rPr>
        <w:t xml:space="preserve">                                                         Piotr Nowicki</w:t>
      </w:r>
    </w:p>
    <w:p w14:paraId="68CE22BB" w14:textId="77777777" w:rsidR="005C0930" w:rsidRPr="004070C2" w:rsidRDefault="005C0930" w:rsidP="00FF03B0">
      <w:pPr>
        <w:pStyle w:val="Tekstpodstawowy"/>
        <w:spacing w:line="240" w:lineRule="auto"/>
        <w:jc w:val="right"/>
        <w:rPr>
          <w:rFonts w:ascii="Garamond" w:hAnsi="Garamond"/>
          <w:szCs w:val="24"/>
        </w:rPr>
      </w:pPr>
    </w:p>
    <w:sectPr w:rsidR="005C0930" w:rsidRPr="004070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D0341C" w14:textId="77777777" w:rsidR="00A01519" w:rsidRDefault="00A01519">
      <w:r>
        <w:separator/>
      </w:r>
    </w:p>
  </w:endnote>
  <w:endnote w:type="continuationSeparator" w:id="0">
    <w:p w14:paraId="15C3D630" w14:textId="77777777" w:rsidR="00A01519" w:rsidRDefault="00A01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23C7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C5A85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825377" w14:textId="0AD60724" w:rsidR="00EF1037" w:rsidRDefault="005B02F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EFC9838" wp14:editId="282E1485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88715136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EA46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39C8B8D9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46834A5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16E2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1BD3C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97DAE0" w14:textId="77777777" w:rsidR="00EF1037" w:rsidRDefault="00EF1037">
    <w:pPr>
      <w:pStyle w:val="Stopka"/>
      <w:tabs>
        <w:tab w:val="clear" w:pos="4536"/>
        <w:tab w:val="left" w:pos="6237"/>
      </w:tabs>
    </w:pPr>
  </w:p>
  <w:p w14:paraId="36B4809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F221CE" w14:textId="77777777" w:rsidR="00A01519" w:rsidRDefault="00A01519">
      <w:r>
        <w:separator/>
      </w:r>
    </w:p>
  </w:footnote>
  <w:footnote w:type="continuationSeparator" w:id="0">
    <w:p w14:paraId="7C0AFCEE" w14:textId="77777777" w:rsidR="00A01519" w:rsidRDefault="00A01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FCD16E" w14:textId="77777777" w:rsidR="00F31FD1" w:rsidRDefault="00F31F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307BCF" w14:textId="77777777" w:rsidR="00F31FD1" w:rsidRDefault="00F31F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EB4AE0" w14:textId="77777777" w:rsidR="00F31FD1" w:rsidRDefault="00F31F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519"/>
    <w:rsid w:val="00057D02"/>
    <w:rsid w:val="000613E0"/>
    <w:rsid w:val="001A571A"/>
    <w:rsid w:val="0022485D"/>
    <w:rsid w:val="002B1C74"/>
    <w:rsid w:val="00384EFD"/>
    <w:rsid w:val="00405C1D"/>
    <w:rsid w:val="004070C2"/>
    <w:rsid w:val="004222DA"/>
    <w:rsid w:val="00453E59"/>
    <w:rsid w:val="00460DC4"/>
    <w:rsid w:val="0049356F"/>
    <w:rsid w:val="004D1E5E"/>
    <w:rsid w:val="005079A4"/>
    <w:rsid w:val="0055546F"/>
    <w:rsid w:val="005B02FF"/>
    <w:rsid w:val="005C0930"/>
    <w:rsid w:val="00656984"/>
    <w:rsid w:val="006736C6"/>
    <w:rsid w:val="006D4AE5"/>
    <w:rsid w:val="008147B6"/>
    <w:rsid w:val="00854803"/>
    <w:rsid w:val="0087224A"/>
    <w:rsid w:val="009149C3"/>
    <w:rsid w:val="00953AA1"/>
    <w:rsid w:val="0095641D"/>
    <w:rsid w:val="00991E2A"/>
    <w:rsid w:val="009D169F"/>
    <w:rsid w:val="00A01519"/>
    <w:rsid w:val="00A4668B"/>
    <w:rsid w:val="00AD7DE6"/>
    <w:rsid w:val="00B26D41"/>
    <w:rsid w:val="00B361A9"/>
    <w:rsid w:val="00B4572B"/>
    <w:rsid w:val="00B7636E"/>
    <w:rsid w:val="00BF13D9"/>
    <w:rsid w:val="00C152AE"/>
    <w:rsid w:val="00CD2309"/>
    <w:rsid w:val="00D1574A"/>
    <w:rsid w:val="00D248D2"/>
    <w:rsid w:val="00D55065"/>
    <w:rsid w:val="00E02559"/>
    <w:rsid w:val="00E74582"/>
    <w:rsid w:val="00EB3650"/>
    <w:rsid w:val="00EF1037"/>
    <w:rsid w:val="00F16162"/>
    <w:rsid w:val="00F31FD1"/>
    <w:rsid w:val="00FA7728"/>
    <w:rsid w:val="00FF0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D5CE67"/>
  <w15:chartTrackingRefBased/>
  <w15:docId w15:val="{DA8DDCBD-0117-45D3-BA9A-CF7F2E746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147B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41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2</Pages>
  <Words>314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Office Lutycka</cp:lastModifiedBy>
  <cp:revision>14</cp:revision>
  <cp:lastPrinted>2024-06-17T05:54:00Z</cp:lastPrinted>
  <dcterms:created xsi:type="dcterms:W3CDTF">2023-11-22T09:14:00Z</dcterms:created>
  <dcterms:modified xsi:type="dcterms:W3CDTF">2024-06-17T05:55:00Z</dcterms:modified>
</cp:coreProperties>
</file>