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B5140" w14:textId="77777777" w:rsidR="00843A88" w:rsidRPr="00CD75B8" w:rsidRDefault="00111204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CD75B8">
        <w:rPr>
          <w:rFonts w:ascii="Arial Narrow" w:hAnsi="Arial Narrow" w:cs="Arial"/>
          <w:sz w:val="24"/>
          <w:szCs w:val="24"/>
        </w:rPr>
        <w:t>Bydgoszcz</w:t>
      </w:r>
      <w:r w:rsidR="00843A88" w:rsidRPr="00CD75B8">
        <w:rPr>
          <w:rFonts w:ascii="Arial Narrow" w:hAnsi="Arial Narrow" w:cs="Arial"/>
          <w:sz w:val="24"/>
          <w:szCs w:val="24"/>
        </w:rPr>
        <w:t xml:space="preserve"> dnia: </w:t>
      </w:r>
      <w:r w:rsidRPr="00CD75B8">
        <w:rPr>
          <w:rFonts w:ascii="Arial Narrow" w:hAnsi="Arial Narrow" w:cs="Arial"/>
          <w:sz w:val="24"/>
          <w:szCs w:val="24"/>
        </w:rPr>
        <w:t>2024-06-18</w:t>
      </w:r>
    </w:p>
    <w:p w14:paraId="4828DE50" w14:textId="77777777" w:rsidR="00843A88" w:rsidRPr="00CD75B8" w:rsidRDefault="00111204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D75B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2E589A3" w14:textId="77777777" w:rsidR="00843A88" w:rsidRPr="00CD75B8" w:rsidRDefault="00111204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D75B8">
        <w:rPr>
          <w:rFonts w:ascii="Arial Narrow" w:hAnsi="Arial Narrow" w:cs="Arial"/>
          <w:sz w:val="24"/>
          <w:szCs w:val="24"/>
        </w:rPr>
        <w:t>Powstańców Warszawy</w:t>
      </w:r>
      <w:r w:rsidR="00843A88" w:rsidRPr="00CD75B8">
        <w:rPr>
          <w:rFonts w:ascii="Arial Narrow" w:hAnsi="Arial Narrow" w:cs="Arial"/>
          <w:sz w:val="24"/>
          <w:szCs w:val="24"/>
        </w:rPr>
        <w:t xml:space="preserve"> </w:t>
      </w:r>
      <w:r w:rsidRPr="00CD75B8">
        <w:rPr>
          <w:rFonts w:ascii="Arial Narrow" w:hAnsi="Arial Narrow" w:cs="Arial"/>
          <w:sz w:val="24"/>
          <w:szCs w:val="24"/>
        </w:rPr>
        <w:t>5</w:t>
      </w:r>
    </w:p>
    <w:p w14:paraId="1ADE259B" w14:textId="77777777" w:rsidR="00843A88" w:rsidRPr="00CD75B8" w:rsidRDefault="00111204" w:rsidP="00843A88">
      <w:pPr>
        <w:rPr>
          <w:rFonts w:ascii="Arial Narrow" w:hAnsi="Arial Narrow" w:cs="Arial"/>
          <w:sz w:val="24"/>
          <w:szCs w:val="24"/>
        </w:rPr>
      </w:pPr>
      <w:r w:rsidRPr="00CD75B8">
        <w:rPr>
          <w:rFonts w:ascii="Arial Narrow" w:hAnsi="Arial Narrow" w:cs="Arial"/>
          <w:sz w:val="24"/>
          <w:szCs w:val="24"/>
        </w:rPr>
        <w:t>85-681</w:t>
      </w:r>
      <w:r w:rsidR="00843A88" w:rsidRPr="00CD75B8">
        <w:rPr>
          <w:rFonts w:ascii="Arial Narrow" w:hAnsi="Arial Narrow" w:cs="Arial"/>
          <w:sz w:val="24"/>
          <w:szCs w:val="24"/>
        </w:rPr>
        <w:t xml:space="preserve"> </w:t>
      </w:r>
      <w:r w:rsidRPr="00CD75B8">
        <w:rPr>
          <w:rFonts w:ascii="Arial Narrow" w:hAnsi="Arial Narrow" w:cs="Arial"/>
          <w:sz w:val="24"/>
          <w:szCs w:val="24"/>
        </w:rPr>
        <w:t>Bydgoszcz</w:t>
      </w:r>
    </w:p>
    <w:p w14:paraId="57557AA8" w14:textId="77777777" w:rsidR="00843A88" w:rsidRPr="00CD75B8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75B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54F6696" w14:textId="77777777" w:rsidR="00843A88" w:rsidRPr="00CD75B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CD75B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58C379B" w14:textId="1A4936C0" w:rsidR="00CD75B8" w:rsidRPr="00CD75B8" w:rsidRDefault="00CD75B8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D75B8">
        <w:rPr>
          <w:rFonts w:ascii="Arial Narrow" w:hAnsi="Arial Narrow" w:cs="Arial"/>
          <w:b/>
          <w:sz w:val="22"/>
          <w:szCs w:val="22"/>
        </w:rPr>
        <w:t>Pismo nr 4866/24</w:t>
      </w:r>
    </w:p>
    <w:p w14:paraId="521F3D04" w14:textId="77777777" w:rsidR="00843A88" w:rsidRPr="00CD75B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CD75B8">
        <w:rPr>
          <w:rFonts w:ascii="Arial Narrow" w:hAnsi="Arial Narrow" w:cs="Arial"/>
          <w:b/>
          <w:sz w:val="24"/>
          <w:szCs w:val="24"/>
        </w:rPr>
        <w:t>WYKONAWCY</w:t>
      </w:r>
    </w:p>
    <w:p w14:paraId="1374A8F5" w14:textId="77777777" w:rsidR="00843A88" w:rsidRPr="00CD75B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CD75B8">
        <w:rPr>
          <w:rFonts w:ascii="Arial Narrow" w:hAnsi="Arial Narrow" w:cs="Arial"/>
          <w:sz w:val="24"/>
          <w:szCs w:val="24"/>
        </w:rPr>
        <w:t>ubiegający się o zamówienie</w:t>
      </w:r>
    </w:p>
    <w:p w14:paraId="7D82850F" w14:textId="77777777" w:rsidR="004E4B64" w:rsidRPr="00CD75B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D75B8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CD75B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D75B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D75B8" w14:paraId="047E0209" w14:textId="77777777" w:rsidTr="00FD4AEC">
        <w:tc>
          <w:tcPr>
            <w:tcW w:w="2269" w:type="dxa"/>
            <w:shd w:val="clear" w:color="auto" w:fill="auto"/>
          </w:tcPr>
          <w:p w14:paraId="13378A49" w14:textId="77777777" w:rsidR="004E4B64" w:rsidRPr="00CD75B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C0D37B" w14:textId="77777777" w:rsidR="004E4B64" w:rsidRPr="00CD75B8" w:rsidRDefault="0011120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bCs/>
                <w:sz w:val="24"/>
                <w:szCs w:val="24"/>
              </w:rPr>
              <w:t>Wynajem i serwis mat wejściowych</w:t>
            </w:r>
            <w:r w:rsidR="004E4B64" w:rsidRPr="00CD75B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11204" w:rsidRPr="00CD75B8" w14:paraId="31D6FB4D" w14:textId="77777777" w:rsidTr="004F2ECC">
        <w:tc>
          <w:tcPr>
            <w:tcW w:w="2269" w:type="dxa"/>
            <w:shd w:val="clear" w:color="auto" w:fill="auto"/>
          </w:tcPr>
          <w:p w14:paraId="7120B968" w14:textId="77777777" w:rsidR="00111204" w:rsidRPr="00CD75B8" w:rsidRDefault="00111204" w:rsidP="004F2E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75B615" w14:textId="77777777" w:rsidR="00111204" w:rsidRPr="00CD75B8" w:rsidRDefault="00111204" w:rsidP="004F2E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bCs/>
                <w:sz w:val="24"/>
                <w:szCs w:val="24"/>
              </w:rPr>
              <w:t>73/2024</w:t>
            </w:r>
          </w:p>
        </w:tc>
      </w:tr>
    </w:tbl>
    <w:p w14:paraId="1F73913E" w14:textId="77777777" w:rsidR="004E4B64" w:rsidRPr="00CD75B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D75B8" w14:paraId="685FB27B" w14:textId="77777777" w:rsidTr="00C46732">
        <w:tc>
          <w:tcPr>
            <w:tcW w:w="9330" w:type="dxa"/>
            <w:shd w:val="clear" w:color="auto" w:fill="F2F2F2"/>
            <w:hideMark/>
          </w:tcPr>
          <w:p w14:paraId="2F97A9F4" w14:textId="77777777" w:rsidR="00843A88" w:rsidRPr="00CD75B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D75B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A4F0568" w14:textId="0C870F2C" w:rsidR="0012774F" w:rsidRPr="00CD75B8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D75B8">
        <w:rPr>
          <w:rFonts w:ascii="Arial Narrow" w:hAnsi="Arial Narrow" w:cs="Arial"/>
          <w:sz w:val="24"/>
          <w:szCs w:val="24"/>
        </w:rPr>
        <w:t xml:space="preserve">Zamawiający, </w:t>
      </w:r>
      <w:r w:rsidR="00111204" w:rsidRPr="00CD75B8">
        <w:rPr>
          <w:rFonts w:ascii="Arial Narrow" w:hAnsi="Arial Narrow" w:cs="Arial"/>
          <w:b/>
          <w:sz w:val="24"/>
          <w:szCs w:val="24"/>
        </w:rPr>
        <w:t>10WSzKzP SPZOZ</w:t>
      </w:r>
      <w:r w:rsidRPr="00CD75B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CD75B8">
        <w:rPr>
          <w:rFonts w:ascii="Arial Narrow" w:hAnsi="Arial Narrow" w:cs="Arial"/>
          <w:sz w:val="24"/>
          <w:szCs w:val="24"/>
        </w:rPr>
        <w:t>284</w:t>
      </w:r>
      <w:r w:rsidRPr="00CD75B8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CD75B8">
        <w:rPr>
          <w:rFonts w:ascii="Arial Narrow" w:hAnsi="Arial Narrow" w:cs="Arial"/>
          <w:sz w:val="24"/>
          <w:szCs w:val="24"/>
        </w:rPr>
        <w:t>6</w:t>
      </w:r>
      <w:r w:rsidRPr="00CD75B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CD75B8">
        <w:rPr>
          <w:rFonts w:ascii="Arial Narrow" w:hAnsi="Arial Narrow" w:cs="Arial"/>
          <w:sz w:val="24"/>
          <w:szCs w:val="24"/>
        </w:rPr>
        <w:t>11</w:t>
      </w:r>
      <w:r w:rsidRPr="00CD75B8">
        <w:rPr>
          <w:rFonts w:ascii="Arial Narrow" w:hAnsi="Arial Narrow" w:cs="Arial"/>
          <w:sz w:val="24"/>
          <w:szCs w:val="24"/>
        </w:rPr>
        <w:t xml:space="preserve"> </w:t>
      </w:r>
      <w:r w:rsidR="0029606A" w:rsidRPr="00CD75B8">
        <w:rPr>
          <w:rFonts w:ascii="Arial Narrow" w:hAnsi="Arial Narrow" w:cs="Arial"/>
          <w:sz w:val="24"/>
          <w:szCs w:val="24"/>
        </w:rPr>
        <w:t xml:space="preserve">września </w:t>
      </w:r>
      <w:r w:rsidRPr="00CD75B8">
        <w:rPr>
          <w:rFonts w:ascii="Arial Narrow" w:hAnsi="Arial Narrow" w:cs="Arial"/>
          <w:sz w:val="24"/>
          <w:szCs w:val="24"/>
        </w:rPr>
        <w:t>20</w:t>
      </w:r>
      <w:r w:rsidR="0029606A" w:rsidRPr="00CD75B8">
        <w:rPr>
          <w:rFonts w:ascii="Arial Narrow" w:hAnsi="Arial Narrow" w:cs="Arial"/>
          <w:sz w:val="24"/>
          <w:szCs w:val="24"/>
        </w:rPr>
        <w:t>19</w:t>
      </w:r>
      <w:r w:rsidRPr="00CD75B8">
        <w:rPr>
          <w:rFonts w:ascii="Arial Narrow" w:hAnsi="Arial Narrow" w:cs="Arial"/>
          <w:sz w:val="24"/>
          <w:szCs w:val="24"/>
        </w:rPr>
        <w:t xml:space="preserve"> r</w:t>
      </w:r>
      <w:r w:rsidR="0029606A" w:rsidRPr="00CD75B8">
        <w:rPr>
          <w:rFonts w:ascii="Arial Narrow" w:hAnsi="Arial Narrow" w:cs="Arial"/>
          <w:sz w:val="24"/>
          <w:szCs w:val="24"/>
        </w:rPr>
        <w:t>.</w:t>
      </w:r>
      <w:r w:rsidRPr="00CD75B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CD75B8">
        <w:rPr>
          <w:rFonts w:ascii="Arial Narrow" w:hAnsi="Arial Narrow" w:cs="Arial"/>
          <w:sz w:val="24"/>
          <w:szCs w:val="24"/>
        </w:rPr>
        <w:t>z</w:t>
      </w:r>
      <w:r w:rsidRPr="00CD75B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CD75B8">
        <w:rPr>
          <w:rFonts w:ascii="Arial Narrow" w:hAnsi="Arial Narrow" w:cs="Arial"/>
          <w:sz w:val="24"/>
          <w:szCs w:val="24"/>
        </w:rPr>
        <w:t>p</w:t>
      </w:r>
      <w:r w:rsidRPr="00CD75B8">
        <w:rPr>
          <w:rFonts w:ascii="Arial Narrow" w:hAnsi="Arial Narrow" w:cs="Arial"/>
          <w:sz w:val="24"/>
          <w:szCs w:val="24"/>
        </w:rPr>
        <w:t xml:space="preserve">ublicznych </w:t>
      </w:r>
      <w:r w:rsidR="00111204" w:rsidRPr="00CD75B8">
        <w:rPr>
          <w:rFonts w:ascii="Arial Narrow" w:hAnsi="Arial Narrow" w:cs="Arial"/>
          <w:sz w:val="24"/>
          <w:szCs w:val="24"/>
        </w:rPr>
        <w:t>(</w:t>
      </w:r>
      <w:proofErr w:type="spellStart"/>
      <w:r w:rsidR="00111204" w:rsidRPr="00CD75B8">
        <w:rPr>
          <w:rFonts w:ascii="Arial Narrow" w:hAnsi="Arial Narrow" w:cs="Arial"/>
          <w:sz w:val="24"/>
          <w:szCs w:val="24"/>
        </w:rPr>
        <w:t>t.j</w:t>
      </w:r>
      <w:proofErr w:type="spellEnd"/>
      <w:r w:rsidR="00111204" w:rsidRPr="00CD75B8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CD75B8">
        <w:rPr>
          <w:rFonts w:ascii="Arial Narrow" w:hAnsi="Arial Narrow" w:cs="Arial"/>
          <w:sz w:val="24"/>
          <w:szCs w:val="24"/>
        </w:rPr>
        <w:t xml:space="preserve">, </w:t>
      </w:r>
      <w:r w:rsidR="00E74BC3" w:rsidRPr="00CD75B8">
        <w:rPr>
          <w:rFonts w:ascii="Arial Narrow" w:hAnsi="Arial Narrow" w:cs="Arial"/>
          <w:sz w:val="24"/>
          <w:szCs w:val="24"/>
        </w:rPr>
        <w:t>udostępnia</w:t>
      </w:r>
      <w:r w:rsidR="00BE7BFD" w:rsidRPr="00CD75B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CD75B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CD75B8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CD75B8" w:rsidRPr="00CD75B8">
        <w:rPr>
          <w:rFonts w:ascii="Arial Narrow" w:hAnsi="Arial Narrow" w:cs="Arial"/>
          <w:sz w:val="24"/>
          <w:szCs w:val="24"/>
          <w:lang w:eastAsia="ar-SA"/>
        </w:rPr>
        <w:t>dalej</w:t>
      </w:r>
      <w:r w:rsidR="00CD75B8" w:rsidRPr="00CD75B8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CD75B8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CD75B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CD75B8">
        <w:rPr>
          <w:rFonts w:ascii="Arial Narrow" w:hAnsi="Arial Narrow" w:cs="Arial"/>
          <w:sz w:val="24"/>
          <w:szCs w:val="24"/>
        </w:rPr>
        <w:t>wraz z wyjaśnieniami</w:t>
      </w:r>
      <w:r w:rsidR="0012774F" w:rsidRPr="00CD75B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11204" w:rsidRPr="00CD75B8" w14:paraId="72A0BE40" w14:textId="77777777" w:rsidTr="004F2ECC">
        <w:tc>
          <w:tcPr>
            <w:tcW w:w="9356" w:type="dxa"/>
            <w:shd w:val="clear" w:color="auto" w:fill="auto"/>
          </w:tcPr>
          <w:p w14:paraId="0D1AF67C" w14:textId="77777777" w:rsidR="00CD75B8" w:rsidRDefault="00CD75B8" w:rsidP="004F2EC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048F2FC4" w14:textId="6EE9742E" w:rsidR="00111204" w:rsidRPr="00CD75B8" w:rsidRDefault="00111204" w:rsidP="004F2EC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Pytanie nr </w:t>
            </w:r>
            <w:r w:rsidRPr="00CD75B8">
              <w:rPr>
                <w:rFonts w:ascii="Arial Narrow" w:hAnsi="Arial Narrow" w:cs="Arial"/>
                <w:b/>
                <w:bCs/>
                <w:sz w:val="24"/>
                <w:szCs w:val="24"/>
              </w:rPr>
              <w:t>1</w:t>
            </w:r>
          </w:p>
          <w:p w14:paraId="04282289" w14:textId="77777777" w:rsidR="00111204" w:rsidRPr="00CD75B8" w:rsidRDefault="00111204" w:rsidP="004F2EC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Zwracam się z prośbą dokonania poniższego zapisu w umowie:</w:t>
            </w:r>
          </w:p>
          <w:p w14:paraId="12C19B51" w14:textId="77777777" w:rsidR="00111204" w:rsidRPr="00CD75B8" w:rsidRDefault="00111204" w:rsidP="004F2EC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Ryzyko przypadkowej utraty lub uszkodzenia maty wejściowej (np. zaginięcie, przepalenie, przecięcie) obciąża Zamawiającego. Wartość maty wejściowej wynosi 350 PLN za 1 m2.</w:t>
            </w:r>
          </w:p>
          <w:p w14:paraId="28703916" w14:textId="08C096B1" w:rsidR="00111204" w:rsidRPr="00CD75B8" w:rsidRDefault="00CD75B8" w:rsidP="004F2E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111204" w:rsidRPr="00CD75B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44ABF7B" w14:textId="3F2BF067" w:rsidR="00111204" w:rsidRPr="00CD75B8" w:rsidRDefault="00CD75B8" w:rsidP="004F2EC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Zamawiający nie wyraża zgody i pozostawia zapisy projektu umowy bez zmian.</w:t>
            </w:r>
          </w:p>
        </w:tc>
      </w:tr>
      <w:tr w:rsidR="00111204" w:rsidRPr="00CD75B8" w14:paraId="02428A3D" w14:textId="77777777" w:rsidTr="004F2ECC">
        <w:tc>
          <w:tcPr>
            <w:tcW w:w="9356" w:type="dxa"/>
            <w:shd w:val="clear" w:color="auto" w:fill="auto"/>
          </w:tcPr>
          <w:p w14:paraId="4124F25D" w14:textId="77777777" w:rsidR="00CD75B8" w:rsidRDefault="00CD75B8" w:rsidP="004F2EC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8F74C12" w14:textId="77777777" w:rsidR="00CD75B8" w:rsidRDefault="00CD75B8" w:rsidP="004F2EC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2200844" w14:textId="77777777" w:rsidR="00CD75B8" w:rsidRDefault="00CD75B8" w:rsidP="004F2EC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BAFA519" w14:textId="722E37D0" w:rsidR="00111204" w:rsidRPr="00CD75B8" w:rsidRDefault="00111204" w:rsidP="004F2EC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Pytanie nr </w:t>
            </w:r>
            <w:r w:rsidRPr="00CD75B8">
              <w:rPr>
                <w:rFonts w:ascii="Arial Narrow" w:hAnsi="Arial Narrow" w:cs="Arial"/>
                <w:b/>
                <w:bCs/>
                <w:sz w:val="24"/>
                <w:szCs w:val="24"/>
              </w:rPr>
              <w:t>2</w:t>
            </w:r>
          </w:p>
          <w:p w14:paraId="6792E1AB" w14:textId="51EA1383" w:rsidR="00111204" w:rsidRPr="00CD75B8" w:rsidRDefault="00111204" w:rsidP="00CD75B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Proszę o uwzględnienie poniższych zapisów w umowie:</w:t>
            </w:r>
          </w:p>
          <w:p w14:paraId="08E84D71" w14:textId="77777777" w:rsidR="00111204" w:rsidRPr="00CD75B8" w:rsidRDefault="00111204" w:rsidP="004F2EC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1)W przypadku, gdy standardowy dzień serwisu przypada w dniu ustawowo wolnym od pracy (święto), Wykonawca ma prawo do zmiany dnia obsługi na inny w najbliższym, możliwym terminie.</w:t>
            </w:r>
          </w:p>
          <w:p w14:paraId="52EFA63E" w14:textId="77777777" w:rsidR="00111204" w:rsidRPr="00CD75B8" w:rsidRDefault="00111204" w:rsidP="004F2EC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2)Wykonawca nie ponosi odpowiedzialności za niewykonanie bądź nienależyte wykonanie Umowy spowodowane siłą wyższą tj. nagłym, gwałtownym zdarzeniem atmosferycznym, działaniami wojennymi lub zamieszkami wewnętrznymi, epidemią, pożarem, strajkiem lub innymi podobnymi wydarzeniami.</w:t>
            </w:r>
          </w:p>
          <w:p w14:paraId="4EC96938" w14:textId="286172D4" w:rsidR="00111204" w:rsidRPr="00CD75B8" w:rsidRDefault="00CD75B8" w:rsidP="004F2E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111204" w:rsidRPr="00CD75B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982BD89" w14:textId="3CB82BCF" w:rsidR="00111204" w:rsidRDefault="00CD75B8" w:rsidP="00CD75B8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W przypadku, gdy standardowy dzień serwisu przypada w dniu ustawowo wolnym od pracy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Zamawiający dopuszcza zmianę terminu wykonania usługi po uzgodnieniu z Zamawiającym.</w:t>
            </w:r>
          </w:p>
          <w:p w14:paraId="28102905" w14:textId="39D63EA7" w:rsidR="00CD75B8" w:rsidRPr="00CD75B8" w:rsidRDefault="00CD75B8" w:rsidP="00CD75B8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D75B8">
              <w:rPr>
                <w:rFonts w:ascii="Arial Narrow" w:hAnsi="Arial Narrow" w:cs="Arial"/>
                <w:sz w:val="24"/>
                <w:szCs w:val="24"/>
              </w:rPr>
              <w:t>Zamawiający nie wyraża zgody i pozostawia zapisy projektu umowy bez zmian.</w:t>
            </w:r>
          </w:p>
          <w:p w14:paraId="1FD67B3D" w14:textId="4703B774" w:rsidR="00CD75B8" w:rsidRPr="00CD75B8" w:rsidRDefault="00CD75B8" w:rsidP="00CD75B8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4DBDE6AE" w14:textId="77777777" w:rsidR="00BE7BFD" w:rsidRPr="00CD75B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947749D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CD75B8">
        <w:rPr>
          <w:rFonts w:ascii="Arial Narrow" w:hAnsi="Arial Narrow" w:cs="Arial"/>
          <w:sz w:val="24"/>
          <w:szCs w:val="24"/>
        </w:rPr>
        <w:t>Zamawiający</w:t>
      </w:r>
    </w:p>
    <w:p w14:paraId="33E6992B" w14:textId="77777777" w:rsidR="00CD75B8" w:rsidRDefault="00CD75B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723AB813" w14:textId="77777777" w:rsidR="00CD75B8" w:rsidRDefault="00CD75B8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1F0DAD37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AAFC75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768FA0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CD2C11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6E18D6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0008F0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FC76F8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357337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1F2088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797762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E8A2B4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846F8B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44350A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5880EE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B16B1E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227033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6781E2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583F4F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F1C7B5" w14:textId="77777777" w:rsidR="00CD75B8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B2CBBF" w14:textId="59A0BC06" w:rsidR="00CD75B8" w:rsidRPr="00CA7892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3A3F432A" w14:textId="77777777" w:rsidR="00CD75B8" w:rsidRPr="00F94757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94757">
        <w:rPr>
          <w:rFonts w:ascii="Arial Narrow" w:hAnsi="Arial Narrow"/>
          <w:sz w:val="18"/>
          <w:szCs w:val="20"/>
        </w:rPr>
        <w:t xml:space="preserve">Egz. 1 – a/a kancelaria  </w:t>
      </w:r>
    </w:p>
    <w:p w14:paraId="280087DD" w14:textId="77777777" w:rsidR="00CD75B8" w:rsidRPr="00F94757" w:rsidRDefault="00CD75B8" w:rsidP="00CD75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9475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F94757">
        <w:rPr>
          <w:rFonts w:ascii="Arial Narrow" w:hAnsi="Arial Narrow"/>
          <w:sz w:val="18"/>
          <w:szCs w:val="20"/>
        </w:rPr>
        <w:t>int</w:t>
      </w:r>
      <w:proofErr w:type="spellEnd"/>
      <w:r w:rsidRPr="00F9475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94757">
        <w:rPr>
          <w:rFonts w:ascii="Arial Narrow" w:hAnsi="Arial Narrow"/>
          <w:sz w:val="18"/>
          <w:szCs w:val="18"/>
        </w:rPr>
        <w:t>SZPubl</w:t>
      </w:r>
      <w:proofErr w:type="spellEnd"/>
      <w:r w:rsidRPr="00F94757">
        <w:rPr>
          <w:rFonts w:ascii="Arial Narrow" w:hAnsi="Arial Narrow"/>
          <w:sz w:val="18"/>
          <w:szCs w:val="18"/>
        </w:rPr>
        <w:t>. T2612 B5</w:t>
      </w:r>
    </w:p>
    <w:p w14:paraId="3768E873" w14:textId="77777777" w:rsidR="00CD75B8" w:rsidRPr="00B9724A" w:rsidRDefault="00CD75B8" w:rsidP="00CD75B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4EAA6256" w14:textId="6E19CD64" w:rsidR="00CD75B8" w:rsidRDefault="00CD75B8" w:rsidP="00CD75B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18.06.2024 r.</w:t>
      </w:r>
    </w:p>
    <w:sectPr w:rsidR="00CD75B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838B29" w14:textId="77777777" w:rsidR="00DF3BA9" w:rsidRDefault="00DF3BA9">
      <w:r>
        <w:separator/>
      </w:r>
    </w:p>
  </w:endnote>
  <w:endnote w:type="continuationSeparator" w:id="0">
    <w:p w14:paraId="4D7FF6F3" w14:textId="77777777" w:rsidR="00DF3BA9" w:rsidRDefault="00DF3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5E7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970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453A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DA9AD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FB5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6A32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1D139A" w14:textId="77777777" w:rsidR="006D4AB3" w:rsidRDefault="006D4AB3">
    <w:pPr>
      <w:pStyle w:val="Stopka"/>
      <w:tabs>
        <w:tab w:val="clear" w:pos="4536"/>
        <w:tab w:val="left" w:pos="6237"/>
      </w:tabs>
    </w:pPr>
  </w:p>
  <w:p w14:paraId="6F85E7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1436E8" w14:textId="77777777" w:rsidR="00DF3BA9" w:rsidRDefault="00DF3BA9">
      <w:r>
        <w:separator/>
      </w:r>
    </w:p>
  </w:footnote>
  <w:footnote w:type="continuationSeparator" w:id="0">
    <w:p w14:paraId="03297BF4" w14:textId="77777777" w:rsidR="00DF3BA9" w:rsidRDefault="00DF3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C550C" w14:textId="77777777" w:rsidR="00111204" w:rsidRDefault="00111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175C3" w14:textId="77777777" w:rsidR="00111204" w:rsidRDefault="00111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EA0FD" w14:textId="77777777" w:rsidR="00111204" w:rsidRDefault="00111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CC676E"/>
    <w:multiLevelType w:val="hybridMultilevel"/>
    <w:tmpl w:val="6A0838AC"/>
    <w:lvl w:ilvl="0" w:tplc="D3C83DF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BD24047"/>
    <w:multiLevelType w:val="hybridMultilevel"/>
    <w:tmpl w:val="DA64AC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3666834">
    <w:abstractNumId w:val="4"/>
  </w:num>
  <w:num w:numId="2" w16cid:durableId="1825078235">
    <w:abstractNumId w:val="8"/>
  </w:num>
  <w:num w:numId="3" w16cid:durableId="1365054575">
    <w:abstractNumId w:val="3"/>
  </w:num>
  <w:num w:numId="4" w16cid:durableId="766340768">
    <w:abstractNumId w:val="7"/>
  </w:num>
  <w:num w:numId="5" w16cid:durableId="1382746899">
    <w:abstractNumId w:val="0"/>
  </w:num>
  <w:num w:numId="6" w16cid:durableId="247228240">
    <w:abstractNumId w:val="1"/>
  </w:num>
  <w:num w:numId="7" w16cid:durableId="1024476751">
    <w:abstractNumId w:val="6"/>
  </w:num>
  <w:num w:numId="8" w16cid:durableId="997073974">
    <w:abstractNumId w:val="2"/>
  </w:num>
  <w:num w:numId="9" w16cid:durableId="9268414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BA9"/>
    <w:rsid w:val="00031374"/>
    <w:rsid w:val="000A1097"/>
    <w:rsid w:val="000E2A8F"/>
    <w:rsid w:val="00111204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D75B8"/>
    <w:rsid w:val="00D22FFA"/>
    <w:rsid w:val="00D8461B"/>
    <w:rsid w:val="00D915F2"/>
    <w:rsid w:val="00DF32E8"/>
    <w:rsid w:val="00DF3BA9"/>
    <w:rsid w:val="00DF53CA"/>
    <w:rsid w:val="00E21B49"/>
    <w:rsid w:val="00E2789F"/>
    <w:rsid w:val="00E72428"/>
    <w:rsid w:val="00E74BC3"/>
    <w:rsid w:val="00E935D6"/>
    <w:rsid w:val="00EA14B3"/>
    <w:rsid w:val="00EA416E"/>
    <w:rsid w:val="00F9475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92EE53"/>
  <w15:chartTrackingRefBased/>
  <w15:docId w15:val="{018D8B74-104C-4CCD-BF6E-19D559C1F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D75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D75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2024-06-18T06:36:00Z</cp:lastPrinted>
  <dcterms:created xsi:type="dcterms:W3CDTF">2024-06-18T06:37:00Z</dcterms:created>
  <dcterms:modified xsi:type="dcterms:W3CDTF">2024-06-18T06:37:00Z</dcterms:modified>
</cp:coreProperties>
</file>