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178F8" w14:textId="77777777" w:rsidR="00571EA2" w:rsidRDefault="00571EA2" w:rsidP="00571EA2">
      <w:pPr>
        <w:spacing w:after="240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 dnia: 2024-06-12</w:t>
      </w:r>
    </w:p>
    <w:p w14:paraId="469AB0B1" w14:textId="77777777" w:rsidR="00571EA2" w:rsidRDefault="00571EA2" w:rsidP="00571EA2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  <w:bCs/>
          <w:sz w:val="16"/>
          <w:szCs w:val="16"/>
        </w:rPr>
        <w:t>DE-dzp.272-263/24</w:t>
      </w:r>
      <w:r>
        <w:rPr>
          <w:rFonts w:ascii="Verdana" w:hAnsi="Verdana"/>
        </w:rPr>
        <w:tab/>
        <w:t xml:space="preserve"> </w:t>
      </w:r>
    </w:p>
    <w:p w14:paraId="377944C0" w14:textId="77777777" w:rsidR="00571EA2" w:rsidRDefault="00571EA2" w:rsidP="00571EA2">
      <w:pPr>
        <w:pStyle w:val="Nagwek"/>
        <w:tabs>
          <w:tab w:val="left" w:pos="708"/>
        </w:tabs>
        <w:ind w:left="1134"/>
        <w:rPr>
          <w:rFonts w:ascii="Verdana" w:hAnsi="Verdana"/>
        </w:rPr>
      </w:pPr>
    </w:p>
    <w:p w14:paraId="424F5A68" w14:textId="77777777" w:rsidR="00571EA2" w:rsidRDefault="00571EA2" w:rsidP="00571EA2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794C2DC1" w14:textId="77777777" w:rsidR="00571EA2" w:rsidRDefault="00571EA2" w:rsidP="00571EA2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7A844D7B" w14:textId="77777777" w:rsidR="00571EA2" w:rsidRDefault="00571EA2" w:rsidP="00571EA2">
      <w:pPr>
        <w:pStyle w:val="Nagwek"/>
        <w:tabs>
          <w:tab w:val="left" w:pos="708"/>
        </w:tabs>
        <w:ind w:left="1134"/>
        <w:rPr>
          <w:rFonts w:ascii="Verdana" w:hAnsi="Verdana"/>
        </w:rPr>
      </w:pPr>
    </w:p>
    <w:p w14:paraId="409D5800" w14:textId="77777777" w:rsidR="00571EA2" w:rsidRDefault="00571EA2" w:rsidP="00571EA2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>WYJAŚNIENIA TREŚCI SWZ (2) – ZMIANA SWZ</w:t>
      </w:r>
    </w:p>
    <w:p w14:paraId="6F45DCA0" w14:textId="77777777" w:rsidR="00571EA2" w:rsidRDefault="00571EA2" w:rsidP="00571EA2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>Dotyczy: postępowania o udzielenie zamówienia publicznego, prowadzonego w trybie: przetarg nieograniczony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na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  <w:bCs/>
        </w:rPr>
        <w:t>Dobudowa windy w budynku U-3 wraz z przebudową toalety i klatki schodowej dla potrzeb osób z niepełnosprawnościami na terenie AGH w  Krakowie. DE-dzp.272-263/24</w:t>
      </w:r>
      <w:r>
        <w:rPr>
          <w:rFonts w:ascii="Verdana" w:hAnsi="Verdana"/>
          <w:b/>
        </w:rPr>
        <w:t>.</w:t>
      </w:r>
    </w:p>
    <w:p w14:paraId="662DE427" w14:textId="77777777" w:rsidR="00571EA2" w:rsidRDefault="00571EA2" w:rsidP="00571EA2">
      <w:pPr>
        <w:ind w:left="1134"/>
        <w:jc w:val="both"/>
        <w:rPr>
          <w:rFonts w:ascii="Verdana" w:hAnsi="Verdana"/>
        </w:rPr>
      </w:pPr>
    </w:p>
    <w:p w14:paraId="09969A17" w14:textId="77777777" w:rsidR="00571EA2" w:rsidRDefault="00571EA2" w:rsidP="00571E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Zamawiający, </w:t>
      </w:r>
      <w:r>
        <w:rPr>
          <w:rFonts w:ascii="Verdana" w:hAnsi="Verdana"/>
          <w:b/>
          <w:bCs/>
        </w:rPr>
        <w:t xml:space="preserve">Akademia Górniczo-Hutnicza im. Stanisława Staszica w Krakowie, </w:t>
      </w:r>
      <w:r>
        <w:rPr>
          <w:rFonts w:ascii="Verdana" w:hAnsi="Verdana"/>
        </w:rPr>
        <w:t>działając na podstawie art. 135 ust. 6 ustawy z dnia 11 września 2019 r. Prawo zamówień publicznych (Dz.U. z 2023r. poz. 1605), udostępnia poniżej treść zapytań do Specyfikacji Warunków Zamówienia (zwanej dalej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 xml:space="preserve">”SWZ”) </w:t>
      </w:r>
      <w:r>
        <w:rPr>
          <w:rFonts w:ascii="Verdana" w:hAnsi="Verdana"/>
        </w:rPr>
        <w:t>wraz z wyjaśnieniami:</w:t>
      </w:r>
    </w:p>
    <w:p w14:paraId="71A229BD" w14:textId="77777777" w:rsidR="00571EA2" w:rsidRDefault="00571EA2" w:rsidP="00571EA2">
      <w:pPr>
        <w:jc w:val="both"/>
        <w:rPr>
          <w:rFonts w:ascii="Verdana" w:hAnsi="Verdana"/>
        </w:rPr>
      </w:pPr>
    </w:p>
    <w:p w14:paraId="75281924" w14:textId="77777777" w:rsidR="00571EA2" w:rsidRDefault="00571EA2" w:rsidP="00571E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1/    W projekcie wykonawczym "Budowa windy dla </w:t>
      </w:r>
      <w:proofErr w:type="spellStart"/>
      <w:r>
        <w:rPr>
          <w:rFonts w:ascii="Verdana" w:hAnsi="Verdana"/>
        </w:rPr>
        <w:t>OzN</w:t>
      </w:r>
      <w:proofErr w:type="spellEnd"/>
      <w:r>
        <w:rPr>
          <w:rFonts w:ascii="Verdana" w:hAnsi="Verdana"/>
        </w:rPr>
        <w:t>" brakuje rysunków związanych z konstrukcją szybu windowego.</w:t>
      </w:r>
    </w:p>
    <w:p w14:paraId="1E59600F" w14:textId="77777777" w:rsidR="00571EA2" w:rsidRDefault="00571EA2" w:rsidP="00571EA2">
      <w:pPr>
        <w:jc w:val="both"/>
        <w:rPr>
          <w:rFonts w:ascii="Verdana" w:eastAsia="Calibri" w:hAnsi="Verdana"/>
          <w:color w:val="000000"/>
        </w:rPr>
      </w:pPr>
      <w:r>
        <w:rPr>
          <w:rFonts w:ascii="Verdana" w:hAnsi="Verdana"/>
        </w:rPr>
        <w:t xml:space="preserve">        </w:t>
      </w:r>
      <w:r>
        <w:rPr>
          <w:rFonts w:ascii="Verdana" w:eastAsia="Calibri" w:hAnsi="Verdana"/>
          <w:color w:val="000000"/>
        </w:rPr>
        <w:t>Dokładnie chodzi o brakujące rysunki K24 - rysunek szalunków , K25 - konstrukcja podszybia , K26 - konstrukcja szybu windowego. Bez rysunków konstrukcyjnych nie można określić kosztu wykonania szybu windowego.  Proszę uzupełnić, te bardzo istotne dla określenia kosztów wyceny robót, materiały projektowe.</w:t>
      </w:r>
    </w:p>
    <w:p w14:paraId="65C6DB2A" w14:textId="77777777" w:rsidR="00571EA2" w:rsidRDefault="00571EA2" w:rsidP="00571EA2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bCs/>
          <w:i/>
          <w:iCs/>
        </w:rPr>
        <w:t>Zamawiający uzupełnia projekt o brakujące rysunki konstrukcyjne K24, K25 oraz K26 i zamieszcza je pod linkiem:</w:t>
      </w:r>
    </w:p>
    <w:p w14:paraId="18D2D18C" w14:textId="77777777" w:rsidR="00571EA2" w:rsidRDefault="00571EA2" w:rsidP="00571EA2">
      <w:pPr>
        <w:jc w:val="both"/>
        <w:rPr>
          <w:rFonts w:ascii="Verdana" w:hAnsi="Verdana"/>
          <w:i/>
          <w:iCs/>
        </w:rPr>
      </w:pPr>
      <w:hyperlink r:id="rId7" w:history="1">
        <w:r>
          <w:rPr>
            <w:rStyle w:val="Hipercze"/>
            <w:rFonts w:ascii="Verdana" w:hAnsi="Verdana"/>
            <w:i/>
            <w:iCs/>
          </w:rPr>
          <w:t>https://di.adm.agh.edu.pl/przetargi/dr/dp/2024/zp-263-24-rys-uzupelniajace/</w:t>
        </w:r>
      </w:hyperlink>
      <w:r>
        <w:rPr>
          <w:rFonts w:ascii="Verdana" w:hAnsi="Verdana"/>
          <w:i/>
          <w:iCs/>
        </w:rPr>
        <w:t xml:space="preserve"> </w:t>
      </w:r>
    </w:p>
    <w:p w14:paraId="6ABDA1ED" w14:textId="77777777" w:rsidR="00571EA2" w:rsidRDefault="00571EA2" w:rsidP="00571EA2">
      <w:pPr>
        <w:jc w:val="both"/>
        <w:rPr>
          <w:rFonts w:ascii="Verdana" w:hAnsi="Verdana"/>
        </w:rPr>
      </w:pPr>
    </w:p>
    <w:p w14:paraId="07F9F889" w14:textId="77777777" w:rsidR="00571EA2" w:rsidRDefault="00571EA2" w:rsidP="00571EA2">
      <w:pPr>
        <w:jc w:val="both"/>
        <w:rPr>
          <w:rFonts w:ascii="Verdana" w:hAnsi="Verdana"/>
        </w:rPr>
      </w:pPr>
    </w:p>
    <w:p w14:paraId="32DC85B9" w14:textId="77777777" w:rsidR="00BE7BFD" w:rsidRPr="00571EA2" w:rsidRDefault="00BE7BFD" w:rsidP="00571EA2"/>
    <w:sectPr w:rsidR="00BE7BFD" w:rsidRPr="00571EA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0A317" w14:textId="77777777" w:rsidR="00627F79" w:rsidRDefault="00627F79">
      <w:r>
        <w:separator/>
      </w:r>
    </w:p>
  </w:endnote>
  <w:endnote w:type="continuationSeparator" w:id="0">
    <w:p w14:paraId="08BF88A7" w14:textId="77777777" w:rsidR="00627F79" w:rsidRDefault="0062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12E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830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1B84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A2D8E38">
        <v:line id="_x0000_s1025" style="position:absolute;left:0;text-align:left;z-index:251657728" from="-3.85pt,8.75pt" to="455.15pt,8.75pt"/>
      </w:pict>
    </w:r>
  </w:p>
  <w:p w14:paraId="34A68C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8D0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E671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AB4A6F" w14:textId="77777777" w:rsidR="006D4AB3" w:rsidRDefault="006D4AB3">
    <w:pPr>
      <w:pStyle w:val="Stopka"/>
      <w:tabs>
        <w:tab w:val="clear" w:pos="4536"/>
        <w:tab w:val="left" w:pos="6237"/>
      </w:tabs>
    </w:pPr>
  </w:p>
  <w:p w14:paraId="4E5356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9A849" w14:textId="77777777" w:rsidR="00627F79" w:rsidRDefault="00627F79">
      <w:r>
        <w:separator/>
      </w:r>
    </w:p>
  </w:footnote>
  <w:footnote w:type="continuationSeparator" w:id="0">
    <w:p w14:paraId="11C99B33" w14:textId="77777777" w:rsidR="00627F79" w:rsidRDefault="00627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94EA" w14:textId="77777777" w:rsidR="006101A2" w:rsidRDefault="00610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6A6CD" w14:textId="77777777" w:rsidR="00571EA2" w:rsidRDefault="00571EA2" w:rsidP="00571EA2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3EBAD1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">
          <v:imagedata r:id="rId1" o:title="logo agh firmówka"/>
        </v:shape>
      </w:pict>
    </w:r>
  </w:p>
  <w:p w14:paraId="5469D3F3" w14:textId="77777777" w:rsidR="00571EA2" w:rsidRDefault="00571EA2" w:rsidP="00571EA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AF4E412" w14:textId="77777777" w:rsidR="00571EA2" w:rsidRDefault="00571EA2" w:rsidP="00571EA2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14:paraId="1FDE7BBB" w14:textId="77777777" w:rsidR="00571EA2" w:rsidRDefault="00571EA2" w:rsidP="00571EA2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6BFD21C4" w14:textId="77777777" w:rsidR="006101A2" w:rsidRDefault="00610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BB7F6" w14:textId="77777777" w:rsidR="006101A2" w:rsidRDefault="00610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6827324">
    <w:abstractNumId w:val="3"/>
  </w:num>
  <w:num w:numId="2" w16cid:durableId="1040519623">
    <w:abstractNumId w:val="6"/>
  </w:num>
  <w:num w:numId="3" w16cid:durableId="599533981">
    <w:abstractNumId w:val="2"/>
  </w:num>
  <w:num w:numId="4" w16cid:durableId="520163186">
    <w:abstractNumId w:val="5"/>
  </w:num>
  <w:num w:numId="5" w16cid:durableId="1140221207">
    <w:abstractNumId w:val="0"/>
  </w:num>
  <w:num w:numId="6" w16cid:durableId="1582838613">
    <w:abstractNumId w:val="1"/>
  </w:num>
  <w:num w:numId="7" w16cid:durableId="340743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F79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71EA2"/>
    <w:rsid w:val="005B1B08"/>
    <w:rsid w:val="006101A2"/>
    <w:rsid w:val="00627F79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7C9B1A"/>
  <w15:chartTrackingRefBased/>
  <w15:docId w15:val="{6BBA3FF0-697A-40D2-AB30-383528A9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71EA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571EA2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rsid w:val="00571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4/zp-263-24-rys-uzupelniajace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2024-06-12T07:21:00Z</dcterms:created>
  <dcterms:modified xsi:type="dcterms:W3CDTF">2024-06-12T07:21:00Z</dcterms:modified>
</cp:coreProperties>
</file>