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981B66" w:rsidRDefault="00D26425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981B66">
        <w:rPr>
          <w:rFonts w:ascii="Verdana" w:hAnsi="Verdana"/>
          <w:sz w:val="18"/>
          <w:szCs w:val="18"/>
        </w:rPr>
        <w:t>Kraków</w:t>
      </w:r>
      <w:r w:rsidR="006A5DF1" w:rsidRPr="00981B66">
        <w:rPr>
          <w:rFonts w:ascii="Verdana" w:hAnsi="Verdana"/>
          <w:sz w:val="18"/>
          <w:szCs w:val="18"/>
        </w:rPr>
        <w:t xml:space="preserve"> dnia: </w:t>
      </w:r>
      <w:r w:rsidRPr="00981B66">
        <w:rPr>
          <w:rFonts w:ascii="Verdana" w:hAnsi="Verdana"/>
          <w:sz w:val="18"/>
          <w:szCs w:val="18"/>
        </w:rPr>
        <w:t>2024-06-</w:t>
      </w:r>
      <w:r w:rsidR="00CD22A2">
        <w:rPr>
          <w:rFonts w:ascii="Verdana" w:hAnsi="Verdana"/>
          <w:sz w:val="18"/>
          <w:szCs w:val="18"/>
        </w:rPr>
        <w:t>11</w:t>
      </w:r>
    </w:p>
    <w:p w:rsidR="00D26425" w:rsidRPr="00981B66" w:rsidRDefault="00D26425" w:rsidP="006A5DF1">
      <w:pPr>
        <w:rPr>
          <w:rFonts w:ascii="Verdana" w:hAnsi="Verdana"/>
          <w:b/>
          <w:bCs/>
          <w:sz w:val="18"/>
          <w:szCs w:val="18"/>
        </w:rPr>
      </w:pPr>
      <w:r w:rsidRPr="00981B66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D26425" w:rsidRPr="00981B66" w:rsidRDefault="00D26425" w:rsidP="006A5DF1">
      <w:pPr>
        <w:rPr>
          <w:rFonts w:ascii="Verdana" w:hAnsi="Verdana"/>
          <w:b/>
          <w:bCs/>
          <w:sz w:val="18"/>
          <w:szCs w:val="18"/>
        </w:rPr>
      </w:pPr>
      <w:r w:rsidRPr="00981B66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6A5DF1" w:rsidRPr="00981B66" w:rsidRDefault="00D26425" w:rsidP="006A5DF1">
      <w:pPr>
        <w:rPr>
          <w:rFonts w:ascii="Verdana" w:hAnsi="Verdana"/>
          <w:b/>
          <w:bCs/>
          <w:sz w:val="18"/>
          <w:szCs w:val="18"/>
        </w:rPr>
      </w:pPr>
      <w:r w:rsidRPr="00981B66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6A5DF1" w:rsidRPr="00981B66" w:rsidRDefault="00D26425" w:rsidP="006A5DF1">
      <w:pPr>
        <w:rPr>
          <w:rFonts w:ascii="Verdana" w:hAnsi="Verdana"/>
          <w:sz w:val="18"/>
          <w:szCs w:val="18"/>
        </w:rPr>
      </w:pPr>
      <w:r w:rsidRPr="00981B66">
        <w:rPr>
          <w:rFonts w:ascii="Verdana" w:hAnsi="Verdana"/>
          <w:sz w:val="18"/>
          <w:szCs w:val="18"/>
        </w:rPr>
        <w:t>Al. Mickiewicza</w:t>
      </w:r>
      <w:r w:rsidR="006A5DF1" w:rsidRPr="00981B66">
        <w:rPr>
          <w:rFonts w:ascii="Verdana" w:hAnsi="Verdana"/>
          <w:sz w:val="18"/>
          <w:szCs w:val="18"/>
        </w:rPr>
        <w:t xml:space="preserve"> </w:t>
      </w:r>
      <w:r w:rsidRPr="00981B66">
        <w:rPr>
          <w:rFonts w:ascii="Verdana" w:hAnsi="Verdana"/>
          <w:sz w:val="18"/>
          <w:szCs w:val="18"/>
        </w:rPr>
        <w:t>30</w:t>
      </w:r>
    </w:p>
    <w:p w:rsidR="006A5DF1" w:rsidRPr="00981B66" w:rsidRDefault="00D26425" w:rsidP="006A5DF1">
      <w:pPr>
        <w:rPr>
          <w:rFonts w:ascii="Verdana" w:hAnsi="Verdana"/>
          <w:sz w:val="18"/>
          <w:szCs w:val="18"/>
        </w:rPr>
      </w:pPr>
      <w:r w:rsidRPr="00981B66">
        <w:rPr>
          <w:rFonts w:ascii="Verdana" w:hAnsi="Verdana"/>
          <w:sz w:val="18"/>
          <w:szCs w:val="18"/>
        </w:rPr>
        <w:t>30-059</w:t>
      </w:r>
      <w:r w:rsidR="006A5DF1" w:rsidRPr="00981B66">
        <w:rPr>
          <w:rFonts w:ascii="Verdana" w:hAnsi="Verdana"/>
          <w:sz w:val="18"/>
          <w:szCs w:val="18"/>
        </w:rPr>
        <w:t xml:space="preserve"> </w:t>
      </w:r>
      <w:r w:rsidRPr="00981B66">
        <w:rPr>
          <w:rFonts w:ascii="Verdana" w:hAnsi="Verdana"/>
          <w:sz w:val="18"/>
          <w:szCs w:val="18"/>
        </w:rPr>
        <w:t>Kraków</w:t>
      </w:r>
    </w:p>
    <w:p w:rsidR="006A5DF1" w:rsidRPr="00981B66" w:rsidRDefault="00981B66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981B66">
        <w:rPr>
          <w:rFonts w:ascii="Verdana" w:hAnsi="Verdana"/>
          <w:sz w:val="18"/>
          <w:szCs w:val="18"/>
        </w:rPr>
        <w:t>DE-dzp.272-193/24</w:t>
      </w:r>
      <w:r w:rsidR="006A5DF1" w:rsidRPr="00981B66">
        <w:rPr>
          <w:rFonts w:ascii="Verdana" w:hAnsi="Verdana"/>
          <w:sz w:val="18"/>
          <w:szCs w:val="18"/>
        </w:rPr>
        <w:tab/>
        <w:t xml:space="preserve"> </w:t>
      </w:r>
    </w:p>
    <w:p w:rsidR="006A5DF1" w:rsidRPr="00981B66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6A5DF1" w:rsidRPr="00981B66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981B66">
        <w:rPr>
          <w:rFonts w:ascii="Verdana" w:hAnsi="Verdana"/>
          <w:b/>
          <w:sz w:val="18"/>
          <w:szCs w:val="18"/>
        </w:rPr>
        <w:t>WYKONAWCY</w:t>
      </w:r>
    </w:p>
    <w:p w:rsidR="006A5DF1" w:rsidRPr="00981B66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981B66">
        <w:rPr>
          <w:rFonts w:ascii="Verdana" w:hAnsi="Verdana"/>
          <w:sz w:val="18"/>
          <w:szCs w:val="18"/>
        </w:rPr>
        <w:t>ubiegający się o zamówienie publiczne</w:t>
      </w:r>
    </w:p>
    <w:p w:rsidR="006D4AB3" w:rsidRPr="00981B66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:rsidR="00632C3C" w:rsidRPr="00981B66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981B66">
        <w:rPr>
          <w:rFonts w:ascii="Verdana" w:hAnsi="Verdana"/>
          <w:sz w:val="18"/>
          <w:szCs w:val="18"/>
        </w:rPr>
        <w:t>WYJAŚNIENI</w:t>
      </w:r>
      <w:r w:rsidR="00520165" w:rsidRPr="00981B66">
        <w:rPr>
          <w:rFonts w:ascii="Verdana" w:hAnsi="Verdana"/>
          <w:sz w:val="18"/>
          <w:szCs w:val="18"/>
        </w:rPr>
        <w:t>A</w:t>
      </w:r>
      <w:r w:rsidR="00632C3C" w:rsidRPr="00981B66">
        <w:rPr>
          <w:rFonts w:ascii="Verdana" w:hAnsi="Verdana"/>
          <w:sz w:val="18"/>
          <w:szCs w:val="18"/>
        </w:rPr>
        <w:t xml:space="preserve"> TREŚCI</w:t>
      </w:r>
      <w:r w:rsidR="0029606A" w:rsidRPr="00981B66">
        <w:rPr>
          <w:rFonts w:ascii="Verdana" w:hAnsi="Verdana"/>
          <w:sz w:val="18"/>
          <w:szCs w:val="18"/>
        </w:rPr>
        <w:t xml:space="preserve"> SWZ</w:t>
      </w:r>
      <w:r w:rsidR="00981B66" w:rsidRPr="00981B66">
        <w:rPr>
          <w:rFonts w:ascii="Verdana" w:hAnsi="Verdana"/>
          <w:sz w:val="18"/>
          <w:szCs w:val="18"/>
        </w:rPr>
        <w:t xml:space="preserve"> - </w:t>
      </w:r>
      <w:r w:rsidR="00753CC9">
        <w:rPr>
          <w:rFonts w:ascii="Verdana" w:hAnsi="Verdana"/>
          <w:sz w:val="18"/>
          <w:szCs w:val="18"/>
        </w:rPr>
        <w:t>3</w:t>
      </w:r>
    </w:p>
    <w:p w:rsidR="006D4AB3" w:rsidRPr="00981B66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981B66">
        <w:rPr>
          <w:rFonts w:ascii="Verdana" w:hAnsi="Verdana"/>
          <w:sz w:val="18"/>
          <w:szCs w:val="18"/>
        </w:rPr>
        <w:t xml:space="preserve">Dotyczy: </w:t>
      </w:r>
      <w:r w:rsidR="006A5DF1" w:rsidRPr="00981B66">
        <w:rPr>
          <w:rFonts w:ascii="Verdana" w:hAnsi="Verdana"/>
          <w:sz w:val="18"/>
          <w:szCs w:val="18"/>
        </w:rPr>
        <w:t>p</w:t>
      </w:r>
      <w:r w:rsidRPr="00981B66">
        <w:rPr>
          <w:rFonts w:ascii="Verdana" w:hAnsi="Verdana"/>
          <w:sz w:val="18"/>
          <w:szCs w:val="18"/>
        </w:rPr>
        <w:t>ostępowani</w:t>
      </w:r>
      <w:r w:rsidR="006A5DF1" w:rsidRPr="00981B66">
        <w:rPr>
          <w:rFonts w:ascii="Verdana" w:hAnsi="Verdana"/>
          <w:sz w:val="18"/>
          <w:szCs w:val="18"/>
        </w:rPr>
        <w:t>a</w:t>
      </w:r>
      <w:r w:rsidRPr="00981B66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981B66">
        <w:rPr>
          <w:rFonts w:ascii="Verdana" w:hAnsi="Verdana"/>
          <w:sz w:val="18"/>
          <w:szCs w:val="18"/>
        </w:rPr>
        <w:t>go</w:t>
      </w:r>
      <w:r w:rsidRPr="00981B66">
        <w:rPr>
          <w:rFonts w:ascii="Verdana" w:hAnsi="Verdana"/>
          <w:sz w:val="18"/>
          <w:szCs w:val="18"/>
        </w:rPr>
        <w:t xml:space="preserve"> w trybie</w:t>
      </w:r>
      <w:r w:rsidR="001D75AC" w:rsidRPr="00981B66">
        <w:rPr>
          <w:rFonts w:ascii="Verdana" w:hAnsi="Verdana"/>
          <w:sz w:val="18"/>
          <w:szCs w:val="18"/>
        </w:rPr>
        <w:t>:</w:t>
      </w:r>
      <w:r w:rsidRPr="00981B66">
        <w:rPr>
          <w:rFonts w:ascii="Verdana" w:hAnsi="Verdana"/>
          <w:sz w:val="18"/>
          <w:szCs w:val="18"/>
        </w:rPr>
        <w:t xml:space="preserve"> </w:t>
      </w:r>
      <w:r w:rsidR="00D26425" w:rsidRPr="00981B66">
        <w:rPr>
          <w:rFonts w:ascii="Verdana" w:hAnsi="Verdana"/>
          <w:sz w:val="18"/>
          <w:szCs w:val="18"/>
        </w:rPr>
        <w:t>przetarg nieograniczony</w:t>
      </w:r>
      <w:r w:rsidRPr="00981B66">
        <w:rPr>
          <w:rFonts w:ascii="Verdana" w:hAnsi="Verdana"/>
          <w:b/>
          <w:sz w:val="18"/>
          <w:szCs w:val="18"/>
        </w:rPr>
        <w:t xml:space="preserve"> </w:t>
      </w:r>
      <w:r w:rsidR="00893499" w:rsidRPr="00981B66">
        <w:rPr>
          <w:rFonts w:ascii="Verdana" w:hAnsi="Verdana"/>
          <w:bCs/>
          <w:sz w:val="18"/>
          <w:szCs w:val="18"/>
        </w:rPr>
        <w:t>pn.</w:t>
      </w:r>
      <w:r w:rsidRPr="00981B66">
        <w:rPr>
          <w:rFonts w:ascii="Verdana" w:hAnsi="Verdana"/>
          <w:b/>
          <w:sz w:val="18"/>
          <w:szCs w:val="18"/>
        </w:rPr>
        <w:t xml:space="preserve"> </w:t>
      </w:r>
      <w:r w:rsidR="00E72428" w:rsidRPr="00981B66">
        <w:rPr>
          <w:rFonts w:ascii="Verdana" w:hAnsi="Verdana"/>
          <w:bCs/>
          <w:sz w:val="18"/>
          <w:szCs w:val="18"/>
        </w:rPr>
        <w:t>”</w:t>
      </w:r>
      <w:r w:rsidR="00D26425" w:rsidRPr="00981B66">
        <w:rPr>
          <w:rFonts w:ascii="Verdana" w:hAnsi="Verdana"/>
          <w:b/>
          <w:bCs/>
          <w:sz w:val="18"/>
          <w:szCs w:val="18"/>
        </w:rPr>
        <w:t>obsługa portierni w pawilonach AGH, dozór terenu AGH i znajdujących się na nim budynków w systemie obchodowo-objazdowym oraz ochrona fizyczna i dozór obiektów AGH w Miękini - DE-dzp.272-193/24</w:t>
      </w:r>
      <w:r w:rsidR="00E72428" w:rsidRPr="00981B66">
        <w:rPr>
          <w:rFonts w:ascii="Verdana" w:hAnsi="Verdana"/>
          <w:bCs/>
          <w:sz w:val="18"/>
          <w:szCs w:val="18"/>
        </w:rPr>
        <w:t>”</w:t>
      </w:r>
      <w:r w:rsidRPr="00981B66">
        <w:rPr>
          <w:rFonts w:ascii="Verdana" w:hAnsi="Verdana"/>
          <w:b/>
          <w:sz w:val="18"/>
          <w:szCs w:val="18"/>
        </w:rPr>
        <w:t xml:space="preserve"> </w:t>
      </w:r>
      <w:r w:rsidRPr="00981B66">
        <w:rPr>
          <w:rFonts w:ascii="Verdana" w:hAnsi="Verdana"/>
          <w:bCs/>
          <w:sz w:val="18"/>
          <w:szCs w:val="18"/>
        </w:rPr>
        <w:t>– znak sprawy</w:t>
      </w:r>
      <w:r w:rsidRPr="00981B66">
        <w:rPr>
          <w:rFonts w:ascii="Verdana" w:hAnsi="Verdana"/>
          <w:b/>
          <w:sz w:val="18"/>
          <w:szCs w:val="18"/>
        </w:rPr>
        <w:t xml:space="preserve"> </w:t>
      </w:r>
      <w:r w:rsidR="00D26425" w:rsidRPr="00981B66">
        <w:rPr>
          <w:rFonts w:ascii="Verdana" w:hAnsi="Verdana"/>
          <w:b/>
          <w:sz w:val="18"/>
          <w:szCs w:val="18"/>
        </w:rPr>
        <w:t>DE-dzp.272-193/24</w:t>
      </w:r>
      <w:r w:rsidRPr="00981B66">
        <w:rPr>
          <w:rFonts w:ascii="Verdana" w:hAnsi="Verdana"/>
          <w:b/>
          <w:sz w:val="18"/>
          <w:szCs w:val="18"/>
        </w:rPr>
        <w:t>.</w:t>
      </w:r>
    </w:p>
    <w:p w:rsidR="0012774F" w:rsidRPr="00981B66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981B66">
        <w:rPr>
          <w:rFonts w:ascii="Verdana" w:hAnsi="Verdana"/>
          <w:sz w:val="18"/>
          <w:szCs w:val="18"/>
        </w:rPr>
        <w:t xml:space="preserve">Zamawiający, </w:t>
      </w:r>
      <w:r w:rsidR="001D75AC" w:rsidRPr="00981B66"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 w:rsidRPr="00981B66">
        <w:rPr>
          <w:rFonts w:ascii="Verdana" w:hAnsi="Verdana"/>
          <w:sz w:val="18"/>
          <w:szCs w:val="18"/>
        </w:rPr>
        <w:t xml:space="preserve">działając na podstawie art. </w:t>
      </w:r>
      <w:r w:rsidR="0029606A" w:rsidRPr="00981B66">
        <w:rPr>
          <w:rFonts w:ascii="Verdana" w:hAnsi="Verdana"/>
          <w:sz w:val="18"/>
          <w:szCs w:val="18"/>
        </w:rPr>
        <w:t>1</w:t>
      </w:r>
      <w:r w:rsidRPr="00981B66">
        <w:rPr>
          <w:rFonts w:ascii="Verdana" w:hAnsi="Verdana"/>
          <w:sz w:val="18"/>
          <w:szCs w:val="18"/>
        </w:rPr>
        <w:t>3</w:t>
      </w:r>
      <w:r w:rsidR="0029606A" w:rsidRPr="00981B66">
        <w:rPr>
          <w:rFonts w:ascii="Verdana" w:hAnsi="Verdana"/>
          <w:sz w:val="18"/>
          <w:szCs w:val="18"/>
        </w:rPr>
        <w:t>5</w:t>
      </w:r>
      <w:r w:rsidRPr="00981B66">
        <w:rPr>
          <w:rFonts w:ascii="Verdana" w:hAnsi="Verdana"/>
          <w:sz w:val="18"/>
          <w:szCs w:val="18"/>
        </w:rPr>
        <w:t xml:space="preserve"> ust</w:t>
      </w:r>
      <w:r w:rsidR="00D9049C" w:rsidRPr="00981B66">
        <w:rPr>
          <w:rFonts w:ascii="Verdana" w:hAnsi="Verdana"/>
          <w:sz w:val="18"/>
          <w:szCs w:val="18"/>
        </w:rPr>
        <w:t xml:space="preserve">. </w:t>
      </w:r>
      <w:r w:rsidR="0029606A" w:rsidRPr="00981B66">
        <w:rPr>
          <w:rFonts w:ascii="Verdana" w:hAnsi="Verdana"/>
          <w:sz w:val="18"/>
          <w:szCs w:val="18"/>
        </w:rPr>
        <w:t>6</w:t>
      </w:r>
      <w:r w:rsidRPr="00981B66">
        <w:rPr>
          <w:rFonts w:ascii="Verdana" w:hAnsi="Verdana"/>
          <w:sz w:val="18"/>
          <w:szCs w:val="18"/>
        </w:rPr>
        <w:t xml:space="preserve"> ustawy z dnia </w:t>
      </w:r>
      <w:r w:rsidR="0029606A" w:rsidRPr="00981B66">
        <w:rPr>
          <w:rFonts w:ascii="Verdana" w:hAnsi="Verdana"/>
          <w:sz w:val="18"/>
          <w:szCs w:val="18"/>
        </w:rPr>
        <w:t>11</w:t>
      </w:r>
      <w:r w:rsidRPr="00981B66">
        <w:rPr>
          <w:rFonts w:ascii="Verdana" w:hAnsi="Verdana"/>
          <w:sz w:val="18"/>
          <w:szCs w:val="18"/>
        </w:rPr>
        <w:t xml:space="preserve"> </w:t>
      </w:r>
      <w:r w:rsidR="0029606A" w:rsidRPr="00981B66">
        <w:rPr>
          <w:rFonts w:ascii="Verdana" w:hAnsi="Verdana"/>
          <w:sz w:val="18"/>
          <w:szCs w:val="18"/>
        </w:rPr>
        <w:t xml:space="preserve">września </w:t>
      </w:r>
      <w:r w:rsidRPr="00981B66">
        <w:rPr>
          <w:rFonts w:ascii="Verdana" w:hAnsi="Verdana"/>
          <w:sz w:val="18"/>
          <w:szCs w:val="18"/>
        </w:rPr>
        <w:t>20</w:t>
      </w:r>
      <w:r w:rsidR="0029606A" w:rsidRPr="00981B66">
        <w:rPr>
          <w:rFonts w:ascii="Verdana" w:hAnsi="Verdana"/>
          <w:sz w:val="18"/>
          <w:szCs w:val="18"/>
        </w:rPr>
        <w:t>19</w:t>
      </w:r>
      <w:r w:rsidRPr="00981B66">
        <w:rPr>
          <w:rFonts w:ascii="Verdana" w:hAnsi="Verdana"/>
          <w:sz w:val="18"/>
          <w:szCs w:val="18"/>
        </w:rPr>
        <w:t xml:space="preserve"> r</w:t>
      </w:r>
      <w:r w:rsidR="0029606A" w:rsidRPr="00981B66">
        <w:rPr>
          <w:rFonts w:ascii="Verdana" w:hAnsi="Verdana"/>
          <w:sz w:val="18"/>
          <w:szCs w:val="18"/>
        </w:rPr>
        <w:t>.</w:t>
      </w:r>
      <w:r w:rsidRPr="00981B66">
        <w:rPr>
          <w:rFonts w:ascii="Verdana" w:hAnsi="Verdana"/>
          <w:sz w:val="18"/>
          <w:szCs w:val="18"/>
        </w:rPr>
        <w:t xml:space="preserve"> Prawo </w:t>
      </w:r>
      <w:r w:rsidR="0029606A" w:rsidRPr="00981B66">
        <w:rPr>
          <w:rFonts w:ascii="Verdana" w:hAnsi="Verdana"/>
          <w:sz w:val="18"/>
          <w:szCs w:val="18"/>
        </w:rPr>
        <w:t>z</w:t>
      </w:r>
      <w:r w:rsidRPr="00981B66">
        <w:rPr>
          <w:rFonts w:ascii="Verdana" w:hAnsi="Verdana"/>
          <w:sz w:val="18"/>
          <w:szCs w:val="18"/>
        </w:rPr>
        <w:t xml:space="preserve">amówień </w:t>
      </w:r>
      <w:r w:rsidR="0029606A" w:rsidRPr="00981B66">
        <w:rPr>
          <w:rFonts w:ascii="Verdana" w:hAnsi="Verdana"/>
          <w:sz w:val="18"/>
          <w:szCs w:val="18"/>
        </w:rPr>
        <w:t>p</w:t>
      </w:r>
      <w:r w:rsidRPr="00981B66">
        <w:rPr>
          <w:rFonts w:ascii="Verdana" w:hAnsi="Verdana"/>
          <w:sz w:val="18"/>
          <w:szCs w:val="18"/>
        </w:rPr>
        <w:t>ublicznych</w:t>
      </w:r>
      <w:r w:rsidR="00CF0649" w:rsidRPr="00981B66">
        <w:rPr>
          <w:rFonts w:ascii="Verdana" w:hAnsi="Verdana"/>
          <w:sz w:val="18"/>
          <w:szCs w:val="18"/>
        </w:rPr>
        <w:t xml:space="preserve"> (Dz.U. 202</w:t>
      </w:r>
      <w:r w:rsidR="00893499" w:rsidRPr="00981B66">
        <w:rPr>
          <w:rFonts w:ascii="Verdana" w:hAnsi="Verdana"/>
          <w:sz w:val="18"/>
          <w:szCs w:val="18"/>
        </w:rPr>
        <w:t>3.1605 ze zm.)</w:t>
      </w:r>
      <w:r w:rsidR="00BE7BFD" w:rsidRPr="00981B66">
        <w:rPr>
          <w:rFonts w:ascii="Verdana" w:hAnsi="Verdana"/>
          <w:sz w:val="18"/>
          <w:szCs w:val="18"/>
        </w:rPr>
        <w:t xml:space="preserve">, </w:t>
      </w:r>
      <w:r w:rsidR="00D9049C" w:rsidRPr="00981B66">
        <w:rPr>
          <w:rFonts w:ascii="Verdana" w:hAnsi="Verdana"/>
          <w:sz w:val="18"/>
          <w:szCs w:val="18"/>
        </w:rPr>
        <w:t>udostępnia</w:t>
      </w:r>
      <w:r w:rsidR="00BE7BFD" w:rsidRPr="00981B66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981B66">
        <w:rPr>
          <w:rFonts w:ascii="Verdana" w:hAnsi="Verdana"/>
          <w:sz w:val="18"/>
          <w:szCs w:val="18"/>
        </w:rPr>
        <w:t>pecyfikacji Warunków Zamówienia (</w:t>
      </w:r>
      <w:r w:rsidR="0012774F" w:rsidRPr="00981B66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981B66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981B66">
        <w:rPr>
          <w:rFonts w:ascii="Verdana" w:hAnsi="Verdana"/>
          <w:bCs/>
          <w:sz w:val="18"/>
          <w:szCs w:val="18"/>
          <w:lang w:eastAsia="ar-SA"/>
        </w:rPr>
        <w:t>”SWZ”)</w:t>
      </w:r>
      <w:r w:rsidR="00D9049C" w:rsidRPr="00981B66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D9049C" w:rsidRPr="00981B66">
        <w:rPr>
          <w:rFonts w:ascii="Verdana" w:hAnsi="Verdana"/>
          <w:sz w:val="18"/>
          <w:szCs w:val="18"/>
        </w:rPr>
        <w:t>wraz z wyjaśnieniami</w:t>
      </w:r>
      <w:r w:rsidR="0012774F" w:rsidRPr="00981B66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81B66" w:rsidRPr="00981B66" w:rsidTr="00160B81">
        <w:tc>
          <w:tcPr>
            <w:tcW w:w="9356" w:type="dxa"/>
            <w:shd w:val="clear" w:color="auto" w:fill="auto"/>
          </w:tcPr>
          <w:p w:rsidR="00981B66" w:rsidRDefault="00D26425" w:rsidP="00904A17">
            <w:pPr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81B66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</w:t>
            </w:r>
          </w:p>
          <w:p w:rsidR="00D26425" w:rsidRPr="00904A17" w:rsidRDefault="00904A17" w:rsidP="00904A17">
            <w:pPr>
              <w:ind w:left="30" w:right="-72"/>
              <w:rPr>
                <w:rFonts w:ascii="Verdana" w:hAnsi="Verdana"/>
                <w:sz w:val="18"/>
                <w:szCs w:val="18"/>
              </w:rPr>
            </w:pPr>
            <w:r w:rsidRPr="00904A17">
              <w:rPr>
                <w:rFonts w:ascii="Verdana" w:hAnsi="Verdana" w:cs="Arial"/>
                <w:b/>
                <w:sz w:val="18"/>
                <w:szCs w:val="18"/>
                <w:shd w:val="clear" w:color="auto" w:fill="FFFFFF"/>
              </w:rPr>
              <w:t>PYT. 1</w:t>
            </w:r>
            <w:r>
              <w:rPr>
                <w:rFonts w:ascii="Verdana" w:hAnsi="Verdana" w:cs="Arial"/>
                <w:sz w:val="18"/>
                <w:szCs w:val="18"/>
                <w:shd w:val="clear" w:color="auto" w:fill="FFFFFF"/>
              </w:rPr>
              <w:t xml:space="preserve"> - </w:t>
            </w:r>
            <w:r w:rsidR="00981B66">
              <w:rPr>
                <w:rFonts w:ascii="Verdana" w:hAnsi="Verdana" w:cs="Arial"/>
                <w:sz w:val="18"/>
                <w:szCs w:val="18"/>
                <w:shd w:val="clear" w:color="auto" w:fill="FFFFFF"/>
              </w:rPr>
              <w:t>C</w:t>
            </w:r>
            <w:r w:rsidR="00981B66" w:rsidRPr="00981B66">
              <w:rPr>
                <w:rFonts w:ascii="Verdana" w:hAnsi="Verdana" w:cs="Arial"/>
                <w:sz w:val="18"/>
                <w:szCs w:val="18"/>
                <w:shd w:val="clear" w:color="auto" w:fill="FFFFFF"/>
              </w:rPr>
              <w:t>zy Zamawiający dopuszcza możliwość realizacji usługi przez osoby posiadające orzeczenie o niepełnosprawności?</w:t>
            </w:r>
          </w:p>
        </w:tc>
      </w:tr>
    </w:tbl>
    <w:p w:rsidR="00EB5CFE" w:rsidRPr="00904A17" w:rsidRDefault="00904A17" w:rsidP="00904A17">
      <w:pPr>
        <w:jc w:val="both"/>
        <w:rPr>
          <w:rFonts w:ascii="Verdana" w:hAnsi="Verdana"/>
          <w:b/>
          <w:color w:val="0070C0"/>
          <w:sz w:val="18"/>
          <w:szCs w:val="18"/>
        </w:rPr>
      </w:pPr>
      <w:r w:rsidRPr="00904A17">
        <w:rPr>
          <w:rFonts w:ascii="Verdana" w:hAnsi="Verdana"/>
          <w:b/>
          <w:color w:val="0070C0"/>
          <w:sz w:val="18"/>
          <w:szCs w:val="18"/>
        </w:rPr>
        <w:t>ODP.:</w:t>
      </w:r>
      <w:r w:rsidRPr="00904A17">
        <w:rPr>
          <w:rFonts w:ascii="Verdana" w:hAnsi="Verdana"/>
          <w:color w:val="0070C0"/>
          <w:sz w:val="18"/>
          <w:szCs w:val="18"/>
        </w:rPr>
        <w:t xml:space="preserve"> </w:t>
      </w:r>
      <w:r w:rsidR="00EB5CFE" w:rsidRPr="00904A17">
        <w:rPr>
          <w:rFonts w:ascii="Verdana" w:hAnsi="Verdana"/>
          <w:b/>
          <w:color w:val="0070C0"/>
          <w:sz w:val="18"/>
          <w:szCs w:val="18"/>
        </w:rPr>
        <w:t xml:space="preserve">Zgodnie z pkt IV </w:t>
      </w:r>
      <w:proofErr w:type="spellStart"/>
      <w:r w:rsidR="00EB5CFE" w:rsidRPr="00904A17">
        <w:rPr>
          <w:rFonts w:ascii="Verdana" w:hAnsi="Verdana"/>
          <w:b/>
          <w:color w:val="0070C0"/>
          <w:sz w:val="18"/>
          <w:szCs w:val="18"/>
        </w:rPr>
        <w:t>ppkt</w:t>
      </w:r>
      <w:proofErr w:type="spellEnd"/>
      <w:r w:rsidR="00EB5CFE" w:rsidRPr="00904A17">
        <w:rPr>
          <w:rFonts w:ascii="Verdana" w:hAnsi="Verdana"/>
          <w:b/>
          <w:color w:val="0070C0"/>
          <w:sz w:val="18"/>
          <w:szCs w:val="18"/>
        </w:rPr>
        <w:t xml:space="preserve"> 2 Szczegółowego opisu przedmiotu zamówienia (zał. Nr 2 SWZ):</w:t>
      </w:r>
    </w:p>
    <w:p w:rsidR="00BE7BFD" w:rsidRPr="00904A17" w:rsidRDefault="00EB5CFE" w:rsidP="00904A17">
      <w:pPr>
        <w:jc w:val="both"/>
        <w:rPr>
          <w:rFonts w:ascii="Verdana" w:hAnsi="Verdana"/>
          <w:b/>
          <w:color w:val="0070C0"/>
          <w:sz w:val="18"/>
          <w:szCs w:val="18"/>
        </w:rPr>
      </w:pPr>
      <w:r w:rsidRPr="00904A17">
        <w:rPr>
          <w:rFonts w:ascii="Verdana" w:hAnsi="Verdana"/>
          <w:b/>
          <w:color w:val="0070C0"/>
          <w:sz w:val="18"/>
          <w:szCs w:val="18"/>
        </w:rPr>
        <w:t>Zad. nr 1 -  kierowani do pracy pracownicy muszą charakteryzować się pełną sprawnością fizyczną i intelektualną, pozwalającą na szybkie przemieszczanie się celem sprawnej kontroli budynku i terenu oraz właściwą reakcję w sytuacji awaryjnej. Pracownicy muszą legitymować się dopuszczeniem do pracy w zakresie wskazanym w przedmiocie zamówienia;</w:t>
      </w:r>
    </w:p>
    <w:p w:rsidR="00EB5CFE" w:rsidRPr="00904A17" w:rsidRDefault="00EB5CFE" w:rsidP="00904A17">
      <w:pPr>
        <w:jc w:val="both"/>
        <w:rPr>
          <w:rFonts w:ascii="Verdana" w:hAnsi="Verdana"/>
          <w:b/>
          <w:color w:val="0070C0"/>
          <w:sz w:val="18"/>
          <w:szCs w:val="18"/>
        </w:rPr>
      </w:pPr>
      <w:r w:rsidRPr="00904A17">
        <w:rPr>
          <w:rFonts w:ascii="Verdana" w:hAnsi="Verdana"/>
          <w:b/>
          <w:color w:val="0070C0"/>
          <w:sz w:val="18"/>
          <w:szCs w:val="18"/>
        </w:rPr>
        <w:t xml:space="preserve">Zad. nr 2 - skierowani do pracy pracownicy muszą posiadać uprawnienia kwalifikowanego pracownika ochrony fizycznej, charakteryzować się pełną sprawnością fizyczną i intelektualną, pozwalającą na szybkie przemieszczanie się celem sprawnej kontroli budynku i terenu oraz właściwą reakcję w sytuacji awaryjnej. Pracownicy muszą legitymować się dopuszczeniem do pracy w zakresie wskazanym w przedmiocie zamówienia.  </w:t>
      </w:r>
    </w:p>
    <w:p w:rsidR="00904A17" w:rsidRDefault="00904A17" w:rsidP="00904A17">
      <w:pPr>
        <w:jc w:val="both"/>
        <w:rPr>
          <w:rFonts w:ascii="Verdana" w:hAnsi="Verdana"/>
          <w:sz w:val="18"/>
          <w:szCs w:val="18"/>
        </w:rPr>
      </w:pPr>
    </w:p>
    <w:p w:rsidR="00904A17" w:rsidRDefault="00904A17" w:rsidP="00904A17">
      <w:pPr>
        <w:rPr>
          <w:rFonts w:ascii="Verdana" w:hAnsi="Verdana"/>
          <w:sz w:val="18"/>
          <w:szCs w:val="18"/>
        </w:rPr>
      </w:pPr>
      <w:r w:rsidRPr="00904A17">
        <w:rPr>
          <w:rFonts w:ascii="Verdana" w:hAnsi="Verdana"/>
          <w:b/>
          <w:sz w:val="18"/>
          <w:szCs w:val="18"/>
        </w:rPr>
        <w:t>PYT. 2</w:t>
      </w:r>
      <w:r>
        <w:rPr>
          <w:rFonts w:ascii="Verdana" w:hAnsi="Verdana"/>
          <w:sz w:val="18"/>
          <w:szCs w:val="18"/>
        </w:rPr>
        <w:t xml:space="preserve"> - Dot. SWZ str. 16/29 ust.17.6. </w:t>
      </w:r>
    </w:p>
    <w:p w:rsidR="00904A17" w:rsidRDefault="00904A17" w:rsidP="00904A17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Czy wadium wniesione w gwarancji bankowej powinno być przesłane bezpośrednio przez gwaranta do Zamawiającego (AGH) wraz z kwalifikowanym podpisem elektronicznym? </w:t>
      </w:r>
    </w:p>
    <w:p w:rsidR="00904A17" w:rsidRDefault="00904A17" w:rsidP="00904A17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Czy wadium wniesione w gwarancji bankowej powinno być przesłane przez gwaranta do Wykonawcy, który następnie przekazuje oryginał dokumentu wraz z kwalifikowanym podpisem elektronicznym Wykonawcy? </w:t>
      </w:r>
    </w:p>
    <w:p w:rsidR="00904A17" w:rsidRPr="00904A17" w:rsidRDefault="00904A17" w:rsidP="00904A17">
      <w:pPr>
        <w:rPr>
          <w:rFonts w:ascii="Verdana" w:hAnsi="Verdana"/>
          <w:b/>
          <w:color w:val="0070C0"/>
          <w:sz w:val="18"/>
          <w:szCs w:val="18"/>
        </w:rPr>
      </w:pPr>
      <w:r w:rsidRPr="00904A17">
        <w:rPr>
          <w:rFonts w:ascii="Verdana" w:hAnsi="Verdana"/>
          <w:b/>
          <w:color w:val="0070C0"/>
          <w:sz w:val="18"/>
          <w:szCs w:val="18"/>
        </w:rPr>
        <w:t>ODP.:</w:t>
      </w:r>
      <w:r>
        <w:rPr>
          <w:rFonts w:ascii="Verdana" w:hAnsi="Verdana"/>
          <w:b/>
          <w:color w:val="0070C0"/>
          <w:sz w:val="18"/>
          <w:szCs w:val="18"/>
        </w:rPr>
        <w:t xml:space="preserve"> Wniesienie wadium winno się odbyć zgodnie z pkt 17.6 SWZ. </w:t>
      </w:r>
      <w:r w:rsidR="00777EB1">
        <w:rPr>
          <w:rFonts w:ascii="Verdana" w:hAnsi="Verdana"/>
          <w:b/>
          <w:color w:val="0070C0"/>
          <w:sz w:val="18"/>
          <w:szCs w:val="18"/>
        </w:rPr>
        <w:t xml:space="preserve"> Wykonawca składa  dokument wraz z ofertą</w:t>
      </w:r>
      <w:r w:rsidR="00182377">
        <w:rPr>
          <w:rFonts w:ascii="Verdana" w:hAnsi="Verdana"/>
          <w:b/>
          <w:color w:val="0070C0"/>
          <w:sz w:val="18"/>
          <w:szCs w:val="18"/>
        </w:rPr>
        <w:t xml:space="preserve"> zgodnie z pkt 19.4 SWZ.</w:t>
      </w:r>
    </w:p>
    <w:p w:rsidR="00904A17" w:rsidRPr="00904A17" w:rsidRDefault="00904A17" w:rsidP="00904A17">
      <w:pPr>
        <w:rPr>
          <w:rFonts w:ascii="Verdana" w:hAnsi="Verdana"/>
          <w:color w:val="0070C0"/>
          <w:sz w:val="18"/>
          <w:szCs w:val="18"/>
        </w:rPr>
      </w:pPr>
    </w:p>
    <w:p w:rsidR="00904A17" w:rsidRPr="003B15A7" w:rsidRDefault="00904A17" w:rsidP="00904A17">
      <w:pPr>
        <w:rPr>
          <w:rFonts w:ascii="Verdana" w:hAnsi="Verdana"/>
          <w:sz w:val="18"/>
          <w:szCs w:val="18"/>
        </w:rPr>
      </w:pPr>
      <w:r w:rsidRPr="00904A17">
        <w:rPr>
          <w:rFonts w:ascii="Verdana" w:hAnsi="Verdana"/>
          <w:b/>
          <w:sz w:val="18"/>
          <w:szCs w:val="18"/>
        </w:rPr>
        <w:t>PYT. 3</w:t>
      </w:r>
      <w:r>
        <w:rPr>
          <w:rFonts w:ascii="Verdana" w:hAnsi="Verdana"/>
          <w:sz w:val="18"/>
          <w:szCs w:val="18"/>
        </w:rPr>
        <w:t xml:space="preserve"> - Proszę o wskazanie osoby oraz danych teleadresowych po stronie Zamawiającego w celu umówienia </w:t>
      </w:r>
      <w:r w:rsidRPr="003B15A7">
        <w:rPr>
          <w:rFonts w:ascii="Verdana" w:hAnsi="Verdana"/>
          <w:sz w:val="18"/>
          <w:szCs w:val="18"/>
        </w:rPr>
        <w:t xml:space="preserve">wizji lokalnej. </w:t>
      </w:r>
    </w:p>
    <w:p w:rsidR="00904A17" w:rsidRPr="002D044B" w:rsidRDefault="00904A17" w:rsidP="00904A17">
      <w:pPr>
        <w:jc w:val="both"/>
        <w:rPr>
          <w:rFonts w:ascii="Verdana" w:hAnsi="Verdana"/>
          <w:b/>
          <w:color w:val="0070C0"/>
          <w:sz w:val="18"/>
          <w:szCs w:val="18"/>
        </w:rPr>
      </w:pPr>
      <w:r w:rsidRPr="003B15A7">
        <w:rPr>
          <w:rFonts w:ascii="Verdana" w:hAnsi="Verdana"/>
          <w:b/>
          <w:color w:val="0070C0"/>
          <w:sz w:val="18"/>
          <w:szCs w:val="18"/>
        </w:rPr>
        <w:t>ODP.</w:t>
      </w:r>
      <w:r w:rsidRPr="003B15A7">
        <w:rPr>
          <w:rFonts w:ascii="Verdana" w:hAnsi="Verdana"/>
          <w:color w:val="0070C0"/>
          <w:sz w:val="18"/>
          <w:szCs w:val="18"/>
        </w:rPr>
        <w:t xml:space="preserve">: </w:t>
      </w:r>
      <w:r w:rsidRPr="003B15A7">
        <w:rPr>
          <w:rFonts w:ascii="Verdana" w:hAnsi="Verdana"/>
          <w:b/>
          <w:color w:val="0070C0"/>
          <w:sz w:val="18"/>
          <w:szCs w:val="18"/>
        </w:rPr>
        <w:t>Zamawiający nie przewiduje wizji lokalnej w przedmiotowym</w:t>
      </w:r>
      <w:r w:rsidRPr="00904A17">
        <w:rPr>
          <w:rFonts w:ascii="Verdana" w:hAnsi="Verdana"/>
          <w:b/>
          <w:color w:val="0070C0"/>
          <w:sz w:val="18"/>
          <w:szCs w:val="18"/>
        </w:rPr>
        <w:t xml:space="preserve"> postępowaniu</w:t>
      </w:r>
      <w:r>
        <w:rPr>
          <w:rFonts w:ascii="Verdana" w:hAnsi="Verdana"/>
          <w:color w:val="0070C0"/>
          <w:sz w:val="18"/>
          <w:szCs w:val="18"/>
        </w:rPr>
        <w:t>.</w:t>
      </w:r>
      <w:r w:rsidR="002D044B">
        <w:rPr>
          <w:rFonts w:ascii="Verdana" w:hAnsi="Verdana"/>
          <w:color w:val="0070C0"/>
          <w:sz w:val="18"/>
          <w:szCs w:val="18"/>
        </w:rPr>
        <w:t xml:space="preserve"> </w:t>
      </w:r>
      <w:r w:rsidR="002D044B" w:rsidRPr="002D044B">
        <w:rPr>
          <w:rFonts w:ascii="Verdana" w:hAnsi="Verdana"/>
          <w:b/>
          <w:color w:val="0070C0"/>
          <w:sz w:val="18"/>
          <w:szCs w:val="18"/>
        </w:rPr>
        <w:t>Teren AGH jest ogólnodostępny. Wykonawcy mogą we własnym zakresie zapoznać się z rozmieszczeniem budynków oraz ich bezpośrednim otoczeniem.</w:t>
      </w:r>
    </w:p>
    <w:p w:rsidR="00904A17" w:rsidRPr="00904A17" w:rsidRDefault="00904A17" w:rsidP="00904A17">
      <w:pPr>
        <w:jc w:val="both"/>
        <w:rPr>
          <w:rFonts w:ascii="Verdana" w:hAnsi="Verdana"/>
          <w:color w:val="0070C0"/>
          <w:sz w:val="18"/>
          <w:szCs w:val="18"/>
        </w:rPr>
      </w:pPr>
      <w:bookmarkStart w:id="0" w:name="_GoBack"/>
      <w:bookmarkEnd w:id="0"/>
    </w:p>
    <w:sectPr w:rsidR="00904A17" w:rsidRPr="00904A17" w:rsidSect="00777EB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7001" w:rsidRDefault="006E7001">
      <w:r>
        <w:separator/>
      </w:r>
    </w:p>
  </w:endnote>
  <w:endnote w:type="continuationSeparator" w:id="0">
    <w:p w:rsidR="006E7001" w:rsidRDefault="006E7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2D044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7001" w:rsidRDefault="006E7001">
      <w:r>
        <w:separator/>
      </w:r>
    </w:p>
  </w:footnote>
  <w:footnote w:type="continuationSeparator" w:id="0">
    <w:p w:rsidR="006E7001" w:rsidRDefault="006E70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6425" w:rsidRDefault="00D264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6425" w:rsidRDefault="00D264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6425" w:rsidRDefault="00D264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7001"/>
    <w:rsid w:val="00031374"/>
    <w:rsid w:val="000A1097"/>
    <w:rsid w:val="000E2A8F"/>
    <w:rsid w:val="0012774F"/>
    <w:rsid w:val="00144B7A"/>
    <w:rsid w:val="00180C6E"/>
    <w:rsid w:val="00182377"/>
    <w:rsid w:val="001D75AC"/>
    <w:rsid w:val="0029606A"/>
    <w:rsid w:val="002D044B"/>
    <w:rsid w:val="003B15A7"/>
    <w:rsid w:val="00446E44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E7001"/>
    <w:rsid w:val="006F3B81"/>
    <w:rsid w:val="00753CC9"/>
    <w:rsid w:val="00777EB1"/>
    <w:rsid w:val="007D7198"/>
    <w:rsid w:val="00870F9F"/>
    <w:rsid w:val="008804B6"/>
    <w:rsid w:val="00893499"/>
    <w:rsid w:val="00897AB0"/>
    <w:rsid w:val="008A3553"/>
    <w:rsid w:val="00904A17"/>
    <w:rsid w:val="00947A50"/>
    <w:rsid w:val="00981B66"/>
    <w:rsid w:val="009B3429"/>
    <w:rsid w:val="00A00513"/>
    <w:rsid w:val="00A905AC"/>
    <w:rsid w:val="00BA6584"/>
    <w:rsid w:val="00BB55D0"/>
    <w:rsid w:val="00BE7BFD"/>
    <w:rsid w:val="00C370F2"/>
    <w:rsid w:val="00C44EEC"/>
    <w:rsid w:val="00CD22A2"/>
    <w:rsid w:val="00CF0649"/>
    <w:rsid w:val="00D22FFA"/>
    <w:rsid w:val="00D26425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B5CF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F395E43"/>
  <w15:chartTrackingRefBased/>
  <w15:docId w15:val="{5CDE784E-4898-4802-9315-4CBBF60D0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6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369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2</cp:revision>
  <cp:lastPrinted>2024-06-10T07:27:00Z</cp:lastPrinted>
  <dcterms:created xsi:type="dcterms:W3CDTF">2024-06-11T09:05:00Z</dcterms:created>
  <dcterms:modified xsi:type="dcterms:W3CDTF">2024-06-11T09:05:00Z</dcterms:modified>
</cp:coreProperties>
</file>