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27BAA0CD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4D241E">
        <w:rPr>
          <w:sz w:val="22"/>
          <w:szCs w:val="22"/>
        </w:rPr>
        <w:t>6</w:t>
      </w:r>
      <w:r w:rsidRPr="000A65E3">
        <w:rPr>
          <w:sz w:val="22"/>
          <w:szCs w:val="22"/>
        </w:rPr>
        <w:t>-</w:t>
      </w:r>
      <w:r w:rsidR="004D241E">
        <w:rPr>
          <w:sz w:val="22"/>
          <w:szCs w:val="22"/>
        </w:rPr>
        <w:t>05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D917839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4D241E">
        <w:rPr>
          <w:b/>
          <w:bCs/>
          <w:sz w:val="22"/>
          <w:szCs w:val="22"/>
        </w:rPr>
        <w:t>271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7E85E098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4D241E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B7477A" w:rsidRPr="00B7477A">
        <w:rPr>
          <w:b/>
          <w:bCs/>
          <w:sz w:val="22"/>
          <w:szCs w:val="22"/>
        </w:rPr>
        <w:t>Dostaw</w:t>
      </w:r>
      <w:r w:rsidR="00B7477A">
        <w:rPr>
          <w:b/>
          <w:bCs/>
          <w:sz w:val="22"/>
          <w:szCs w:val="22"/>
        </w:rPr>
        <w:t>ę</w:t>
      </w:r>
      <w:r w:rsidR="00B7477A" w:rsidRPr="00B7477A">
        <w:rPr>
          <w:b/>
          <w:bCs/>
          <w:sz w:val="22"/>
          <w:szCs w:val="22"/>
        </w:rPr>
        <w:t xml:space="preserve"> </w:t>
      </w:r>
      <w:r w:rsidR="004D241E" w:rsidRPr="004D241E">
        <w:rPr>
          <w:b/>
          <w:bCs/>
          <w:sz w:val="22"/>
          <w:szCs w:val="22"/>
        </w:rPr>
        <w:t>części komputerowych i urządzeń peryferyjnych dla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4D241E">
        <w:rPr>
          <w:b/>
          <w:sz w:val="22"/>
          <w:szCs w:val="22"/>
        </w:rPr>
        <w:t>271</w:t>
      </w:r>
      <w:r w:rsidR="005E0E20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2E0DF9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243419EE" w14:textId="24CF6A8E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613BAB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9787588" w14:textId="77777777" w:rsidR="005E0E20" w:rsidRPr="00B7477A" w:rsidRDefault="005E0E20" w:rsidP="005E0E20">
      <w:pPr>
        <w:ind w:right="58"/>
        <w:rPr>
          <w:b/>
          <w:bCs/>
          <w:sz w:val="22"/>
          <w:szCs w:val="22"/>
        </w:rPr>
      </w:pPr>
    </w:p>
    <w:p w14:paraId="02EF5948" w14:textId="06461955" w:rsidR="004D241E" w:rsidRPr="004D241E" w:rsidRDefault="004D241E" w:rsidP="004D241E">
      <w:pPr>
        <w:pStyle w:val="Akapitzlist"/>
        <w:numPr>
          <w:ilvl w:val="0"/>
          <w:numId w:val="18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4D241E">
        <w:rPr>
          <w:sz w:val="22"/>
          <w:szCs w:val="22"/>
        </w:rPr>
        <w:t xml:space="preserve">W pozycji nr 7 zamawiający wymaga monitora interaktywnego ze stojakiem, natomiast </w:t>
      </w:r>
      <w:r>
        <w:rPr>
          <w:sz w:val="22"/>
          <w:szCs w:val="22"/>
        </w:rPr>
        <w:br/>
      </w:r>
      <w:r w:rsidRPr="004D241E">
        <w:rPr>
          <w:sz w:val="22"/>
          <w:szCs w:val="22"/>
        </w:rPr>
        <w:t xml:space="preserve">w pozycji nr 8 zamawiający wymaga dodatkowo stojak dla monitora. Czy wobec tego zamawiający wymaga dostarczenia łącznie 2 stojaków dla monitora interaktywnego? </w:t>
      </w:r>
    </w:p>
    <w:p w14:paraId="00335263" w14:textId="73684A17" w:rsidR="005E0E20" w:rsidRPr="004D241E" w:rsidRDefault="004D241E" w:rsidP="004D241E">
      <w:pPr>
        <w:pStyle w:val="Akapitzlist"/>
        <w:numPr>
          <w:ilvl w:val="0"/>
          <w:numId w:val="18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4D241E">
        <w:rPr>
          <w:sz w:val="22"/>
          <w:szCs w:val="22"/>
        </w:rPr>
        <w:t xml:space="preserve">W pozycji nr 13 (Gogle VR) zamawiający jako model przykładowy spełniający wymagania wymienił </w:t>
      </w:r>
      <w:proofErr w:type="spellStart"/>
      <w:r w:rsidRPr="004D241E">
        <w:rPr>
          <w:sz w:val="22"/>
          <w:szCs w:val="22"/>
        </w:rPr>
        <w:t>Oculus</w:t>
      </w:r>
      <w:proofErr w:type="spellEnd"/>
      <w:r w:rsidRPr="004D241E">
        <w:rPr>
          <w:sz w:val="22"/>
          <w:szCs w:val="22"/>
        </w:rPr>
        <w:t xml:space="preserve"> Quest 3 - 128 GB, natomiast w wymaganiach zamawiający określił pamięć wbudowaną na nie mniej niż 256 GB. Czy zamawiający na pewno dopuści wersję z 128 GB pamięci wbudowanej?</w:t>
      </w:r>
    </w:p>
    <w:p w14:paraId="452CFD82" w14:textId="77777777" w:rsidR="005E0E20" w:rsidRPr="00B7477A" w:rsidRDefault="005E0E2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6A3F009B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6420961" w14:textId="77777777" w:rsidR="00613BAB" w:rsidRDefault="004D241E" w:rsidP="00B7477A">
      <w:pPr>
        <w:jc w:val="both"/>
        <w:rPr>
          <w:sz w:val="22"/>
          <w:szCs w:val="22"/>
        </w:rPr>
      </w:pPr>
      <w:r w:rsidRPr="004D241E">
        <w:rPr>
          <w:b/>
          <w:bCs/>
          <w:sz w:val="22"/>
          <w:szCs w:val="22"/>
        </w:rPr>
        <w:t>Ad. 1</w:t>
      </w:r>
      <w:r>
        <w:rPr>
          <w:sz w:val="22"/>
          <w:szCs w:val="22"/>
        </w:rPr>
        <w:t xml:space="preserve"> </w:t>
      </w:r>
    </w:p>
    <w:p w14:paraId="6128C42A" w14:textId="3E63D07C" w:rsidR="005E0E20" w:rsidRDefault="004D241E" w:rsidP="00B7477A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wyjaśnia, iż wymaga dostawy tylko jednego stojaka opisanego w pozycji nr 8, który ma służyć do zawieszenia monitora interaktywnego opisanego w poz. nr 7.</w:t>
      </w:r>
    </w:p>
    <w:p w14:paraId="5D84F001" w14:textId="77777777" w:rsidR="00613BAB" w:rsidRDefault="00613BAB" w:rsidP="00B7477A">
      <w:pPr>
        <w:jc w:val="both"/>
        <w:rPr>
          <w:sz w:val="22"/>
          <w:szCs w:val="22"/>
        </w:rPr>
      </w:pPr>
    </w:p>
    <w:p w14:paraId="7F8B8784" w14:textId="5EF6D55A" w:rsidR="00613BAB" w:rsidRPr="00613BAB" w:rsidRDefault="00613BAB" w:rsidP="00B7477A">
      <w:pPr>
        <w:jc w:val="both"/>
        <w:rPr>
          <w:b/>
          <w:bCs/>
          <w:sz w:val="22"/>
          <w:szCs w:val="22"/>
        </w:rPr>
      </w:pPr>
      <w:r w:rsidRPr="00613BAB">
        <w:rPr>
          <w:b/>
          <w:bCs/>
          <w:sz w:val="22"/>
          <w:szCs w:val="22"/>
        </w:rPr>
        <w:t xml:space="preserve">Ad. 2 </w:t>
      </w:r>
    </w:p>
    <w:p w14:paraId="71B22CCB" w14:textId="51723105" w:rsidR="00613BAB" w:rsidRPr="00B7477A" w:rsidRDefault="00613BAB" w:rsidP="00B7477A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wyjaśnia, iż wymaga zaoferowania urządzenia Gogle VR z pamięcią wbudowaną nie mniej niż 128 GB.</w:t>
      </w:r>
    </w:p>
    <w:p w14:paraId="67E8125A" w14:textId="77777777" w:rsidR="005E0E20" w:rsidRPr="00B7477A" w:rsidRDefault="005E0E20" w:rsidP="00024C4D">
      <w:pPr>
        <w:rPr>
          <w:b/>
          <w:bCs/>
          <w:i/>
          <w:iCs/>
          <w:sz w:val="22"/>
          <w:szCs w:val="22"/>
        </w:rPr>
      </w:pPr>
    </w:p>
    <w:p w14:paraId="39FE7F81" w14:textId="49FFA2AD" w:rsidR="005E0E20" w:rsidRDefault="00613BAB" w:rsidP="00024C4D">
      <w:pPr>
        <w:rPr>
          <w:b/>
          <w:bCs/>
          <w:sz w:val="22"/>
          <w:szCs w:val="22"/>
        </w:rPr>
      </w:pPr>
      <w:r w:rsidRPr="009E0159">
        <w:rPr>
          <w:b/>
          <w:bCs/>
          <w:sz w:val="22"/>
          <w:szCs w:val="22"/>
          <w:u w:val="single"/>
        </w:rPr>
        <w:t>W związku z udzielonymi odpowiedziami Zamawiający w następujący sposób modyfikuje treść załącznika nr 3 do SWZ (Opis przedmiotu zamówienia)</w:t>
      </w:r>
      <w:r w:rsidR="009E0159">
        <w:rPr>
          <w:b/>
          <w:bCs/>
          <w:sz w:val="22"/>
          <w:szCs w:val="22"/>
        </w:rPr>
        <w:t>:</w:t>
      </w:r>
    </w:p>
    <w:p w14:paraId="0056762A" w14:textId="77777777" w:rsidR="00613BAB" w:rsidRDefault="00613BAB" w:rsidP="00024C4D">
      <w:pPr>
        <w:rPr>
          <w:b/>
          <w:bCs/>
          <w:sz w:val="22"/>
          <w:szCs w:val="22"/>
        </w:rPr>
      </w:pPr>
    </w:p>
    <w:p w14:paraId="41927058" w14:textId="0E9835D9" w:rsidR="00613BAB" w:rsidRDefault="00613BAB" w:rsidP="00024C4D">
      <w:pPr>
        <w:rPr>
          <w:b/>
          <w:bCs/>
          <w:sz w:val="22"/>
          <w:szCs w:val="22"/>
        </w:rPr>
      </w:pPr>
      <w:r w:rsidRPr="00613BAB">
        <w:rPr>
          <w:b/>
          <w:bCs/>
          <w:i/>
          <w:iCs/>
          <w:sz w:val="22"/>
          <w:szCs w:val="22"/>
        </w:rPr>
        <w:t>Przed zmianą</w:t>
      </w:r>
      <w:r>
        <w:rPr>
          <w:b/>
          <w:bCs/>
          <w:sz w:val="22"/>
          <w:szCs w:val="22"/>
        </w:rPr>
        <w:t xml:space="preserve">: </w:t>
      </w: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"/>
        <w:gridCol w:w="8512"/>
        <w:gridCol w:w="992"/>
      </w:tblGrid>
      <w:tr w:rsidR="00613BAB" w:rsidRPr="006A153C" w14:paraId="2F50A2EC" w14:textId="77777777" w:rsidTr="007D12B5">
        <w:trPr>
          <w:trHeight w:val="3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48261533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8081399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Opis przedmiotu zamówienia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E4DF1F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Ilość</w:t>
            </w:r>
          </w:p>
        </w:tc>
      </w:tr>
      <w:tr w:rsidR="00613BAB" w:rsidRPr="006A153C" w14:paraId="3CD7778C" w14:textId="77777777" w:rsidTr="007D12B5">
        <w:trPr>
          <w:trHeight w:val="33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4386F879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BF71166" w14:textId="77777777" w:rsidR="00613BAB" w:rsidRPr="00425B27" w:rsidRDefault="00613BAB" w:rsidP="007D12B5">
            <w:pPr>
              <w:rPr>
                <w:color w:val="000000"/>
              </w:rPr>
            </w:pPr>
            <w:r w:rsidRPr="00425B27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634EEC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3</w:t>
            </w:r>
          </w:p>
        </w:tc>
      </w:tr>
      <w:tr w:rsidR="00613BAB" w:rsidRPr="000D180A" w14:paraId="4866B27C" w14:textId="77777777" w:rsidTr="007D12B5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111F819" w14:textId="2047A3AB" w:rsidR="00613BAB" w:rsidRPr="00613BAB" w:rsidRDefault="00613BAB" w:rsidP="007D12B5">
            <w:pPr>
              <w:jc w:val="center"/>
              <w:rPr>
                <w:b/>
                <w:bCs/>
              </w:rPr>
            </w:pPr>
            <w:r w:rsidRPr="00613BAB">
              <w:rPr>
                <w:b/>
                <w:bCs/>
              </w:rPr>
              <w:lastRenderedPageBreak/>
              <w:t>7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75EA678" w14:textId="77777777" w:rsidR="00613BAB" w:rsidRDefault="00613BAB" w:rsidP="00613BAB">
            <w:r>
              <w:rPr>
                <w:b/>
                <w:bCs/>
              </w:rPr>
              <w:t>Monitor interakty</w:t>
            </w:r>
            <w:r w:rsidRPr="00D86943">
              <w:rPr>
                <w:b/>
                <w:bCs/>
              </w:rPr>
              <w:t>wny</w:t>
            </w:r>
            <w:r>
              <w:rPr>
                <w:b/>
                <w:bCs/>
              </w:rPr>
              <w:t xml:space="preserve"> ze stojakiem</w:t>
            </w:r>
            <w:r w:rsidRPr="00D86943">
              <w:br/>
              <w:t>Przekątna: 85.6"</w:t>
            </w:r>
            <w:r w:rsidRPr="00D86943">
              <w:br/>
              <w:t>Rozdzielczość fizyczna: 3840x2160 (4K)</w:t>
            </w:r>
            <w:r w:rsidRPr="00D86943">
              <w:br/>
              <w:t>Format obrazu: 16:9</w:t>
            </w:r>
            <w:r w:rsidRPr="00D86943">
              <w:br/>
              <w:t xml:space="preserve">Kąty widzenia: </w:t>
            </w:r>
            <w:r w:rsidRPr="00D86943">
              <w:rPr>
                <w:rFonts w:ascii="Cambria Math" w:hAnsi="Cambria Math" w:cs="Cambria Math"/>
              </w:rPr>
              <w:t>▷</w:t>
            </w:r>
            <w:r w:rsidRPr="00D86943">
              <w:t xml:space="preserve"> 178° </w:t>
            </w:r>
            <w:r w:rsidRPr="00D86943">
              <w:rPr>
                <w:rFonts w:ascii="Cambria Math" w:hAnsi="Cambria Math" w:cs="Cambria Math"/>
              </w:rPr>
              <w:t>△</w:t>
            </w:r>
            <w:r w:rsidRPr="00D86943">
              <w:t xml:space="preserve"> 178°</w:t>
            </w:r>
            <w:r w:rsidRPr="00D86943">
              <w:br/>
              <w:t>Plamka: maks. 0.5 mm</w:t>
            </w:r>
            <w:r w:rsidRPr="00D86943">
              <w:br/>
              <w:t>Orientacja: pozioma</w:t>
            </w:r>
            <w:r w:rsidRPr="00D86943">
              <w:br/>
              <w:t>Interfejs dotykowy: USB</w:t>
            </w:r>
            <w:r w:rsidRPr="00D86943">
              <w:br/>
              <w:t>Punkty dotykowe: min. 40</w:t>
            </w:r>
            <w:r w:rsidRPr="00D86943">
              <w:br/>
              <w:t>Dotyk wykonywany: stylusem, palcem, w rękawiczce</w:t>
            </w:r>
            <w:r w:rsidRPr="00D86943">
              <w:br/>
              <w:t>Porty USB: min. 5, w tym min. 1 USB-C v3.2 </w:t>
            </w:r>
            <w:r w:rsidRPr="00D86943">
              <w:br/>
              <w:t xml:space="preserve">Extra: Moduł </w:t>
            </w:r>
            <w:proofErr w:type="spellStart"/>
            <w:r w:rsidRPr="00D86943">
              <w:t>WiFi</w:t>
            </w:r>
            <w:proofErr w:type="spellEnd"/>
            <w:r w:rsidRPr="00D86943">
              <w:t>, gniazdo na opcjonalny komputer, 4x pióro dotykowe</w:t>
            </w:r>
            <w:r w:rsidRPr="00D86943">
              <w:br/>
              <w:t>Cyfrowe wejścia sygnału: HDMI x3</w:t>
            </w:r>
            <w:r w:rsidRPr="00D86943">
              <w:br/>
              <w:t>Wyjścia audio</w:t>
            </w:r>
            <w:r w:rsidRPr="00D86943">
              <w:br/>
              <w:t>Głośniki wbudowane</w:t>
            </w:r>
            <w:r w:rsidRPr="00D86943">
              <w:br/>
              <w:t xml:space="preserve">Mini </w:t>
            </w:r>
            <w:proofErr w:type="spellStart"/>
            <w:r w:rsidRPr="00D86943">
              <w:t>jack</w:t>
            </w:r>
            <w:proofErr w:type="spellEnd"/>
            <w:r w:rsidRPr="00D86943">
              <w:t>: x1</w:t>
            </w:r>
            <w:r w:rsidRPr="00D86943">
              <w:br/>
              <w:t>Cyfrowe wyjścia sygnału: HDMI min. x1</w:t>
            </w:r>
            <w:r w:rsidRPr="00D86943">
              <w:br/>
              <w:t>Sterowanie: IR x1, RS-232c x1 (DSUB 9pin), RJ45 (LAN) x1 (LAN Control)</w:t>
            </w:r>
            <w:r w:rsidRPr="00D86943">
              <w:br/>
              <w:t xml:space="preserve">Wejścia audio: Mini </w:t>
            </w:r>
            <w:proofErr w:type="spellStart"/>
            <w:r w:rsidRPr="00D86943">
              <w:t>jack</w:t>
            </w:r>
            <w:proofErr w:type="spellEnd"/>
            <w:r w:rsidRPr="00D86943">
              <w:t xml:space="preserve"> x1</w:t>
            </w:r>
            <w:r w:rsidRPr="00D86943">
              <w:br/>
              <w:t>Blokada przycisków OSD: tak</w:t>
            </w:r>
            <w:r w:rsidRPr="00D86943">
              <w:br/>
              <w:t>RJ45 (LAN): x2 (Automatyczne przełączanie na PC i Androida, 1000 MB)</w:t>
            </w:r>
            <w:r w:rsidRPr="00D86943">
              <w:br/>
              <w:t>Redukcja niebieskiego światła: Tak</w:t>
            </w:r>
            <w:r w:rsidRPr="00D86943">
              <w:br/>
              <w:t>Języki menu OSD: EN, PL</w:t>
            </w:r>
            <w:r w:rsidRPr="00D86943">
              <w:br/>
              <w:t>Obsługiwane systemy operacyjne: Windows</w:t>
            </w:r>
            <w:r w:rsidRPr="00D86943">
              <w:br/>
            </w:r>
            <w:proofErr w:type="spellStart"/>
            <w:r w:rsidRPr="00D86943">
              <w:t>WiFi</w:t>
            </w:r>
            <w:proofErr w:type="spellEnd"/>
            <w:r w:rsidRPr="00D86943">
              <w:t>: Tak</w:t>
            </w:r>
            <w:r w:rsidRPr="00D86943">
              <w:br/>
              <w:t>Obsługa Bluetooth: Tak</w:t>
            </w:r>
            <w:r w:rsidRPr="00D86943">
              <w:br/>
              <w:t>Parametry regulowane: Ustawienia ogólne (wejście, głośność, podświetlenie), ustawienia audio (głośność, basy, wysokie, balans, tryb dźwięku, wyciszenie), ustawienia ekranu (format obrazu, przesunięcie pikseli), ustawienia wyświetlania ( jasność, kontrast, odcień, ostrość, tryb wyświetlania, temp. kolorów), dostosuj ustawienia (pozycja pozioma, pozycja pionowa, taktowanie, faza, auto), ustawienia (sieć bezprzewodowa i sieci, osobiste, wejście i wyjście, aplikacja, system)</w:t>
            </w:r>
            <w:r w:rsidRPr="00D86943">
              <w:br/>
              <w:t>Maksymalny czas pracy bez przerwy: 24/7</w:t>
            </w:r>
            <w:r w:rsidRPr="00D86943">
              <w:br/>
              <w:t>Odtwarzanie multimediów: Tak</w:t>
            </w:r>
            <w:r w:rsidRPr="00D86943">
              <w:br/>
              <w:t>Zintegrowane oprogramowanie: Przeglądarkę sieci WWW, system zarządzania plikami, dostęp do dysku w chmurze, bezprzewodowe łączenie z urządzeniami Windows/iOS/Android</w:t>
            </w:r>
            <w:r w:rsidRPr="00D86943">
              <w:br/>
            </w:r>
            <w:proofErr w:type="spellStart"/>
            <w:r w:rsidRPr="00D86943">
              <w:t>Plug&amp;Play</w:t>
            </w:r>
            <w:proofErr w:type="spellEnd"/>
            <w:r w:rsidRPr="00D86943">
              <w:t>: Tak</w:t>
            </w:r>
            <w:r w:rsidRPr="00D86943">
              <w:br/>
              <w:t>Standard VESA: Tak</w:t>
            </w:r>
            <w:r w:rsidRPr="00D86943">
              <w:br/>
              <w:t>Wygląd: Cienkie ramki</w:t>
            </w:r>
            <w:r w:rsidRPr="00D86943">
              <w:br/>
              <w:t>Rysik: min. x4</w:t>
            </w:r>
            <w:r w:rsidRPr="00D86943">
              <w:br/>
              <w:t>Pilot: Tak</w:t>
            </w:r>
            <w:r w:rsidRPr="00D86943">
              <w:br/>
              <w:t>Kable: Zasilający, USB, HDMI</w:t>
            </w:r>
            <w:r w:rsidRPr="00D86943">
              <w:br/>
              <w:t>Instrukcje: instrukcja obsługi, instrukcja bezpieczeństwa</w:t>
            </w:r>
            <w:r w:rsidRPr="00D86943">
              <w:br/>
              <w:t xml:space="preserve">Pozostałe: Moduł </w:t>
            </w:r>
            <w:proofErr w:type="spellStart"/>
            <w:r w:rsidRPr="00D86943">
              <w:t>WiFi</w:t>
            </w:r>
            <w:proofErr w:type="spellEnd"/>
            <w:r w:rsidRPr="00D86943">
              <w:t>, wspornik montażowy do kamery internetowej</w:t>
            </w:r>
            <w:r w:rsidRPr="00D86943">
              <w:br/>
              <w:t>Zasilacz: Wewnętrzny</w:t>
            </w:r>
            <w:r w:rsidRPr="00D86943">
              <w:br/>
              <w:t>Zasilanie: 220-240V; 50-60Hz</w:t>
            </w:r>
            <w:r w:rsidRPr="00D86943">
              <w:br/>
              <w:t>MTBF: min. 50.000 godzin (wyłączając podświetlenie)</w:t>
            </w:r>
            <w:r w:rsidRPr="00D86943">
              <w:br/>
              <w:t>Gwarancja: min. 3 lata</w:t>
            </w:r>
            <w:r w:rsidRPr="00D86943">
              <w:br/>
              <w:t>Dokładność dotyku: maks. +/- 1.5mm</w:t>
            </w:r>
            <w:r w:rsidRPr="00D86943">
              <w:br/>
              <w:t>Pamięć RAM: min. 4GB</w:t>
            </w:r>
            <w:r w:rsidRPr="00D86943">
              <w:br/>
              <w:t>Wewnętrzna pamięć: min. 32GB</w:t>
            </w:r>
            <w:r w:rsidRPr="00D86943">
              <w:br/>
              <w:t>Mobilny stojak: Tak</w:t>
            </w:r>
          </w:p>
          <w:p w14:paraId="0BC18D33" w14:textId="05253126" w:rsidR="00613BAB" w:rsidRPr="00870083" w:rsidRDefault="00613BAB" w:rsidP="00613BAB">
            <w:r>
              <w:t>Przykładowy model spełniający wymagania: IIYAMA TE861MIS-B1AG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28937" w14:textId="77777777" w:rsidR="00613BAB" w:rsidRPr="000D180A" w:rsidRDefault="00613BAB" w:rsidP="007D12B5">
            <w:pPr>
              <w:jc w:val="center"/>
            </w:pPr>
            <w:r>
              <w:t>2 szt.</w:t>
            </w:r>
          </w:p>
        </w:tc>
      </w:tr>
      <w:tr w:rsidR="00613BAB" w:rsidRPr="000D180A" w14:paraId="12D5E5E6" w14:textId="77777777" w:rsidTr="007D12B5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C2DFFA5" w14:textId="0AC27A04" w:rsidR="00613BAB" w:rsidRPr="00613BAB" w:rsidRDefault="00613BAB" w:rsidP="007D12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B41E0D" w14:textId="77777777" w:rsidR="00613BAB" w:rsidRPr="00DB0A51" w:rsidRDefault="00613BAB" w:rsidP="00613BAB">
            <w:pPr>
              <w:rPr>
                <w:rFonts w:eastAsia="Calibri"/>
                <w:b/>
              </w:rPr>
            </w:pPr>
            <w:r w:rsidRPr="00DB0A51">
              <w:rPr>
                <w:rFonts w:eastAsia="Calibri"/>
                <w:b/>
              </w:rPr>
              <w:t>Gogle VR</w:t>
            </w:r>
          </w:p>
          <w:p w14:paraId="66F1ABD1" w14:textId="77777777" w:rsidR="00613BAB" w:rsidRPr="00DB0A51" w:rsidRDefault="00613BAB" w:rsidP="00613BAB">
            <w:pPr>
              <w:rPr>
                <w:rFonts w:eastAsia="Calibri"/>
              </w:rPr>
            </w:pPr>
            <w:r w:rsidRPr="00DB0A51">
              <w:rPr>
                <w:rFonts w:eastAsia="Calibri"/>
              </w:rPr>
              <w:t>Sprzęt spełniający następujące wymagania:</w:t>
            </w:r>
          </w:p>
          <w:p w14:paraId="60595B9F" w14:textId="77777777" w:rsidR="00613BAB" w:rsidRPr="00DB0A51" w:rsidRDefault="00613BAB" w:rsidP="00613BAB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Rozdzielczość ekranu: nie mniej niż </w:t>
            </w:r>
            <w:r w:rsidRPr="00DB0A51">
              <w:rPr>
                <w:rFonts w:eastAsia="Calibri"/>
              </w:rPr>
              <w:tab/>
              <w:t>4128 x 2208 (przynajmniej 2064 x 2208 na każde oko)</w:t>
            </w:r>
          </w:p>
          <w:p w14:paraId="5F1CD5C6" w14:textId="77777777" w:rsidR="00613BAB" w:rsidRPr="00DB0A51" w:rsidRDefault="00613BAB" w:rsidP="00613BAB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Częstotliwość odświeżania: nie mniej niż 120 </w:t>
            </w:r>
            <w:proofErr w:type="spellStart"/>
            <w:r w:rsidRPr="00DB0A51">
              <w:rPr>
                <w:rFonts w:eastAsia="Calibri"/>
              </w:rPr>
              <w:t>Hz</w:t>
            </w:r>
            <w:proofErr w:type="spellEnd"/>
          </w:p>
          <w:p w14:paraId="70420629" w14:textId="77777777" w:rsidR="00613BAB" w:rsidRPr="00DB0A51" w:rsidRDefault="00613BAB" w:rsidP="00613BAB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Dźwięk: wbudowany mikrofon, wbudowane głośniki</w:t>
            </w:r>
          </w:p>
          <w:p w14:paraId="2FF34F0D" w14:textId="77777777" w:rsidR="00613BAB" w:rsidRPr="00DB0A51" w:rsidRDefault="00613BAB" w:rsidP="00613BAB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Złącza:</w:t>
            </w:r>
          </w:p>
          <w:p w14:paraId="242C7ED0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przynajmniej 1x Audio</w:t>
            </w:r>
          </w:p>
          <w:p w14:paraId="5A09CA47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lastRenderedPageBreak/>
              <w:t>przynajmniej 1x USB-C 3.0</w:t>
            </w:r>
          </w:p>
          <w:p w14:paraId="44A1E208" w14:textId="77777777" w:rsidR="00613BAB" w:rsidRPr="00DB0A51" w:rsidRDefault="00613BAB" w:rsidP="00613BAB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Pamięć wbudowana: nie mniej niż 256 GB</w:t>
            </w:r>
          </w:p>
          <w:p w14:paraId="11691763" w14:textId="77777777" w:rsidR="00613BAB" w:rsidRPr="00DB0A51" w:rsidRDefault="00613BAB" w:rsidP="00613BAB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Dodatkowe opcje: </w:t>
            </w:r>
          </w:p>
          <w:p w14:paraId="07B2F993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Przetwarzanie dźwięku 3D</w:t>
            </w:r>
          </w:p>
          <w:p w14:paraId="781D3040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Regulowany rozstaw ekranów (IPD)</w:t>
            </w:r>
          </w:p>
          <w:p w14:paraId="12D0FBC4" w14:textId="77777777" w:rsidR="00613BAB" w:rsidRPr="00DB0A51" w:rsidRDefault="00613BAB" w:rsidP="00613BAB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Gwarancja nie mniejsza niż 24 miesiące</w:t>
            </w:r>
          </w:p>
          <w:p w14:paraId="7657530F" w14:textId="77777777" w:rsidR="00613BAB" w:rsidRPr="00DB0A51" w:rsidRDefault="00613BAB" w:rsidP="00613BAB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Pole widzenia: nie mniej niż 110 stopni</w:t>
            </w:r>
          </w:p>
          <w:p w14:paraId="0F1A63E2" w14:textId="77777777" w:rsidR="00613BAB" w:rsidRPr="00DB0A51" w:rsidRDefault="00613BAB" w:rsidP="00613BAB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Czujniki:</w:t>
            </w:r>
          </w:p>
          <w:p w14:paraId="02768B47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Akcelerometr</w:t>
            </w:r>
          </w:p>
          <w:p w14:paraId="18C9E2C9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Magnetometr</w:t>
            </w:r>
          </w:p>
          <w:p w14:paraId="140DF125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Żyroskop</w:t>
            </w:r>
          </w:p>
          <w:p w14:paraId="75E8E4CA" w14:textId="77777777" w:rsidR="00613BAB" w:rsidRPr="00DB0A51" w:rsidRDefault="00613BAB" w:rsidP="00613BAB">
            <w:pPr>
              <w:rPr>
                <w:rFonts w:eastAsia="Calibri"/>
                <w:b/>
              </w:rPr>
            </w:pPr>
            <w:r w:rsidRPr="00DB0A51">
              <w:rPr>
                <w:rFonts w:eastAsia="Calibri"/>
              </w:rPr>
              <w:t>Przykładowy model spełniający wymagania:</w:t>
            </w:r>
            <w:r w:rsidRPr="00DB0A51">
              <w:t xml:space="preserve"> </w:t>
            </w:r>
            <w:proofErr w:type="spellStart"/>
            <w:r w:rsidRPr="00DB0A51">
              <w:rPr>
                <w:rFonts w:eastAsia="Calibri"/>
                <w:b/>
              </w:rPr>
              <w:t>Oculus</w:t>
            </w:r>
            <w:proofErr w:type="spellEnd"/>
            <w:r w:rsidRPr="00DB0A51">
              <w:rPr>
                <w:rFonts w:eastAsia="Calibri"/>
                <w:b/>
              </w:rPr>
              <w:t xml:space="preserve"> Quest 3 - 128 GB</w:t>
            </w:r>
          </w:p>
          <w:p w14:paraId="4BB52D57" w14:textId="77777777" w:rsidR="00613BAB" w:rsidRDefault="00613BAB" w:rsidP="00613BA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94417" w14:textId="77777777" w:rsidR="00613BAB" w:rsidRDefault="00613BAB" w:rsidP="007D12B5">
            <w:pPr>
              <w:jc w:val="center"/>
            </w:pPr>
          </w:p>
        </w:tc>
      </w:tr>
    </w:tbl>
    <w:p w14:paraId="76960EEA" w14:textId="77777777" w:rsidR="00613BAB" w:rsidRPr="00613BAB" w:rsidRDefault="00613BAB" w:rsidP="00024C4D">
      <w:pPr>
        <w:rPr>
          <w:b/>
          <w:bCs/>
          <w:sz w:val="22"/>
          <w:szCs w:val="22"/>
        </w:rPr>
      </w:pPr>
    </w:p>
    <w:p w14:paraId="5EE39D70" w14:textId="77777777" w:rsidR="00613BAB" w:rsidRDefault="00613BAB" w:rsidP="00024C4D">
      <w:pPr>
        <w:rPr>
          <w:b/>
          <w:bCs/>
          <w:i/>
          <w:iCs/>
          <w:sz w:val="22"/>
          <w:szCs w:val="22"/>
        </w:rPr>
      </w:pPr>
    </w:p>
    <w:p w14:paraId="28A2A9E7" w14:textId="36577A42" w:rsidR="00613BAB" w:rsidRDefault="00613BAB" w:rsidP="00613BAB">
      <w:pPr>
        <w:rPr>
          <w:b/>
          <w:bCs/>
          <w:sz w:val="22"/>
          <w:szCs w:val="22"/>
        </w:rPr>
      </w:pPr>
      <w:r w:rsidRPr="00613BAB">
        <w:rPr>
          <w:b/>
          <w:bCs/>
          <w:i/>
          <w:iCs/>
          <w:sz w:val="22"/>
          <w:szCs w:val="22"/>
        </w:rPr>
        <w:t>P</w:t>
      </w:r>
      <w:r>
        <w:rPr>
          <w:b/>
          <w:bCs/>
          <w:i/>
          <w:iCs/>
          <w:sz w:val="22"/>
          <w:szCs w:val="22"/>
        </w:rPr>
        <w:t>o</w:t>
      </w:r>
      <w:r w:rsidRPr="00613BAB">
        <w:rPr>
          <w:b/>
          <w:bCs/>
          <w:i/>
          <w:iCs/>
          <w:sz w:val="22"/>
          <w:szCs w:val="22"/>
        </w:rPr>
        <w:t xml:space="preserve"> zmian</w:t>
      </w:r>
      <w:r>
        <w:rPr>
          <w:b/>
          <w:bCs/>
          <w:i/>
          <w:iCs/>
          <w:sz w:val="22"/>
          <w:szCs w:val="22"/>
        </w:rPr>
        <w:t>ie</w:t>
      </w:r>
      <w:r>
        <w:rPr>
          <w:b/>
          <w:bCs/>
          <w:sz w:val="22"/>
          <w:szCs w:val="22"/>
        </w:rPr>
        <w:t xml:space="preserve">: </w:t>
      </w:r>
    </w:p>
    <w:p w14:paraId="0C648B21" w14:textId="77777777" w:rsidR="00613BAB" w:rsidRDefault="00613BAB" w:rsidP="00024C4D">
      <w:pPr>
        <w:rPr>
          <w:b/>
          <w:bCs/>
          <w:i/>
          <w:iCs/>
          <w:sz w:val="22"/>
          <w:szCs w:val="22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"/>
        <w:gridCol w:w="8512"/>
        <w:gridCol w:w="992"/>
      </w:tblGrid>
      <w:tr w:rsidR="00613BAB" w:rsidRPr="006A153C" w14:paraId="38101A5E" w14:textId="77777777" w:rsidTr="007D12B5">
        <w:trPr>
          <w:trHeight w:val="3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6A2F37DC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07EE1BE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Opis przedmiotu zamówienia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7024E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Ilość</w:t>
            </w:r>
          </w:p>
        </w:tc>
      </w:tr>
      <w:tr w:rsidR="00613BAB" w:rsidRPr="006A153C" w14:paraId="5294A289" w14:textId="77777777" w:rsidTr="007D12B5">
        <w:trPr>
          <w:trHeight w:val="33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5CD04C2F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E077E37" w14:textId="77777777" w:rsidR="00613BAB" w:rsidRPr="00425B27" w:rsidRDefault="00613BAB" w:rsidP="007D12B5">
            <w:pPr>
              <w:rPr>
                <w:color w:val="000000"/>
              </w:rPr>
            </w:pPr>
            <w:r w:rsidRPr="00425B27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81E756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3</w:t>
            </w:r>
          </w:p>
        </w:tc>
      </w:tr>
      <w:tr w:rsidR="00613BAB" w:rsidRPr="000D180A" w14:paraId="2221A55F" w14:textId="77777777" w:rsidTr="007D12B5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B2C48DF" w14:textId="77777777" w:rsidR="00613BAB" w:rsidRPr="00613BAB" w:rsidRDefault="00613BAB" w:rsidP="007D12B5">
            <w:pPr>
              <w:jc w:val="center"/>
              <w:rPr>
                <w:b/>
                <w:bCs/>
              </w:rPr>
            </w:pPr>
            <w:r w:rsidRPr="00613BAB">
              <w:rPr>
                <w:b/>
                <w:bCs/>
              </w:rPr>
              <w:t>7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F46A74" w14:textId="77777777" w:rsidR="00613BAB" w:rsidRDefault="00613BAB" w:rsidP="007D12B5">
            <w:r>
              <w:rPr>
                <w:b/>
                <w:bCs/>
              </w:rPr>
              <w:t>Monitor interakty</w:t>
            </w:r>
            <w:r w:rsidRPr="00D86943">
              <w:rPr>
                <w:b/>
                <w:bCs/>
              </w:rPr>
              <w:t>wny</w:t>
            </w:r>
            <w:r>
              <w:rPr>
                <w:b/>
                <w:bCs/>
              </w:rPr>
              <w:t xml:space="preserve"> </w:t>
            </w:r>
            <w:r w:rsidRPr="009E0159">
              <w:rPr>
                <w:b/>
                <w:bCs/>
                <w:strike/>
                <w:color w:val="FF0000"/>
              </w:rPr>
              <w:t>ze stojakiem</w:t>
            </w:r>
            <w:r w:rsidRPr="009E0159">
              <w:rPr>
                <w:color w:val="FF0000"/>
              </w:rPr>
              <w:br/>
            </w:r>
            <w:r w:rsidRPr="00D86943">
              <w:t>Przekątna: 85.6"</w:t>
            </w:r>
            <w:r w:rsidRPr="00D86943">
              <w:br/>
              <w:t>Rozdzielczość fizyczna: 3840x2160 (4K)</w:t>
            </w:r>
            <w:r w:rsidRPr="00D86943">
              <w:br/>
              <w:t>Format obrazu: 16:9</w:t>
            </w:r>
            <w:r w:rsidRPr="00D86943">
              <w:br/>
              <w:t xml:space="preserve">Kąty widzenia: </w:t>
            </w:r>
            <w:r w:rsidRPr="00D86943">
              <w:rPr>
                <w:rFonts w:ascii="Cambria Math" w:hAnsi="Cambria Math" w:cs="Cambria Math"/>
              </w:rPr>
              <w:t>▷</w:t>
            </w:r>
            <w:r w:rsidRPr="00D86943">
              <w:t xml:space="preserve"> 178° </w:t>
            </w:r>
            <w:r w:rsidRPr="00D86943">
              <w:rPr>
                <w:rFonts w:ascii="Cambria Math" w:hAnsi="Cambria Math" w:cs="Cambria Math"/>
              </w:rPr>
              <w:t>△</w:t>
            </w:r>
            <w:r w:rsidRPr="00D86943">
              <w:t xml:space="preserve"> 178°</w:t>
            </w:r>
            <w:r w:rsidRPr="00D86943">
              <w:br/>
              <w:t>Plamka: maks. 0.5 mm</w:t>
            </w:r>
            <w:r w:rsidRPr="00D86943">
              <w:br/>
              <w:t>Orientacja: pozioma</w:t>
            </w:r>
            <w:r w:rsidRPr="00D86943">
              <w:br/>
              <w:t>Interfejs dotykowy: USB</w:t>
            </w:r>
            <w:r w:rsidRPr="00D86943">
              <w:br/>
              <w:t>Punkty dotykowe: min. 40</w:t>
            </w:r>
            <w:r w:rsidRPr="00D86943">
              <w:br/>
              <w:t>Dotyk wykonywany: stylusem, palcem, w rękawiczce</w:t>
            </w:r>
            <w:r w:rsidRPr="00D86943">
              <w:br/>
              <w:t>Porty USB: min. 5, w tym min. 1 USB-C v3.2 </w:t>
            </w:r>
            <w:r w:rsidRPr="00D86943">
              <w:br/>
              <w:t xml:space="preserve">Extra: Moduł </w:t>
            </w:r>
            <w:proofErr w:type="spellStart"/>
            <w:r w:rsidRPr="00D86943">
              <w:t>WiFi</w:t>
            </w:r>
            <w:proofErr w:type="spellEnd"/>
            <w:r w:rsidRPr="00D86943">
              <w:t>, gniazdo na opcjonalny komputer, 4x pióro dotykowe</w:t>
            </w:r>
            <w:r w:rsidRPr="00D86943">
              <w:br/>
              <w:t>Cyfrowe wejścia sygnału: HDMI x3</w:t>
            </w:r>
            <w:r w:rsidRPr="00D86943">
              <w:br/>
              <w:t>Wyjścia audio</w:t>
            </w:r>
            <w:r w:rsidRPr="00D86943">
              <w:br/>
              <w:t>Głośniki wbudowane</w:t>
            </w:r>
            <w:r w:rsidRPr="00D86943">
              <w:br/>
              <w:t xml:space="preserve">Mini </w:t>
            </w:r>
            <w:proofErr w:type="spellStart"/>
            <w:r w:rsidRPr="00D86943">
              <w:t>jack</w:t>
            </w:r>
            <w:proofErr w:type="spellEnd"/>
            <w:r w:rsidRPr="00D86943">
              <w:t>: x1</w:t>
            </w:r>
            <w:r w:rsidRPr="00D86943">
              <w:br/>
              <w:t>Cyfrowe wyjścia sygnału: HDMI min. x1</w:t>
            </w:r>
            <w:r w:rsidRPr="00D86943">
              <w:br/>
              <w:t>Sterowanie: IR x1, RS-232c x1 (DSUB 9pin), RJ45 (LAN) x1 (LAN Control)</w:t>
            </w:r>
            <w:r w:rsidRPr="00D86943">
              <w:br/>
              <w:t xml:space="preserve">Wejścia audio: Mini </w:t>
            </w:r>
            <w:proofErr w:type="spellStart"/>
            <w:r w:rsidRPr="00D86943">
              <w:t>jack</w:t>
            </w:r>
            <w:proofErr w:type="spellEnd"/>
            <w:r w:rsidRPr="00D86943">
              <w:t xml:space="preserve"> x1</w:t>
            </w:r>
            <w:r w:rsidRPr="00D86943">
              <w:br/>
              <w:t>Blokada przycisków OSD: tak</w:t>
            </w:r>
            <w:r w:rsidRPr="00D86943">
              <w:br/>
              <w:t>RJ45 (LAN): x2 (Automatyczne przełączanie na PC i Androida, 1000 MB)</w:t>
            </w:r>
            <w:r w:rsidRPr="00D86943">
              <w:br/>
              <w:t>Redukcja niebieskiego światła: Tak</w:t>
            </w:r>
            <w:r w:rsidRPr="00D86943">
              <w:br/>
              <w:t>Języki menu OSD: EN, PL</w:t>
            </w:r>
            <w:r w:rsidRPr="00D86943">
              <w:br/>
              <w:t>Obsługiwane systemy operacyjne: Windows</w:t>
            </w:r>
            <w:r w:rsidRPr="00D86943">
              <w:br/>
            </w:r>
            <w:proofErr w:type="spellStart"/>
            <w:r w:rsidRPr="00D86943">
              <w:t>WiFi</w:t>
            </w:r>
            <w:proofErr w:type="spellEnd"/>
            <w:r w:rsidRPr="00D86943">
              <w:t>: Tak</w:t>
            </w:r>
            <w:r w:rsidRPr="00D86943">
              <w:br/>
              <w:t>Obsługa Bluetooth: Tak</w:t>
            </w:r>
            <w:r w:rsidRPr="00D86943">
              <w:br/>
              <w:t>Parametry regulowane: Ustawienia ogólne (wejście, głośność, podświetlenie), ustawienia audio (głośność, basy, wysokie, balans, tryb dźwięku, wyciszenie), ustawienia ekranu (format obrazu, przesunięcie pikseli), ustawienia wyświetlania ( jasność, kontrast, odcień, ostrość, tryb wyświetlania, temp. kolorów), dostosuj ustawienia (pozycja pozioma, pozycja pionowa, taktowanie, faza, auto), ustawienia (sieć bezprzewodowa i sieci, osobiste, wejście i wyjście, aplikacja, system)</w:t>
            </w:r>
            <w:r w:rsidRPr="00D86943">
              <w:br/>
              <w:t>Maksymalny czas pracy bez przerwy: 24/7</w:t>
            </w:r>
            <w:r w:rsidRPr="00D86943">
              <w:br/>
              <w:t>Odtwarzanie multimediów: Tak</w:t>
            </w:r>
            <w:r w:rsidRPr="00D86943">
              <w:br/>
              <w:t>Zintegrowane oprogramowanie: Przeglądarkę sieci WWW, system zarządzania plikami, dostęp do dysku w chmurze, bezprzewodowe łączenie z urządzeniami Windows/iOS/Android</w:t>
            </w:r>
            <w:r w:rsidRPr="00D86943">
              <w:br/>
            </w:r>
            <w:proofErr w:type="spellStart"/>
            <w:r w:rsidRPr="00D86943">
              <w:t>Plug&amp;Play</w:t>
            </w:r>
            <w:proofErr w:type="spellEnd"/>
            <w:r w:rsidRPr="00D86943">
              <w:t>: Tak</w:t>
            </w:r>
            <w:r w:rsidRPr="00D86943">
              <w:br/>
              <w:t>Standard VESA: Tak</w:t>
            </w:r>
            <w:r w:rsidRPr="00D86943">
              <w:br/>
              <w:t>Wygląd: Cienkie ramki</w:t>
            </w:r>
            <w:r w:rsidRPr="00D86943">
              <w:br/>
              <w:t>Rysik: min. x4</w:t>
            </w:r>
            <w:r w:rsidRPr="00D86943">
              <w:br/>
              <w:t>Pilot: Tak</w:t>
            </w:r>
            <w:r w:rsidRPr="00D86943">
              <w:br/>
            </w:r>
            <w:r w:rsidRPr="00D86943">
              <w:lastRenderedPageBreak/>
              <w:t>Kable: Zasilający, USB, HDMI</w:t>
            </w:r>
            <w:r w:rsidRPr="00D86943">
              <w:br/>
              <w:t>Instrukcje: instrukcja obsługi, instrukcja bezpieczeństwa</w:t>
            </w:r>
            <w:r w:rsidRPr="00D86943">
              <w:br/>
              <w:t xml:space="preserve">Pozostałe: Moduł </w:t>
            </w:r>
            <w:proofErr w:type="spellStart"/>
            <w:r w:rsidRPr="00D86943">
              <w:t>WiFi</w:t>
            </w:r>
            <w:proofErr w:type="spellEnd"/>
            <w:r w:rsidRPr="00D86943">
              <w:t>, wspornik montażowy do kamery internetowej</w:t>
            </w:r>
            <w:r w:rsidRPr="00D86943">
              <w:br/>
              <w:t>Zasilacz: Wewnętrzny</w:t>
            </w:r>
            <w:r w:rsidRPr="00D86943">
              <w:br/>
              <w:t>Zasilanie: 220-240V; 50-60Hz</w:t>
            </w:r>
            <w:r w:rsidRPr="00D86943">
              <w:br/>
              <w:t>MTBF: min. 50.000 godzin (wyłączając podświetlenie)</w:t>
            </w:r>
            <w:r w:rsidRPr="00D86943">
              <w:br/>
              <w:t>Gwarancja: min. 3 lata</w:t>
            </w:r>
            <w:r w:rsidRPr="00D86943">
              <w:br/>
              <w:t>Dokładność dotyku: maks. +/- 1.5mm</w:t>
            </w:r>
            <w:r w:rsidRPr="00D86943">
              <w:br/>
              <w:t>Pamięć RAM: min. 4GB</w:t>
            </w:r>
            <w:r w:rsidRPr="00D86943">
              <w:br/>
              <w:t>Wewnętrzna pamięć: min. 32GB</w:t>
            </w:r>
            <w:r w:rsidRPr="00D86943">
              <w:br/>
              <w:t>Mobilny stojak: Tak</w:t>
            </w:r>
          </w:p>
          <w:p w14:paraId="27A4BD02" w14:textId="77777777" w:rsidR="00613BAB" w:rsidRPr="00870083" w:rsidRDefault="00613BAB" w:rsidP="007D12B5">
            <w:r>
              <w:t>Przykładowy model spełniający wymagania: IIYAMA TE861MIS-B1AG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3B989" w14:textId="77777777" w:rsidR="00613BAB" w:rsidRPr="000D180A" w:rsidRDefault="00613BAB" w:rsidP="007D12B5">
            <w:pPr>
              <w:jc w:val="center"/>
            </w:pPr>
            <w:r>
              <w:lastRenderedPageBreak/>
              <w:t>2 szt.</w:t>
            </w:r>
          </w:p>
        </w:tc>
      </w:tr>
      <w:tr w:rsidR="00613BAB" w:rsidRPr="000D180A" w14:paraId="204B64EA" w14:textId="77777777" w:rsidTr="007D12B5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FD1F6DD" w14:textId="77777777" w:rsidR="00613BAB" w:rsidRPr="00613BAB" w:rsidRDefault="00613BAB" w:rsidP="007D12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4F875D2" w14:textId="77777777" w:rsidR="00613BAB" w:rsidRPr="00DB0A51" w:rsidRDefault="00613BAB" w:rsidP="007D12B5">
            <w:pPr>
              <w:rPr>
                <w:rFonts w:eastAsia="Calibri"/>
                <w:b/>
              </w:rPr>
            </w:pPr>
            <w:r w:rsidRPr="00DB0A51">
              <w:rPr>
                <w:rFonts w:eastAsia="Calibri"/>
                <w:b/>
              </w:rPr>
              <w:t>Gogle VR</w:t>
            </w:r>
          </w:p>
          <w:p w14:paraId="3ACCC4BE" w14:textId="77777777" w:rsidR="00613BAB" w:rsidRPr="00DB0A51" w:rsidRDefault="00613BAB" w:rsidP="007D12B5">
            <w:pPr>
              <w:rPr>
                <w:rFonts w:eastAsia="Calibri"/>
              </w:rPr>
            </w:pPr>
            <w:r w:rsidRPr="00DB0A51">
              <w:rPr>
                <w:rFonts w:eastAsia="Calibri"/>
              </w:rPr>
              <w:t>Sprzęt spełniający następujące wymagania:</w:t>
            </w:r>
          </w:p>
          <w:p w14:paraId="5CA4837D" w14:textId="77777777" w:rsidR="00613BAB" w:rsidRPr="00DB0A51" w:rsidRDefault="00613BAB" w:rsidP="007D12B5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Rozdzielczość ekranu: nie mniej niż </w:t>
            </w:r>
            <w:r w:rsidRPr="00DB0A51">
              <w:rPr>
                <w:rFonts w:eastAsia="Calibri"/>
              </w:rPr>
              <w:tab/>
              <w:t>4128 x 2208 (przynajmniej 2064 x 2208 na każde oko)</w:t>
            </w:r>
          </w:p>
          <w:p w14:paraId="2E5543C7" w14:textId="77777777" w:rsidR="00613BAB" w:rsidRPr="00DB0A51" w:rsidRDefault="00613BAB" w:rsidP="007D12B5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Częstotliwość odświeżania: nie mniej niż 120 </w:t>
            </w:r>
            <w:proofErr w:type="spellStart"/>
            <w:r w:rsidRPr="00DB0A51">
              <w:rPr>
                <w:rFonts w:eastAsia="Calibri"/>
              </w:rPr>
              <w:t>Hz</w:t>
            </w:r>
            <w:proofErr w:type="spellEnd"/>
          </w:p>
          <w:p w14:paraId="1815FC51" w14:textId="77777777" w:rsidR="00613BAB" w:rsidRPr="00DB0A51" w:rsidRDefault="00613BAB" w:rsidP="007D12B5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Dźwięk: wbudowany mikrofon, wbudowane głośniki</w:t>
            </w:r>
          </w:p>
          <w:p w14:paraId="1E7D6CCB" w14:textId="77777777" w:rsidR="00613BAB" w:rsidRPr="00DB0A51" w:rsidRDefault="00613BAB" w:rsidP="007D12B5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Złącza:</w:t>
            </w:r>
          </w:p>
          <w:p w14:paraId="4CC37885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przynajmniej 1x Audio</w:t>
            </w:r>
          </w:p>
          <w:p w14:paraId="01F358D1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przynajmniej 1x USB-C 3.0</w:t>
            </w:r>
          </w:p>
          <w:p w14:paraId="6FA2FCE0" w14:textId="71F23DDB" w:rsidR="00613BAB" w:rsidRPr="009E0159" w:rsidRDefault="00613BAB" w:rsidP="007D12B5">
            <w:pPr>
              <w:numPr>
                <w:ilvl w:val="0"/>
                <w:numId w:val="20"/>
              </w:numPr>
              <w:rPr>
                <w:rFonts w:eastAsia="Calibri"/>
                <w:b/>
                <w:bCs/>
                <w:color w:val="FF0000"/>
              </w:rPr>
            </w:pPr>
            <w:r w:rsidRPr="00DB0A51">
              <w:rPr>
                <w:rFonts w:eastAsia="Calibri"/>
              </w:rPr>
              <w:t xml:space="preserve">Pamięć wbudowana: nie mniej niż </w:t>
            </w:r>
            <w:r w:rsidR="009E0159" w:rsidRPr="009E0159">
              <w:rPr>
                <w:rFonts w:eastAsia="Calibri"/>
                <w:b/>
                <w:bCs/>
                <w:color w:val="FF0000"/>
              </w:rPr>
              <w:t>128</w:t>
            </w:r>
            <w:r w:rsidRPr="009E0159">
              <w:rPr>
                <w:rFonts w:eastAsia="Calibri"/>
                <w:b/>
                <w:bCs/>
                <w:color w:val="FF0000"/>
              </w:rPr>
              <w:t xml:space="preserve"> GB</w:t>
            </w:r>
          </w:p>
          <w:p w14:paraId="5ACC0AFF" w14:textId="77777777" w:rsidR="00613BAB" w:rsidRPr="00DB0A51" w:rsidRDefault="00613BAB" w:rsidP="007D12B5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Dodatkowe opcje: </w:t>
            </w:r>
          </w:p>
          <w:p w14:paraId="60CEBF83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Przetwarzanie dźwięku 3D</w:t>
            </w:r>
          </w:p>
          <w:p w14:paraId="7695ED7D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Regulowany rozstaw ekranów (IPD)</w:t>
            </w:r>
          </w:p>
          <w:p w14:paraId="70C4B9A3" w14:textId="77777777" w:rsidR="00613BAB" w:rsidRPr="00DB0A51" w:rsidRDefault="00613BAB" w:rsidP="007D12B5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Gwarancja nie mniejsza niż 24 miesiące</w:t>
            </w:r>
          </w:p>
          <w:p w14:paraId="46128B57" w14:textId="77777777" w:rsidR="00613BAB" w:rsidRPr="00DB0A51" w:rsidRDefault="00613BAB" w:rsidP="007D12B5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Pole widzenia: nie mniej niż 110 stopni</w:t>
            </w:r>
          </w:p>
          <w:p w14:paraId="50785C73" w14:textId="77777777" w:rsidR="00613BAB" w:rsidRPr="00DB0A51" w:rsidRDefault="00613BAB" w:rsidP="007D12B5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Czujniki:</w:t>
            </w:r>
          </w:p>
          <w:p w14:paraId="347F8B6F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Akcelerometr</w:t>
            </w:r>
          </w:p>
          <w:p w14:paraId="1C14EB22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Magnetometr</w:t>
            </w:r>
          </w:p>
          <w:p w14:paraId="698D279A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Żyroskop</w:t>
            </w:r>
          </w:p>
          <w:p w14:paraId="67353E3F" w14:textId="77777777" w:rsidR="00613BAB" w:rsidRPr="00DB0A51" w:rsidRDefault="00613BAB" w:rsidP="007D12B5">
            <w:pPr>
              <w:rPr>
                <w:rFonts w:eastAsia="Calibri"/>
                <w:b/>
              </w:rPr>
            </w:pPr>
            <w:r w:rsidRPr="00DB0A51">
              <w:rPr>
                <w:rFonts w:eastAsia="Calibri"/>
              </w:rPr>
              <w:t>Przykładowy model spełniający wymagania:</w:t>
            </w:r>
            <w:r w:rsidRPr="00DB0A51">
              <w:t xml:space="preserve"> </w:t>
            </w:r>
            <w:proofErr w:type="spellStart"/>
            <w:r w:rsidRPr="00DB0A51">
              <w:rPr>
                <w:rFonts w:eastAsia="Calibri"/>
                <w:b/>
              </w:rPr>
              <w:t>Oculus</w:t>
            </w:r>
            <w:proofErr w:type="spellEnd"/>
            <w:r w:rsidRPr="00DB0A51">
              <w:rPr>
                <w:rFonts w:eastAsia="Calibri"/>
                <w:b/>
              </w:rPr>
              <w:t xml:space="preserve"> Quest 3 - 128 GB</w:t>
            </w:r>
          </w:p>
          <w:p w14:paraId="00A1E808" w14:textId="77777777" w:rsidR="00613BAB" w:rsidRDefault="00613BAB" w:rsidP="007D12B5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F3905" w14:textId="77777777" w:rsidR="00613BAB" w:rsidRDefault="00613BAB" w:rsidP="007D12B5">
            <w:pPr>
              <w:jc w:val="center"/>
            </w:pPr>
          </w:p>
        </w:tc>
      </w:tr>
    </w:tbl>
    <w:p w14:paraId="076B19C3" w14:textId="77777777" w:rsidR="00613BAB" w:rsidRPr="00613BAB" w:rsidRDefault="00613BAB" w:rsidP="00613BAB">
      <w:pPr>
        <w:rPr>
          <w:b/>
          <w:bCs/>
          <w:sz w:val="22"/>
          <w:szCs w:val="22"/>
        </w:rPr>
      </w:pPr>
    </w:p>
    <w:p w14:paraId="391D0056" w14:textId="77777777" w:rsidR="00613BAB" w:rsidRDefault="00613BAB" w:rsidP="00024C4D">
      <w:pPr>
        <w:rPr>
          <w:b/>
          <w:bCs/>
          <w:i/>
          <w:iCs/>
          <w:sz w:val="22"/>
          <w:szCs w:val="22"/>
        </w:rPr>
      </w:pPr>
    </w:p>
    <w:p w14:paraId="522FE504" w14:textId="083A2152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</w:t>
      </w:r>
      <w:r w:rsidR="004D241E">
        <w:rPr>
          <w:b/>
          <w:bCs/>
          <w:i/>
          <w:iCs/>
          <w:sz w:val="22"/>
          <w:szCs w:val="22"/>
        </w:rPr>
        <w:t>, o czym Zamawiający informuje w odrębnym piśmie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A66137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864608" w14:textId="77777777" w:rsidR="00B1655E" w:rsidRDefault="00B1655E">
      <w:r>
        <w:separator/>
      </w:r>
    </w:p>
  </w:endnote>
  <w:endnote w:type="continuationSeparator" w:id="0">
    <w:p w14:paraId="0C07D286" w14:textId="77777777" w:rsidR="00B1655E" w:rsidRDefault="00B16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750E69" w14:textId="77777777" w:rsidR="00B1655E" w:rsidRDefault="00B1655E">
      <w:r>
        <w:separator/>
      </w:r>
    </w:p>
  </w:footnote>
  <w:footnote w:type="continuationSeparator" w:id="0">
    <w:p w14:paraId="1E503DFE" w14:textId="77777777" w:rsidR="00B1655E" w:rsidRDefault="00B16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A19099A"/>
    <w:multiLevelType w:val="multilevel"/>
    <w:tmpl w:val="22EE65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B827D98"/>
    <w:multiLevelType w:val="multilevel"/>
    <w:tmpl w:val="1F0A267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3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F0C0BB7"/>
    <w:multiLevelType w:val="multilevel"/>
    <w:tmpl w:val="162858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246B8"/>
    <w:multiLevelType w:val="hybridMultilevel"/>
    <w:tmpl w:val="0246B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1"/>
  </w:num>
  <w:num w:numId="2" w16cid:durableId="2056849590">
    <w:abstractNumId w:val="16"/>
  </w:num>
  <w:num w:numId="3" w16cid:durableId="995646998">
    <w:abstractNumId w:val="10"/>
  </w:num>
  <w:num w:numId="4" w16cid:durableId="900216493">
    <w:abstractNumId w:val="15"/>
  </w:num>
  <w:num w:numId="5" w16cid:durableId="415128799">
    <w:abstractNumId w:val="4"/>
  </w:num>
  <w:num w:numId="6" w16cid:durableId="172501657">
    <w:abstractNumId w:val="6"/>
  </w:num>
  <w:num w:numId="7" w16cid:durableId="1585913990">
    <w:abstractNumId w:val="14"/>
  </w:num>
  <w:num w:numId="8" w16cid:durableId="665287828">
    <w:abstractNumId w:val="13"/>
  </w:num>
  <w:num w:numId="9" w16cid:durableId="1548030414">
    <w:abstractNumId w:val="3"/>
  </w:num>
  <w:num w:numId="10" w16cid:durableId="1819759579">
    <w:abstractNumId w:val="9"/>
  </w:num>
  <w:num w:numId="11" w16cid:durableId="1677075509">
    <w:abstractNumId w:val="7"/>
  </w:num>
  <w:num w:numId="12" w16cid:durableId="2094080728">
    <w:abstractNumId w:val="17"/>
  </w:num>
  <w:num w:numId="13" w16cid:durableId="930629287">
    <w:abstractNumId w:val="18"/>
  </w:num>
  <w:num w:numId="14" w16cid:durableId="1677153312">
    <w:abstractNumId w:val="12"/>
  </w:num>
  <w:num w:numId="15" w16cid:durableId="1132361769">
    <w:abstractNumId w:val="0"/>
  </w:num>
  <w:num w:numId="16" w16cid:durableId="2062900349">
    <w:abstractNumId w:val="20"/>
  </w:num>
  <w:num w:numId="17" w16cid:durableId="99104167">
    <w:abstractNumId w:val="19"/>
  </w:num>
  <w:num w:numId="18" w16cid:durableId="1042751919">
    <w:abstractNumId w:val="8"/>
  </w:num>
  <w:num w:numId="19" w16cid:durableId="544178075">
    <w:abstractNumId w:val="2"/>
  </w:num>
  <w:num w:numId="20" w16cid:durableId="792479965">
    <w:abstractNumId w:val="1"/>
  </w:num>
  <w:num w:numId="21" w16cid:durableId="3010801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2A5F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63B85"/>
    <w:rsid w:val="00180C6E"/>
    <w:rsid w:val="0018335D"/>
    <w:rsid w:val="00195EEE"/>
    <w:rsid w:val="001B1EA1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D241E"/>
    <w:rsid w:val="004E003B"/>
    <w:rsid w:val="004E21C8"/>
    <w:rsid w:val="004F24F4"/>
    <w:rsid w:val="004F5340"/>
    <w:rsid w:val="005057FB"/>
    <w:rsid w:val="00512A21"/>
    <w:rsid w:val="005144A9"/>
    <w:rsid w:val="00520165"/>
    <w:rsid w:val="00520827"/>
    <w:rsid w:val="0055330F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E20"/>
    <w:rsid w:val="005F0BF1"/>
    <w:rsid w:val="005F72A1"/>
    <w:rsid w:val="005F7A5D"/>
    <w:rsid w:val="006052F0"/>
    <w:rsid w:val="00611EBF"/>
    <w:rsid w:val="00613BAB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84ECF"/>
    <w:rsid w:val="009A4622"/>
    <w:rsid w:val="009C70AC"/>
    <w:rsid w:val="009E0159"/>
    <w:rsid w:val="009F5679"/>
    <w:rsid w:val="00A01EBF"/>
    <w:rsid w:val="00A040E4"/>
    <w:rsid w:val="00A40E9B"/>
    <w:rsid w:val="00A423F0"/>
    <w:rsid w:val="00A60AE9"/>
    <w:rsid w:val="00A6302B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B11682"/>
    <w:rsid w:val="00B1655E"/>
    <w:rsid w:val="00B17127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B62"/>
    <w:rsid w:val="00CC4D8B"/>
    <w:rsid w:val="00CE6442"/>
    <w:rsid w:val="00CF5ED9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04C46"/>
    <w:rsid w:val="00E21B49"/>
    <w:rsid w:val="00E2789F"/>
    <w:rsid w:val="00E72428"/>
    <w:rsid w:val="00E92833"/>
    <w:rsid w:val="00E93806"/>
    <w:rsid w:val="00EA0636"/>
    <w:rsid w:val="00EA0E14"/>
    <w:rsid w:val="00EA14B3"/>
    <w:rsid w:val="00EA416E"/>
    <w:rsid w:val="00EA42DF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1082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2024-06-05T05:55:00Z</cp:lastPrinted>
  <dcterms:created xsi:type="dcterms:W3CDTF">2024-06-04T13:14:00Z</dcterms:created>
  <dcterms:modified xsi:type="dcterms:W3CDTF">2024-06-05T05:57:00Z</dcterms:modified>
</cp:coreProperties>
</file>