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63FA87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A658B5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A658B5">
        <w:rPr>
          <w:rFonts w:ascii="Arial" w:hAnsi="Arial" w:cs="Arial"/>
          <w:b/>
          <w:bCs/>
          <w:sz w:val="21"/>
          <w:szCs w:val="21"/>
        </w:rPr>
        <w:t>34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80F3D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0F3D"/>
    <w:rsid w:val="001902D2"/>
    <w:rsid w:val="001B1ECD"/>
    <w:rsid w:val="001C6945"/>
    <w:rsid w:val="001F027E"/>
    <w:rsid w:val="001F0CE2"/>
    <w:rsid w:val="001F31F4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8B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40B20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2023-04-19T10:28:00Z</cp:lastPrinted>
  <dcterms:created xsi:type="dcterms:W3CDTF">2024-05-24T12:51:00Z</dcterms:created>
  <dcterms:modified xsi:type="dcterms:W3CDTF">2024-05-24T12:52:00Z</dcterms:modified>
</cp:coreProperties>
</file>