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B50017" w14:textId="77777777" w:rsidR="00D665F5" w:rsidRDefault="00D65F96" w:rsidP="00D665F5">
      <w:pPr>
        <w:spacing w:after="240"/>
        <w:jc w:val="right"/>
        <w:rPr>
          <w:sz w:val="22"/>
          <w:szCs w:val="22"/>
        </w:rPr>
      </w:pPr>
      <w:r w:rsidRPr="00D65F9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65F96">
        <w:rPr>
          <w:sz w:val="22"/>
          <w:szCs w:val="22"/>
        </w:rPr>
        <w:t>2024-06-05</w:t>
      </w:r>
    </w:p>
    <w:p w14:paraId="1CD1471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3A174A2" w14:textId="77777777" w:rsidR="00D65F96" w:rsidRPr="00D65F96" w:rsidRDefault="00D65F96" w:rsidP="00577BC6">
      <w:pPr>
        <w:spacing w:after="40"/>
        <w:rPr>
          <w:b/>
          <w:bCs/>
          <w:sz w:val="22"/>
          <w:szCs w:val="22"/>
        </w:rPr>
      </w:pPr>
      <w:r w:rsidRPr="00D65F96">
        <w:rPr>
          <w:b/>
          <w:bCs/>
          <w:sz w:val="22"/>
          <w:szCs w:val="22"/>
        </w:rPr>
        <w:t>Akademia Górniczo - Hutnicza</w:t>
      </w:r>
    </w:p>
    <w:p w14:paraId="04042992" w14:textId="77777777" w:rsidR="00D65F96" w:rsidRPr="00D65F96" w:rsidRDefault="00D65F96" w:rsidP="00577BC6">
      <w:pPr>
        <w:spacing w:after="40"/>
        <w:rPr>
          <w:b/>
          <w:bCs/>
          <w:sz w:val="22"/>
          <w:szCs w:val="22"/>
        </w:rPr>
      </w:pPr>
      <w:r w:rsidRPr="00D65F96">
        <w:rPr>
          <w:b/>
          <w:bCs/>
          <w:sz w:val="22"/>
          <w:szCs w:val="22"/>
        </w:rPr>
        <w:t>im. Stanisława Staszica w Krakowie</w:t>
      </w:r>
    </w:p>
    <w:p w14:paraId="2EBB7ACA" w14:textId="77777777" w:rsidR="00D665F5" w:rsidRPr="00D91931" w:rsidRDefault="00D65F96" w:rsidP="00577BC6">
      <w:pPr>
        <w:spacing w:after="40"/>
        <w:rPr>
          <w:b/>
          <w:bCs/>
          <w:sz w:val="22"/>
          <w:szCs w:val="22"/>
        </w:rPr>
      </w:pPr>
      <w:r w:rsidRPr="00D65F96">
        <w:rPr>
          <w:b/>
          <w:bCs/>
          <w:sz w:val="22"/>
          <w:szCs w:val="22"/>
        </w:rPr>
        <w:t>Dział Zamówień Publicznych</w:t>
      </w:r>
    </w:p>
    <w:p w14:paraId="69626C6D" w14:textId="77777777" w:rsidR="00D665F5" w:rsidRPr="00BD5546" w:rsidRDefault="00D65F96" w:rsidP="00D665F5">
      <w:pPr>
        <w:rPr>
          <w:sz w:val="22"/>
          <w:szCs w:val="22"/>
        </w:rPr>
      </w:pPr>
      <w:r w:rsidRPr="00D65F9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65F96">
        <w:rPr>
          <w:sz w:val="22"/>
          <w:szCs w:val="22"/>
        </w:rPr>
        <w:t>30</w:t>
      </w:r>
    </w:p>
    <w:p w14:paraId="7FE671A7" w14:textId="77777777" w:rsidR="00D665F5" w:rsidRPr="00BD5546" w:rsidRDefault="00D65F96" w:rsidP="00D665F5">
      <w:pPr>
        <w:rPr>
          <w:sz w:val="22"/>
          <w:szCs w:val="22"/>
        </w:rPr>
      </w:pPr>
      <w:r w:rsidRPr="00D65F9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65F96">
        <w:rPr>
          <w:sz w:val="22"/>
          <w:szCs w:val="22"/>
        </w:rPr>
        <w:t>Kraków</w:t>
      </w:r>
    </w:p>
    <w:p w14:paraId="46A30EA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65F96" w:rsidRPr="00D65F96">
        <w:rPr>
          <w:b/>
          <w:sz w:val="22"/>
          <w:szCs w:val="22"/>
        </w:rPr>
        <w:t>DE-dzp.272-229/24</w:t>
      </w:r>
      <w:r w:rsidR="00A80738">
        <w:rPr>
          <w:sz w:val="24"/>
        </w:rPr>
        <w:tab/>
        <w:t xml:space="preserve"> </w:t>
      </w:r>
    </w:p>
    <w:p w14:paraId="7874EC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ADB57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1852A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27AD2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029AA8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97FA0E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65F96" w:rsidRPr="00D65F96">
        <w:rPr>
          <w:sz w:val="22"/>
          <w:szCs w:val="22"/>
        </w:rPr>
        <w:t xml:space="preserve">Tryb podstawowy bez negocjacji - art. 275 pkt. 1 ustawy </w:t>
      </w:r>
      <w:proofErr w:type="spellStart"/>
      <w:r w:rsidR="00D65F96" w:rsidRPr="00D65F9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04DCAE3" w14:textId="77777777" w:rsidR="00A80738" w:rsidRPr="00577BC6" w:rsidRDefault="00D65F9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65F96">
        <w:rPr>
          <w:b/>
          <w:sz w:val="22"/>
          <w:szCs w:val="22"/>
        </w:rPr>
        <w:t xml:space="preserve">Dostawa </w:t>
      </w:r>
      <w:proofErr w:type="spellStart"/>
      <w:r w:rsidRPr="00D65F96">
        <w:rPr>
          <w:b/>
          <w:sz w:val="22"/>
          <w:szCs w:val="22"/>
        </w:rPr>
        <w:t>filamentów</w:t>
      </w:r>
      <w:proofErr w:type="spellEnd"/>
      <w:r w:rsidRPr="00D65F96">
        <w:rPr>
          <w:b/>
          <w:sz w:val="22"/>
          <w:szCs w:val="22"/>
        </w:rPr>
        <w:t xml:space="preserve"> do druku 3D dla CTK - DE-dzp.272-229/24</w:t>
      </w:r>
    </w:p>
    <w:p w14:paraId="736D4D0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3316C1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65F96" w:rsidRPr="00D65F96">
        <w:rPr>
          <w:sz w:val="22"/>
          <w:szCs w:val="22"/>
        </w:rPr>
        <w:t>04/06/2024</w:t>
      </w:r>
      <w:r w:rsidR="00FF4AB1" w:rsidRPr="00577BC6">
        <w:rPr>
          <w:sz w:val="22"/>
          <w:szCs w:val="22"/>
        </w:rPr>
        <w:t xml:space="preserve"> o godz. </w:t>
      </w:r>
      <w:r w:rsidR="00D65F96" w:rsidRPr="00D65F96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5935AE3" w14:textId="77777777" w:rsidTr="003F57CD">
        <w:tc>
          <w:tcPr>
            <w:tcW w:w="993" w:type="dxa"/>
            <w:shd w:val="clear" w:color="auto" w:fill="auto"/>
            <w:vAlign w:val="center"/>
          </w:tcPr>
          <w:p w14:paraId="5A0CD17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8CCF95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86EF3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65F96" w:rsidRPr="00493F8C" w14:paraId="36796DDC" w14:textId="77777777" w:rsidTr="00260424">
        <w:tc>
          <w:tcPr>
            <w:tcW w:w="993" w:type="dxa"/>
            <w:shd w:val="clear" w:color="auto" w:fill="auto"/>
            <w:vAlign w:val="center"/>
          </w:tcPr>
          <w:p w14:paraId="51126465" w14:textId="77777777" w:rsidR="00D65F96" w:rsidRPr="00490DC0" w:rsidRDefault="00D65F96" w:rsidP="00260424">
            <w:pPr>
              <w:spacing w:before="120" w:after="120"/>
              <w:jc w:val="center"/>
            </w:pPr>
            <w:r w:rsidRPr="00D65F96">
              <w:t>1</w:t>
            </w:r>
          </w:p>
        </w:tc>
        <w:tc>
          <w:tcPr>
            <w:tcW w:w="5244" w:type="dxa"/>
            <w:shd w:val="clear" w:color="auto" w:fill="auto"/>
          </w:tcPr>
          <w:p w14:paraId="49A25DCB" w14:textId="77777777" w:rsidR="00D65F96" w:rsidRPr="00490DC0" w:rsidRDefault="00D65F96" w:rsidP="00260424">
            <w:pPr>
              <w:spacing w:before="40"/>
            </w:pPr>
            <w:r w:rsidRPr="00D65F96">
              <w:t>Crave3d Adam Kopczyński</w:t>
            </w:r>
          </w:p>
          <w:p w14:paraId="74F50C2F" w14:textId="77777777" w:rsidR="00D65F96" w:rsidRPr="00490DC0" w:rsidRDefault="00D65F96" w:rsidP="00260424">
            <w:r w:rsidRPr="00D65F96">
              <w:t>Forteczna</w:t>
            </w:r>
            <w:r w:rsidRPr="00490DC0">
              <w:t xml:space="preserve"> </w:t>
            </w:r>
            <w:r w:rsidRPr="00D65F96">
              <w:t>13/8</w:t>
            </w:r>
            <w:r w:rsidRPr="00490DC0">
              <w:t xml:space="preserve"> </w:t>
            </w:r>
          </w:p>
          <w:p w14:paraId="77E1664D" w14:textId="77777777" w:rsidR="00D65F96" w:rsidRPr="00490DC0" w:rsidRDefault="00D65F96" w:rsidP="00260424">
            <w:pPr>
              <w:spacing w:after="40"/>
              <w:jc w:val="both"/>
            </w:pPr>
            <w:r w:rsidRPr="00D65F96">
              <w:t>87-100</w:t>
            </w:r>
            <w:r w:rsidRPr="00490DC0">
              <w:t xml:space="preserve"> </w:t>
            </w:r>
            <w:r w:rsidRPr="00D65F96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1E824C" w14:textId="77777777" w:rsidR="00D65F96" w:rsidRPr="00490DC0" w:rsidRDefault="00D65F96" w:rsidP="00260424">
            <w:pPr>
              <w:spacing w:before="120" w:after="120"/>
              <w:jc w:val="both"/>
            </w:pPr>
            <w:r w:rsidRPr="00D65F96">
              <w:t>5 707.20 zł</w:t>
            </w:r>
          </w:p>
        </w:tc>
      </w:tr>
      <w:tr w:rsidR="00D65F96" w:rsidRPr="00493F8C" w14:paraId="5DDDB713" w14:textId="77777777" w:rsidTr="00260424">
        <w:tc>
          <w:tcPr>
            <w:tcW w:w="993" w:type="dxa"/>
            <w:shd w:val="clear" w:color="auto" w:fill="auto"/>
            <w:vAlign w:val="center"/>
          </w:tcPr>
          <w:p w14:paraId="6B785900" w14:textId="77777777" w:rsidR="00D65F96" w:rsidRPr="00490DC0" w:rsidRDefault="00D65F96" w:rsidP="00260424">
            <w:pPr>
              <w:spacing w:before="120" w:after="120"/>
              <w:jc w:val="center"/>
            </w:pPr>
            <w:r w:rsidRPr="00D65F96">
              <w:t>2</w:t>
            </w:r>
          </w:p>
        </w:tc>
        <w:tc>
          <w:tcPr>
            <w:tcW w:w="5244" w:type="dxa"/>
            <w:shd w:val="clear" w:color="auto" w:fill="auto"/>
          </w:tcPr>
          <w:p w14:paraId="02FB4B2A" w14:textId="77777777" w:rsidR="00D65F96" w:rsidRPr="00490DC0" w:rsidRDefault="00D65F96" w:rsidP="00260424">
            <w:pPr>
              <w:spacing w:before="40"/>
            </w:pPr>
            <w:r w:rsidRPr="00D65F96">
              <w:t>X3D sp. z o.o.</w:t>
            </w:r>
          </w:p>
          <w:p w14:paraId="7D7F4EF7" w14:textId="0299D821" w:rsidR="00D65F96" w:rsidRPr="00490DC0" w:rsidRDefault="003C5C68" w:rsidP="00260424">
            <w:r>
              <w:t>Ceynowy 21</w:t>
            </w:r>
          </w:p>
          <w:p w14:paraId="1805493B" w14:textId="77777777" w:rsidR="00D65F96" w:rsidRPr="00490DC0" w:rsidRDefault="00D65F96" w:rsidP="00260424">
            <w:pPr>
              <w:spacing w:after="40"/>
              <w:jc w:val="both"/>
            </w:pPr>
            <w:r w:rsidRPr="00D65F96">
              <w:t>77-100</w:t>
            </w:r>
            <w:r w:rsidRPr="00490DC0">
              <w:t xml:space="preserve"> </w:t>
            </w:r>
            <w:proofErr w:type="spellStart"/>
            <w:r w:rsidRPr="00D65F96">
              <w:t>Bytow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1DD70B6B" w14:textId="77777777" w:rsidR="00D65F96" w:rsidRPr="00490DC0" w:rsidRDefault="00D65F96" w:rsidP="00260424">
            <w:pPr>
              <w:spacing w:before="120" w:after="120"/>
              <w:jc w:val="both"/>
            </w:pPr>
            <w:r w:rsidRPr="00D65F96">
              <w:t>6 642.00 zł</w:t>
            </w:r>
          </w:p>
        </w:tc>
      </w:tr>
    </w:tbl>
    <w:p w14:paraId="1DC53E6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C8EA68" w14:textId="77777777" w:rsidR="00373B81" w:rsidRDefault="00373B81">
      <w:r>
        <w:separator/>
      </w:r>
    </w:p>
  </w:endnote>
  <w:endnote w:type="continuationSeparator" w:id="0">
    <w:p w14:paraId="27D61718" w14:textId="77777777" w:rsidR="00373B81" w:rsidRDefault="00373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284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6A5B7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253E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693467">
        <v:line id="_x0000_s1025" style="position:absolute;left:0;text-align:left;z-index:251657728" from="-3.85pt,8.7pt" to="455.15pt,8.7pt"/>
      </w:pict>
    </w:r>
  </w:p>
  <w:p w14:paraId="45E9AC7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28ED9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303A7D" w14:textId="77777777" w:rsidR="009F189D" w:rsidRDefault="009F189D">
    <w:pPr>
      <w:pStyle w:val="Stopka"/>
      <w:tabs>
        <w:tab w:val="clear" w:pos="4536"/>
      </w:tabs>
      <w:jc w:val="center"/>
    </w:pPr>
  </w:p>
  <w:p w14:paraId="5F40857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2BF519" w14:textId="77777777" w:rsidR="00373B81" w:rsidRDefault="00373B81">
      <w:r>
        <w:separator/>
      </w:r>
    </w:p>
  </w:footnote>
  <w:footnote w:type="continuationSeparator" w:id="0">
    <w:p w14:paraId="76B3E363" w14:textId="77777777" w:rsidR="00373B81" w:rsidRDefault="00373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28095" w14:textId="77777777" w:rsidR="00D65F96" w:rsidRDefault="00D65F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928BD" w14:textId="77777777" w:rsidR="00D65F96" w:rsidRDefault="00D65F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8B1F2F" w14:textId="77777777" w:rsidR="00D65F96" w:rsidRDefault="00D65F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3B81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73B81"/>
    <w:rsid w:val="003B6B36"/>
    <w:rsid w:val="003C5C68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5F96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B8D7D7"/>
  <w15:chartTrackingRefBased/>
  <w15:docId w15:val="{86BF3440-3C7E-464F-A181-A28768C05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2024-06-05T11:11:00Z</dcterms:created>
  <dcterms:modified xsi:type="dcterms:W3CDTF">2024-06-05T11:12:00Z</dcterms:modified>
</cp:coreProperties>
</file>