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74BE6" w14:textId="77777777" w:rsidR="00AA02BD" w:rsidRPr="00463130" w:rsidRDefault="00AA02BD" w:rsidP="00124585">
      <w:pPr>
        <w:jc w:val="right"/>
        <w:rPr>
          <w:rFonts w:ascii="Verdana" w:hAnsi="Verdana"/>
          <w:b/>
          <w:lang w:val="pl-PL"/>
        </w:rPr>
      </w:pPr>
      <w:r w:rsidRPr="00463130">
        <w:rPr>
          <w:rFonts w:ascii="Verdana" w:hAnsi="Verdana"/>
          <w:b/>
          <w:lang w:val="pl-PL"/>
        </w:rPr>
        <w:t>Załącznik nr 3</w:t>
      </w:r>
    </w:p>
    <w:p w14:paraId="7E22A6A6" w14:textId="77777777" w:rsidR="00AA02BD" w:rsidRPr="00463130" w:rsidRDefault="00AA02BD" w:rsidP="00124585">
      <w:pPr>
        <w:keepNext/>
        <w:jc w:val="center"/>
        <w:outlineLvl w:val="0"/>
        <w:rPr>
          <w:rFonts w:ascii="Verdana" w:eastAsia="Calibri" w:hAnsi="Verdana"/>
          <w:b/>
          <w:lang w:val="pl-PL" w:eastAsia="en-US"/>
        </w:rPr>
      </w:pPr>
      <w:r w:rsidRPr="00463130">
        <w:rPr>
          <w:rFonts w:ascii="Verdana" w:eastAsia="Calibri" w:hAnsi="Verdana"/>
          <w:b/>
          <w:lang w:val="pl-PL" w:eastAsia="en-US"/>
        </w:rPr>
        <w:t xml:space="preserve">WZÓR UMOWY </w:t>
      </w:r>
    </w:p>
    <w:p w14:paraId="1260206C" w14:textId="77777777" w:rsidR="00AA02BD" w:rsidRPr="00463130" w:rsidRDefault="00AA02BD" w:rsidP="00124585">
      <w:pPr>
        <w:keepNext/>
        <w:jc w:val="center"/>
        <w:outlineLvl w:val="0"/>
        <w:rPr>
          <w:rFonts w:ascii="Verdana" w:eastAsia="Calibri" w:hAnsi="Verdana"/>
          <w:b/>
          <w:lang w:val="pl-PL" w:eastAsia="en-US"/>
        </w:rPr>
      </w:pPr>
      <w:r w:rsidRPr="00463130">
        <w:rPr>
          <w:rFonts w:ascii="Verdana" w:hAnsi="Verdana"/>
          <w:b/>
          <w:lang w:val="pl-PL"/>
        </w:rPr>
        <w:t>Ostateczna treść umowy może ulec zmianie w zakresie nie zmieniającym istotnych postanowień wzoru umowy i SWZ</w:t>
      </w:r>
    </w:p>
    <w:p w14:paraId="0CC89B4A" w14:textId="77777777" w:rsidR="00AA02BD" w:rsidRPr="00463130" w:rsidRDefault="00AA02BD" w:rsidP="00124585">
      <w:pPr>
        <w:keepNext/>
        <w:jc w:val="center"/>
        <w:outlineLvl w:val="0"/>
        <w:rPr>
          <w:rFonts w:ascii="Verdana" w:eastAsia="Calibri" w:hAnsi="Verdana"/>
          <w:b/>
          <w:lang w:val="pl-PL" w:eastAsia="en-US"/>
        </w:rPr>
      </w:pPr>
    </w:p>
    <w:p w14:paraId="06FA2760" w14:textId="77777777" w:rsidR="00AA02BD" w:rsidRPr="00463130" w:rsidRDefault="00AA02BD" w:rsidP="00124585">
      <w:pPr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Zawarta w Krakowie w wyniku przeprowadzonego postępowania o zamówienie publiczne w trybie podstawowym bez negocjacji pomiędzy:</w:t>
      </w:r>
    </w:p>
    <w:p w14:paraId="39FEBBAA" w14:textId="08082BD9" w:rsidR="00AA02BD" w:rsidRPr="00463130" w:rsidRDefault="00AA02BD" w:rsidP="00124585">
      <w:pPr>
        <w:ind w:right="-47"/>
        <w:jc w:val="both"/>
        <w:rPr>
          <w:rFonts w:ascii="Verdana" w:eastAsia="Calibri" w:hAnsi="Verdana"/>
          <w:b/>
          <w:lang w:val="pl-PL" w:eastAsia="en-US"/>
        </w:rPr>
      </w:pPr>
      <w:r w:rsidRPr="00463130">
        <w:rPr>
          <w:rFonts w:ascii="Verdana" w:eastAsia="Calibri" w:hAnsi="Verdana"/>
          <w:b/>
          <w:lang w:val="pl-PL" w:eastAsia="en-US"/>
        </w:rPr>
        <w:t>Akademi</w:t>
      </w:r>
      <w:r w:rsidR="002C49E2">
        <w:rPr>
          <w:rFonts w:ascii="Verdana" w:eastAsia="Calibri" w:hAnsi="Verdana"/>
          <w:b/>
          <w:lang w:val="pl-PL" w:eastAsia="en-US"/>
        </w:rPr>
        <w:t>ą</w:t>
      </w:r>
      <w:r w:rsidRPr="00463130">
        <w:rPr>
          <w:rFonts w:ascii="Verdana" w:eastAsia="Calibri" w:hAnsi="Verdana"/>
          <w:b/>
          <w:lang w:val="pl-PL" w:eastAsia="en-US"/>
        </w:rPr>
        <w:t xml:space="preserve"> Górniczo – Hutnicz</w:t>
      </w:r>
      <w:r w:rsidR="002C49E2">
        <w:rPr>
          <w:rFonts w:ascii="Verdana" w:eastAsia="Calibri" w:hAnsi="Verdana"/>
          <w:b/>
          <w:lang w:val="pl-PL" w:eastAsia="en-US"/>
        </w:rPr>
        <w:t>ą</w:t>
      </w:r>
      <w:r w:rsidRPr="00463130">
        <w:rPr>
          <w:rFonts w:ascii="Verdana" w:eastAsia="Calibri" w:hAnsi="Verdana"/>
          <w:b/>
          <w:lang w:val="pl-PL" w:eastAsia="en-US"/>
        </w:rPr>
        <w:t xml:space="preserve"> im. Stanisława Staszica w Krakowie</w:t>
      </w:r>
      <w:r w:rsidRPr="00463130">
        <w:rPr>
          <w:rFonts w:ascii="Verdana" w:eastAsia="Calibri" w:hAnsi="Verdana"/>
          <w:b/>
          <w:color w:val="000000"/>
          <w:lang w:val="pl-PL" w:eastAsia="en-US"/>
        </w:rPr>
        <w:t xml:space="preserve">, </w:t>
      </w:r>
      <w:r w:rsidRPr="00463130">
        <w:rPr>
          <w:rFonts w:ascii="Verdana" w:eastAsia="Calibri" w:hAnsi="Verdana"/>
          <w:b/>
          <w:lang w:val="pl-PL" w:eastAsia="en-US"/>
        </w:rPr>
        <w:t>Al. Mickiewicza 30</w:t>
      </w:r>
      <w:r w:rsidR="007821D2">
        <w:rPr>
          <w:rFonts w:ascii="Verdana" w:eastAsia="Calibri" w:hAnsi="Verdana"/>
          <w:b/>
          <w:lang w:val="pl-PL" w:eastAsia="en-US"/>
        </w:rPr>
        <w:t>, 30-059 Kraków,</w:t>
      </w:r>
      <w:r w:rsidRPr="00463130">
        <w:rPr>
          <w:rFonts w:ascii="Verdana" w:eastAsia="Calibri" w:hAnsi="Verdana"/>
          <w:b/>
          <w:lang w:val="pl-PL" w:eastAsia="en-US"/>
        </w:rPr>
        <w:t xml:space="preserve"> </w:t>
      </w:r>
      <w:r w:rsidR="002C49E2">
        <w:rPr>
          <w:rFonts w:ascii="Verdana" w:eastAsia="Calibri" w:hAnsi="Verdana"/>
          <w:lang w:val="pl-PL" w:eastAsia="en-US"/>
        </w:rPr>
        <w:t>J</w:t>
      </w:r>
      <w:r w:rsidRPr="00463130">
        <w:rPr>
          <w:rFonts w:ascii="Verdana" w:eastAsia="Calibri" w:hAnsi="Verdana"/>
          <w:lang w:val="pl-PL" w:eastAsia="en-US"/>
        </w:rPr>
        <w:t>ednostka ...................</w:t>
      </w:r>
      <w:r w:rsidR="007821D2">
        <w:rPr>
          <w:rFonts w:ascii="Verdana" w:eastAsia="Calibri" w:hAnsi="Verdana"/>
          <w:lang w:val="pl-PL" w:eastAsia="en-US"/>
        </w:rPr>
        <w:t>.....</w:t>
      </w:r>
    </w:p>
    <w:p w14:paraId="7C723050" w14:textId="1A8BF40F" w:rsidR="00AA02BD" w:rsidRPr="00463130" w:rsidRDefault="00AA02BD" w:rsidP="00124585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reprezentowan</w:t>
      </w:r>
      <w:r w:rsidR="002C49E2">
        <w:rPr>
          <w:rFonts w:ascii="Verdana" w:eastAsia="Calibri" w:hAnsi="Verdana"/>
          <w:lang w:val="pl-PL" w:eastAsia="en-US"/>
        </w:rPr>
        <w:t>ą</w:t>
      </w:r>
      <w:r w:rsidRPr="00463130">
        <w:rPr>
          <w:rFonts w:ascii="Verdana" w:eastAsia="Calibri" w:hAnsi="Verdana"/>
          <w:lang w:val="pl-PL" w:eastAsia="en-US"/>
        </w:rPr>
        <w:t xml:space="preserve"> przez:</w:t>
      </w:r>
    </w:p>
    <w:p w14:paraId="78BFDED4" w14:textId="6E846B1C" w:rsidR="00AA02BD" w:rsidRPr="00463130" w:rsidRDefault="002C49E2" w:rsidP="00124585">
      <w:pPr>
        <w:ind w:right="-47"/>
        <w:jc w:val="both"/>
        <w:rPr>
          <w:rFonts w:ascii="Verdana" w:eastAsia="Calibri" w:hAnsi="Verdana"/>
          <w:lang w:val="pl-PL" w:eastAsia="en-US"/>
        </w:rPr>
      </w:pPr>
      <w:r>
        <w:rPr>
          <w:rFonts w:ascii="Verdana" w:eastAsia="Calibri" w:hAnsi="Verdana"/>
          <w:lang w:val="pl-PL" w:eastAsia="en-US"/>
        </w:rPr>
        <w:t xml:space="preserve">Najemcę - </w:t>
      </w:r>
      <w:r w:rsidR="00AA02BD" w:rsidRPr="00463130">
        <w:rPr>
          <w:rFonts w:ascii="Verdana" w:eastAsia="Calibri" w:hAnsi="Verdana"/>
          <w:lang w:val="pl-PL" w:eastAsia="en-US"/>
        </w:rPr>
        <w:t>...............................................</w:t>
      </w:r>
    </w:p>
    <w:p w14:paraId="73D45EDA" w14:textId="77777777" w:rsidR="00AA02BD" w:rsidRPr="00463130" w:rsidRDefault="00AA02BD" w:rsidP="00124585">
      <w:pPr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a</w:t>
      </w:r>
    </w:p>
    <w:p w14:paraId="3547CA81" w14:textId="1303649B" w:rsidR="00AA02BD" w:rsidRPr="00463130" w:rsidRDefault="00AA02BD" w:rsidP="00124585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…………………………………………………………………………………………</w:t>
      </w:r>
    </w:p>
    <w:p w14:paraId="1E3093B4" w14:textId="77777777" w:rsidR="00AA02BD" w:rsidRPr="00463130" w:rsidRDefault="00AA02BD" w:rsidP="00124585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 xml:space="preserve">/nazwa i siedziba firmy lub osoby prowadzącej działalność gospodarczą oraz jej adres/. </w:t>
      </w:r>
    </w:p>
    <w:p w14:paraId="489F15E4" w14:textId="77777777" w:rsidR="00AA02BD" w:rsidRPr="00463130" w:rsidRDefault="00AA02BD" w:rsidP="00124585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reprezentowaną przez:</w:t>
      </w:r>
    </w:p>
    <w:p w14:paraId="1A1799D5" w14:textId="75C100A3" w:rsidR="00AA02BD" w:rsidRPr="00463130" w:rsidRDefault="00AA02BD" w:rsidP="00124585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1.</w:t>
      </w:r>
      <w:r w:rsidR="009A60B5">
        <w:rPr>
          <w:rFonts w:ascii="Verdana" w:eastAsia="Calibri" w:hAnsi="Verdana"/>
          <w:lang w:val="pl-PL" w:eastAsia="en-US"/>
        </w:rPr>
        <w:t xml:space="preserve"> </w:t>
      </w:r>
      <w:r w:rsidRPr="00463130">
        <w:rPr>
          <w:rFonts w:ascii="Verdana" w:eastAsia="Calibri" w:hAnsi="Verdana"/>
          <w:lang w:val="pl-PL" w:eastAsia="en-US"/>
        </w:rPr>
        <w:t>......................................................................................................................</w:t>
      </w:r>
    </w:p>
    <w:p w14:paraId="1675373B" w14:textId="77777777" w:rsidR="00AA02BD" w:rsidRPr="00463130" w:rsidRDefault="00AA02BD" w:rsidP="00124585">
      <w:pPr>
        <w:suppressAutoHyphens/>
        <w:autoSpaceDE w:val="0"/>
        <w:ind w:right="82"/>
        <w:jc w:val="both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zwaną/ym dalej</w:t>
      </w:r>
      <w:r w:rsidRPr="00463130">
        <w:rPr>
          <w:rFonts w:ascii="Verdana" w:eastAsia="Calibri" w:hAnsi="Verdana"/>
          <w:b/>
          <w:lang w:val="pl-PL" w:eastAsia="ar-SA"/>
        </w:rPr>
        <w:t xml:space="preserve"> WYNAJMUJĄCYM,</w:t>
      </w:r>
    </w:p>
    <w:p w14:paraId="29D4846A" w14:textId="77777777" w:rsidR="00AA02BD" w:rsidRPr="00463130" w:rsidRDefault="00AA02BD" w:rsidP="00124585">
      <w:pPr>
        <w:suppressAutoHyphens/>
        <w:autoSpaceDE w:val="0"/>
        <w:ind w:right="82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zwanych w dalszej treści umowy </w:t>
      </w:r>
      <w:r w:rsidRPr="00463130">
        <w:rPr>
          <w:rFonts w:ascii="Verdana" w:eastAsia="Calibri" w:hAnsi="Verdana"/>
          <w:b/>
          <w:lang w:val="pl-PL" w:eastAsia="ar-SA"/>
        </w:rPr>
        <w:t>„Stronami”</w:t>
      </w:r>
    </w:p>
    <w:p w14:paraId="58E88FE7" w14:textId="77777777" w:rsidR="00AA02BD" w:rsidRPr="00463130" w:rsidRDefault="00AA02BD" w:rsidP="00124585">
      <w:pPr>
        <w:suppressAutoHyphens/>
        <w:autoSpaceDE w:val="0"/>
        <w:ind w:right="82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o następującej treści:</w:t>
      </w:r>
    </w:p>
    <w:p w14:paraId="35D7C879" w14:textId="77777777" w:rsidR="00124585" w:rsidRDefault="00124585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</w:p>
    <w:p w14:paraId="6CE57000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1</w:t>
      </w:r>
    </w:p>
    <w:p w14:paraId="39069D19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Przedmiot umowy</w:t>
      </w:r>
    </w:p>
    <w:p w14:paraId="4DC58D8A" w14:textId="0F7DBE65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1. Na podstawie niniejszej umowy Wynajmujący oddaje Najemcy do używania w</w:t>
      </w:r>
      <w:r w:rsidR="00615E5D">
        <w:rPr>
          <w:rFonts w:ascii="Verdana" w:eastAsia="Calibri" w:hAnsi="Verdana"/>
          <w:lang w:val="pl-PL" w:eastAsia="ar-SA"/>
        </w:rPr>
        <w:t> </w:t>
      </w:r>
      <w:r w:rsidRPr="00463130">
        <w:rPr>
          <w:rFonts w:ascii="Verdana" w:eastAsia="Calibri" w:hAnsi="Verdana"/>
          <w:lang w:val="pl-PL" w:eastAsia="ar-SA"/>
        </w:rPr>
        <w:t xml:space="preserve">obiektach Miasteczka Studenckiego </w:t>
      </w:r>
      <w:r w:rsidRPr="00463130">
        <w:rPr>
          <w:rFonts w:ascii="Verdana" w:eastAsia="Calibri" w:hAnsi="Verdana"/>
          <w:b/>
          <w:lang w:val="pl-PL" w:eastAsia="ar-SA"/>
        </w:rPr>
        <w:t xml:space="preserve">mat wejściowych (dalej: „maty”) </w:t>
      </w:r>
      <w:r w:rsidRPr="00463130">
        <w:rPr>
          <w:rFonts w:ascii="Verdana" w:eastAsia="Calibri" w:hAnsi="Verdana"/>
          <w:lang w:val="pl-PL" w:eastAsia="ar-SA"/>
        </w:rPr>
        <w:t>w zamian za zapłatę wynagrodzenia na zasadach określonych w § 4 niniejszej umowy.</w:t>
      </w:r>
    </w:p>
    <w:p w14:paraId="2ED3CF96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2. Szczegółową funkcjonalność mat określa załącznik nr 1 do niniejszej umowy. Maty dostarczone będą w stanie nienaruszonym i nie będzie obarczone wadami. Szczegółowy Opis przedmiotu Zamówienia stanowi załącznik nr 1 do niniejszej umowy i stanowi jej integralną część.</w:t>
      </w:r>
    </w:p>
    <w:p w14:paraId="0ECF68EA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3. Wynajmujący oświadcza, że jest uprawniony do wynajmu mat wymienionych w ust. 1 stanowiących przedmiot niniejszej umowy.</w:t>
      </w:r>
    </w:p>
    <w:p w14:paraId="66B12B52" w14:textId="77777777" w:rsidR="00124585" w:rsidRDefault="00124585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</w:p>
    <w:p w14:paraId="6B6EA000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2</w:t>
      </w:r>
    </w:p>
    <w:p w14:paraId="0DFD15F1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Terminy</w:t>
      </w:r>
    </w:p>
    <w:p w14:paraId="413F6E6E" w14:textId="77777777" w:rsidR="00AA02BD" w:rsidRPr="00124585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>1. Umowa zostaje podpisana na okres 24 miesięcy, tj. do dnia: …………………… lub  do wyczerpania kwoty umowy § 4 pkt.1.</w:t>
      </w:r>
    </w:p>
    <w:p w14:paraId="2B729458" w14:textId="21DBECE6" w:rsidR="009A60B5" w:rsidRPr="00124585" w:rsidRDefault="009A60B5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>w tym:</w:t>
      </w:r>
    </w:p>
    <w:p w14:paraId="704A779A" w14:textId="13CCC98E" w:rsidR="007E242A" w:rsidRPr="00124585" w:rsidRDefault="003F6E9A" w:rsidP="00124585">
      <w:pPr>
        <w:tabs>
          <w:tab w:val="left" w:pos="284"/>
        </w:tabs>
        <w:suppressAutoHyphens/>
        <w:jc w:val="both"/>
        <w:rPr>
          <w:rFonts w:ascii="Verdana" w:hAnsi="Verdana"/>
          <w:kern w:val="2"/>
          <w:lang w:val="pl-PL" w:eastAsia="zh-CN"/>
        </w:rPr>
      </w:pPr>
      <w:r w:rsidRPr="00124585">
        <w:rPr>
          <w:rFonts w:ascii="Verdana" w:hAnsi="Verdana"/>
          <w:b/>
          <w:bCs/>
          <w:kern w:val="2"/>
          <w:lang w:val="pl-PL" w:eastAsia="zh-CN"/>
        </w:rPr>
        <w:t>a) c</w:t>
      </w:r>
      <w:r w:rsidR="007E242A" w:rsidRPr="00124585">
        <w:rPr>
          <w:rFonts w:ascii="Verdana" w:hAnsi="Verdana"/>
          <w:b/>
          <w:bCs/>
          <w:kern w:val="2"/>
          <w:lang w:val="pl-PL" w:eastAsia="zh-CN"/>
        </w:rPr>
        <w:t>zęść podstawowa A – zakres gwarantowany</w:t>
      </w:r>
      <w:r w:rsidR="007E242A" w:rsidRPr="00124585">
        <w:rPr>
          <w:rFonts w:ascii="Verdana" w:hAnsi="Verdana"/>
          <w:kern w:val="2"/>
          <w:lang w:val="pl-PL" w:eastAsia="zh-CN"/>
        </w:rPr>
        <w:t xml:space="preserve"> obejmie najem i serwis </w:t>
      </w:r>
      <w:r w:rsidR="007E242A" w:rsidRPr="00124585">
        <w:rPr>
          <w:rFonts w:ascii="Verdana" w:hAnsi="Verdana"/>
          <w:lang w:val="pl-PL"/>
        </w:rPr>
        <w:t>2 340</w:t>
      </w:r>
      <w:r w:rsidR="007E242A" w:rsidRPr="00124585">
        <w:rPr>
          <w:rFonts w:ascii="Verdana" w:hAnsi="Verdana"/>
          <w:kern w:val="2"/>
          <w:lang w:val="pl-PL" w:eastAsia="zh-CN"/>
        </w:rPr>
        <w:t xml:space="preserve"> mat wejściowych w standardowym interwale wymiany (7 dni), w okresach:</w:t>
      </w:r>
    </w:p>
    <w:p w14:paraId="73DB4494" w14:textId="77777777" w:rsidR="007E242A" w:rsidRPr="00124585" w:rsidRDefault="007E242A" w:rsidP="00124585">
      <w:pPr>
        <w:tabs>
          <w:tab w:val="left" w:pos="284"/>
        </w:tabs>
        <w:suppressAutoHyphens/>
        <w:ind w:left="317"/>
        <w:jc w:val="both"/>
        <w:rPr>
          <w:rFonts w:ascii="Verdana" w:hAnsi="Verdana"/>
          <w:kern w:val="2"/>
          <w:lang w:val="pl-PL" w:eastAsia="zh-CN"/>
        </w:rPr>
      </w:pPr>
      <w:r w:rsidRPr="00124585">
        <w:rPr>
          <w:rFonts w:ascii="Verdana" w:hAnsi="Verdana"/>
          <w:kern w:val="2"/>
          <w:lang w:val="pl-PL" w:eastAsia="zh-CN"/>
        </w:rPr>
        <w:t>a) od podpisania umowy do 30 czerwca 2024 roku;</w:t>
      </w:r>
    </w:p>
    <w:p w14:paraId="3DE2E8DD" w14:textId="77777777" w:rsidR="007E242A" w:rsidRPr="00124585" w:rsidRDefault="007E242A" w:rsidP="00124585">
      <w:pPr>
        <w:tabs>
          <w:tab w:val="left" w:pos="284"/>
        </w:tabs>
        <w:suppressAutoHyphens/>
        <w:ind w:left="317"/>
        <w:jc w:val="both"/>
        <w:rPr>
          <w:rFonts w:ascii="Verdana" w:hAnsi="Verdana"/>
          <w:kern w:val="2"/>
          <w:lang w:val="pl-PL" w:eastAsia="zh-CN"/>
        </w:rPr>
      </w:pPr>
      <w:r w:rsidRPr="00124585">
        <w:rPr>
          <w:rFonts w:ascii="Verdana" w:hAnsi="Verdana"/>
          <w:kern w:val="2"/>
          <w:lang w:val="pl-PL" w:eastAsia="zh-CN"/>
        </w:rPr>
        <w:t>b) od 01 października 2024 roku do 30 czerwca 2025 roku;</w:t>
      </w:r>
    </w:p>
    <w:p w14:paraId="450C2CF1" w14:textId="77777777" w:rsidR="007E242A" w:rsidRPr="00124585" w:rsidRDefault="007E242A" w:rsidP="00124585">
      <w:pPr>
        <w:tabs>
          <w:tab w:val="left" w:pos="284"/>
        </w:tabs>
        <w:suppressAutoHyphens/>
        <w:ind w:left="317"/>
        <w:jc w:val="both"/>
        <w:rPr>
          <w:rFonts w:ascii="Verdana" w:hAnsi="Verdana"/>
          <w:kern w:val="2"/>
          <w:lang w:val="pl-PL" w:eastAsia="zh-CN"/>
        </w:rPr>
      </w:pPr>
      <w:r w:rsidRPr="00124585">
        <w:rPr>
          <w:rFonts w:ascii="Verdana" w:hAnsi="Verdana"/>
          <w:kern w:val="2"/>
          <w:lang w:val="pl-PL" w:eastAsia="zh-CN"/>
        </w:rPr>
        <w:t>c) od 01 października 2025 roku do upływu 24 miesięcy od podpisania umowy.</w:t>
      </w:r>
    </w:p>
    <w:p w14:paraId="7F24FE67" w14:textId="59540B17" w:rsidR="007E242A" w:rsidRPr="00124585" w:rsidRDefault="003F6E9A" w:rsidP="00124585">
      <w:pPr>
        <w:rPr>
          <w:rFonts w:ascii="Verdana" w:hAnsi="Verdana"/>
          <w:kern w:val="2"/>
          <w:lang w:val="pl-PL" w:eastAsia="zh-CN"/>
        </w:rPr>
      </w:pPr>
      <w:r w:rsidRPr="00124585">
        <w:rPr>
          <w:rFonts w:ascii="Verdana" w:hAnsi="Verdana"/>
          <w:b/>
          <w:bCs/>
          <w:kern w:val="2"/>
          <w:lang w:val="pl-PL" w:eastAsia="zh-CN"/>
        </w:rPr>
        <w:t>b) c</w:t>
      </w:r>
      <w:r w:rsidR="007E242A" w:rsidRPr="00124585">
        <w:rPr>
          <w:rFonts w:ascii="Verdana" w:hAnsi="Verdana"/>
          <w:b/>
          <w:bCs/>
          <w:kern w:val="2"/>
          <w:lang w:val="pl-PL" w:eastAsia="zh-CN"/>
        </w:rPr>
        <w:t>zęść opcjonalna B - Zakres dodatkowy (prawo opcji)</w:t>
      </w:r>
      <w:r w:rsidR="007E242A" w:rsidRPr="00124585">
        <w:rPr>
          <w:rFonts w:ascii="Verdana" w:hAnsi="Verdana"/>
          <w:kern w:val="2"/>
          <w:lang w:val="pl-PL" w:eastAsia="zh-CN"/>
        </w:rPr>
        <w:t>: najem i serwis w ramach umowy dodatkowych mat wejściowych w maksymalnej ilości 810 sztuk, w standardowym interwale wymiany (7 dni) w okresach:</w:t>
      </w:r>
    </w:p>
    <w:p w14:paraId="4940A1FD" w14:textId="77777777" w:rsidR="007E242A" w:rsidRPr="00124585" w:rsidRDefault="007E242A" w:rsidP="00124585">
      <w:pPr>
        <w:ind w:left="317"/>
        <w:rPr>
          <w:rFonts w:ascii="Verdana" w:hAnsi="Verdana"/>
          <w:kern w:val="2"/>
          <w:lang w:val="pl-PL" w:eastAsia="zh-CN"/>
        </w:rPr>
      </w:pPr>
      <w:r w:rsidRPr="00124585">
        <w:rPr>
          <w:rFonts w:ascii="Verdana" w:hAnsi="Verdana"/>
          <w:kern w:val="2"/>
          <w:lang w:val="pl-PL" w:eastAsia="zh-CN"/>
        </w:rPr>
        <w:t>a) od 01 czerwca do 30 września 2024 roku;</w:t>
      </w:r>
      <w:r w:rsidRPr="00124585">
        <w:rPr>
          <w:rFonts w:ascii="Verdana" w:hAnsi="Verdana"/>
          <w:kern w:val="2"/>
          <w:lang w:val="pl-PL" w:eastAsia="zh-CN"/>
        </w:rPr>
        <w:br/>
        <w:t>b) od 01 czerwca do 30 września 2025 roku;</w:t>
      </w:r>
    </w:p>
    <w:p w14:paraId="4F934864" w14:textId="260C89E3" w:rsidR="007E242A" w:rsidRPr="00124585" w:rsidRDefault="007E242A" w:rsidP="00124585">
      <w:pPr>
        <w:rPr>
          <w:rFonts w:ascii="Verdana" w:eastAsia="SimSun" w:hAnsi="Verdana"/>
          <w:kern w:val="3"/>
          <w:lang w:val="pl-PL" w:eastAsia="zh-CN" w:bidi="hi-IN"/>
        </w:rPr>
      </w:pPr>
      <w:r w:rsidRPr="00124585">
        <w:rPr>
          <w:rFonts w:ascii="Verdana" w:eastAsia="SimSun" w:hAnsi="Verdana"/>
          <w:kern w:val="3"/>
          <w:lang w:val="pl-PL" w:eastAsia="zh-CN" w:bidi="hi-IN"/>
        </w:rPr>
        <w:t>W przypadku skorzystania przez Zamawiającego z prawa opcji, wskaże on ilość dodatkowych mat do wynajęcia oraz budynki w których będą one użytkowane.</w:t>
      </w:r>
      <w:r w:rsidR="00DD2421" w:rsidRPr="00124585">
        <w:rPr>
          <w:rFonts w:ascii="Verdana" w:eastAsia="SimSun" w:hAnsi="Verdana"/>
          <w:kern w:val="3"/>
          <w:lang w:val="pl-PL" w:eastAsia="zh-CN" w:bidi="hi-IN"/>
        </w:rPr>
        <w:t xml:space="preserve"> Najemca w ciągu … dni dostarczy dodatkowe maty. </w:t>
      </w:r>
      <w:r w:rsidRPr="00124585">
        <w:rPr>
          <w:rFonts w:ascii="Verdana" w:eastAsia="SimSun" w:hAnsi="Verdana"/>
          <w:kern w:val="3"/>
          <w:lang w:val="pl-PL" w:eastAsia="zh-CN" w:bidi="hi-IN"/>
        </w:rPr>
        <w:t xml:space="preserve"> Ilość cykli wymian dodatkowych mat zależeć będzie od potrzeb Zamawiającego. Zamawiający poinformuje Wykonawcę o zakończeniu korzystania z dodatkowych mat co najmniej na 3 dni przed upływem terminu ich wymiany.</w:t>
      </w:r>
    </w:p>
    <w:p w14:paraId="0ABDC0CA" w14:textId="246A7BBD" w:rsidR="00DD2421" w:rsidRPr="00124585" w:rsidRDefault="003F6E9A" w:rsidP="00124585">
      <w:pPr>
        <w:suppressAutoHyphens/>
        <w:autoSpaceDE w:val="0"/>
        <w:jc w:val="both"/>
        <w:rPr>
          <w:rFonts w:ascii="Verdana" w:eastAsia="SimSun" w:hAnsi="Verdana"/>
          <w:kern w:val="3"/>
          <w:lang w:val="pl-PL" w:eastAsia="zh-CN" w:bidi="hi-IN"/>
        </w:rPr>
      </w:pPr>
      <w:r w:rsidRPr="00124585">
        <w:rPr>
          <w:rFonts w:ascii="Verdana" w:hAnsi="Verdana"/>
          <w:b/>
          <w:bCs/>
          <w:kern w:val="2"/>
          <w:lang w:val="pl-PL" w:eastAsia="zh-CN"/>
        </w:rPr>
        <w:t xml:space="preserve">c) </w:t>
      </w:r>
      <w:r w:rsidR="007E242A" w:rsidRPr="00124585">
        <w:rPr>
          <w:rFonts w:ascii="Verdana" w:hAnsi="Verdana"/>
          <w:b/>
          <w:bCs/>
          <w:kern w:val="2"/>
          <w:lang w:val="pl-PL" w:eastAsia="zh-CN"/>
        </w:rPr>
        <w:t>Część opcjonalna C - Zakres dodatkowy (prawo opcji)</w:t>
      </w:r>
      <w:r w:rsidR="007E242A" w:rsidRPr="00124585">
        <w:rPr>
          <w:rFonts w:ascii="Verdana" w:hAnsi="Verdana"/>
          <w:kern w:val="2"/>
          <w:lang w:val="pl-PL" w:eastAsia="zh-CN"/>
        </w:rPr>
        <w:t xml:space="preserve">: najem i serwis w ramach umowy dodatkowych mat wejściowych w maksymalnej ilości 630 sztuk, w standardowym interwale wymiany (7 dni), w całym okresie obowiązywania umowy. </w:t>
      </w:r>
      <w:r w:rsidR="007E242A" w:rsidRPr="00124585">
        <w:rPr>
          <w:rFonts w:ascii="Verdana" w:eastAsia="SimSun" w:hAnsi="Verdana"/>
          <w:kern w:val="3"/>
          <w:lang w:val="pl-PL" w:eastAsia="zh-CN" w:bidi="hi-IN"/>
        </w:rPr>
        <w:t xml:space="preserve">W przypadku skorzystania przez Zamawiającego z prawa opcji, wskaże on ilość dodatkowych mat do </w:t>
      </w:r>
      <w:r w:rsidR="007E242A" w:rsidRPr="00124585">
        <w:rPr>
          <w:rFonts w:ascii="Verdana" w:eastAsia="SimSun" w:hAnsi="Verdana"/>
          <w:kern w:val="3"/>
          <w:lang w:val="pl-PL" w:eastAsia="zh-CN" w:bidi="hi-IN"/>
        </w:rPr>
        <w:lastRenderedPageBreak/>
        <w:t xml:space="preserve">wynajęcia oraz budynki w których będą one użytkowane. </w:t>
      </w:r>
      <w:r w:rsidR="00DD2421" w:rsidRPr="00124585">
        <w:rPr>
          <w:rFonts w:ascii="Verdana" w:eastAsia="SimSun" w:hAnsi="Verdana"/>
          <w:kern w:val="3"/>
          <w:lang w:val="pl-PL" w:eastAsia="zh-CN" w:bidi="hi-IN"/>
        </w:rPr>
        <w:t xml:space="preserve">Najemca w ciągu … dni dostarczy dodatkowe maty. </w:t>
      </w:r>
      <w:r w:rsidR="007E242A" w:rsidRPr="00124585">
        <w:rPr>
          <w:rFonts w:ascii="Verdana" w:eastAsia="SimSun" w:hAnsi="Verdana"/>
          <w:kern w:val="3"/>
          <w:lang w:val="pl-PL" w:eastAsia="zh-CN" w:bidi="hi-IN"/>
        </w:rPr>
        <w:t>Ilość cykli wymian dodatkowych mat zależeć będzie od potrzeb Zamawiającego. Zamawiający poinformuje Wykonawcę o zakończeniu korzystania z dodatkowych mat co najmniej na 3 dni przed upływem terminu ich wymiany</w:t>
      </w:r>
    </w:p>
    <w:p w14:paraId="70D9649E" w14:textId="106EEE6F" w:rsidR="00AA02BD" w:rsidRPr="00124585" w:rsidRDefault="00210688" w:rsidP="00124585">
      <w:pPr>
        <w:suppressAutoHyphens/>
        <w:autoSpaceDE w:val="0"/>
        <w:jc w:val="both"/>
        <w:rPr>
          <w:rFonts w:ascii="Verdana" w:eastAsia="Calibri" w:hAnsi="Verdana"/>
          <w:color w:val="FF0000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>2</w:t>
      </w:r>
      <w:r w:rsidR="00AA02BD" w:rsidRPr="00124585">
        <w:rPr>
          <w:rFonts w:ascii="Verdana" w:eastAsia="Calibri" w:hAnsi="Verdana"/>
          <w:lang w:val="pl-PL" w:eastAsia="ar-SA"/>
        </w:rPr>
        <w:t xml:space="preserve">. Wynajmujący zobowiązuje się do wyłożenia w obiektach Miasteczka Studenckiego mat w ilościach wskazanych w Załączniku nr 2 w terminie maksymalnie do </w:t>
      </w:r>
      <w:r w:rsidRPr="00124585">
        <w:rPr>
          <w:rFonts w:ascii="Verdana" w:eastAsia="Calibri" w:hAnsi="Verdana"/>
          <w:lang w:val="pl-PL" w:eastAsia="ar-SA"/>
        </w:rPr>
        <w:t>7 dni.</w:t>
      </w:r>
      <w:r w:rsidR="00AA02BD" w:rsidRPr="00124585">
        <w:rPr>
          <w:rFonts w:ascii="Verdana" w:eastAsia="Calibri" w:hAnsi="Verdana"/>
          <w:lang w:val="pl-PL" w:eastAsia="ar-SA"/>
        </w:rPr>
        <w:t xml:space="preserve"> Transport mat i ich wyłożenie w obiektach Miasteczka Studenckiego odbywa się na koszt i ryzyko Wynajmującego.</w:t>
      </w:r>
    </w:p>
    <w:p w14:paraId="5C781E3F" w14:textId="77777777" w:rsidR="00124585" w:rsidRDefault="00124585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</w:p>
    <w:p w14:paraId="1A38D5B4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3</w:t>
      </w:r>
    </w:p>
    <w:p w14:paraId="116B1DFB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1. Wynajmujący zobligowany jest ze swojej strony do wymiany mat używanych na czyste w standardowych okresach siedmiodniowych.</w:t>
      </w:r>
    </w:p>
    <w:p w14:paraId="7723D345" w14:textId="1D894933" w:rsidR="00AA02BD" w:rsidRPr="00463130" w:rsidRDefault="002D226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2</w:t>
      </w:r>
      <w:r w:rsidR="00AA02BD" w:rsidRPr="00463130">
        <w:rPr>
          <w:rFonts w:ascii="Verdana" w:eastAsia="Calibri" w:hAnsi="Verdana"/>
          <w:lang w:val="pl-PL" w:eastAsia="ar-SA"/>
        </w:rPr>
        <w:t>. Zawiadomienia w sytuacjach o których mowa w ust. 2</w:t>
      </w:r>
      <w:r w:rsidR="00210688">
        <w:rPr>
          <w:rFonts w:ascii="Verdana" w:eastAsia="Calibri" w:hAnsi="Verdana"/>
          <w:lang w:val="pl-PL" w:eastAsia="ar-SA"/>
        </w:rPr>
        <w:t xml:space="preserve"> </w:t>
      </w:r>
      <w:r w:rsidR="00AA02BD" w:rsidRPr="00463130">
        <w:rPr>
          <w:rFonts w:ascii="Verdana" w:eastAsia="Calibri" w:hAnsi="Verdana"/>
          <w:lang w:val="pl-PL" w:eastAsia="ar-SA"/>
        </w:rPr>
        <w:t>będą przesyłane na:</w:t>
      </w:r>
    </w:p>
    <w:p w14:paraId="346D0490" w14:textId="61850581" w:rsidR="00AA02BD" w:rsidRPr="00463130" w:rsidRDefault="00AA02BD" w:rsidP="00124585">
      <w:pPr>
        <w:suppressAutoHyphens/>
        <w:autoSpaceDE w:val="0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adres e-mail: ……………………</w:t>
      </w:r>
      <w:r w:rsidR="00210688">
        <w:rPr>
          <w:rFonts w:ascii="Verdana" w:eastAsia="Calibri" w:hAnsi="Verdana"/>
          <w:lang w:val="pl-PL" w:eastAsia="ar-SA"/>
        </w:rPr>
        <w:t xml:space="preserve"> </w:t>
      </w:r>
      <w:r w:rsidRPr="00463130">
        <w:rPr>
          <w:rFonts w:ascii="Verdana" w:eastAsia="Calibri" w:hAnsi="Verdana"/>
          <w:lang w:val="pl-PL" w:eastAsia="ar-SA"/>
        </w:rPr>
        <w:t>lub telefonicznie: …………………….</w:t>
      </w:r>
    </w:p>
    <w:p w14:paraId="5554E3F3" w14:textId="77777777" w:rsidR="00AA02BD" w:rsidRPr="00463130" w:rsidRDefault="00AA02BD" w:rsidP="00124585">
      <w:pPr>
        <w:suppressAutoHyphens/>
        <w:autoSpaceDE w:val="0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Zawiadomienie przesłane w takiej formie należy uznać za skuteczne.</w:t>
      </w:r>
    </w:p>
    <w:p w14:paraId="34B9C0BD" w14:textId="7AF38CBA" w:rsidR="00AA02BD" w:rsidRPr="00463130" w:rsidRDefault="002D226D" w:rsidP="00124585">
      <w:pPr>
        <w:suppressAutoHyphens/>
        <w:autoSpaceDE w:val="0"/>
        <w:jc w:val="both"/>
        <w:rPr>
          <w:rFonts w:ascii="Verdana" w:eastAsia="Calibri" w:hAnsi="Verdana"/>
          <w:b/>
          <w:bCs/>
          <w:lang w:val="pl-PL" w:eastAsia="ar-SA"/>
        </w:rPr>
      </w:pPr>
      <w:r>
        <w:rPr>
          <w:rFonts w:ascii="Verdana" w:eastAsia="Calibri" w:hAnsi="Verdana"/>
          <w:lang w:val="pl-PL" w:eastAsia="ar-SA"/>
        </w:rPr>
        <w:t>3</w:t>
      </w:r>
      <w:r w:rsidR="00AA02BD" w:rsidRPr="00463130">
        <w:rPr>
          <w:rFonts w:ascii="Verdana" w:eastAsia="Calibri" w:hAnsi="Verdana"/>
          <w:lang w:val="pl-PL" w:eastAsia="ar-SA"/>
        </w:rPr>
        <w:t xml:space="preserve">. Osobą właściwą do kontaktów ze strony Wynajmującego jest: </w:t>
      </w:r>
      <w:r w:rsidR="00210688" w:rsidRPr="00463130">
        <w:rPr>
          <w:rFonts w:ascii="Verdana" w:eastAsia="Calibri" w:hAnsi="Verdana"/>
          <w:lang w:val="pl-PL" w:eastAsia="ar-SA"/>
        </w:rPr>
        <w:t>………………………; tel. stacjonarny: ………………, tel. kom. …………………., e-mail: ……………………</w:t>
      </w:r>
      <w:r w:rsidR="00210688">
        <w:rPr>
          <w:rFonts w:ascii="Verdana" w:eastAsia="Calibri" w:hAnsi="Verdana"/>
          <w:lang w:val="pl-PL" w:eastAsia="ar-SA"/>
        </w:rPr>
        <w:t>………</w:t>
      </w:r>
    </w:p>
    <w:p w14:paraId="5523D5DF" w14:textId="5667849A" w:rsidR="00AA02BD" w:rsidRPr="00463130" w:rsidRDefault="002D226D" w:rsidP="00124585">
      <w:pPr>
        <w:suppressAutoHyphens/>
        <w:autoSpaceDE w:val="0"/>
        <w:jc w:val="both"/>
        <w:rPr>
          <w:rFonts w:ascii="Verdana" w:eastAsia="Calibri" w:hAnsi="Verdana"/>
          <w:b/>
          <w:bCs/>
          <w:lang w:val="pl-PL" w:eastAsia="ar-SA"/>
        </w:rPr>
      </w:pPr>
      <w:r>
        <w:rPr>
          <w:rFonts w:ascii="Verdana" w:eastAsia="Calibri" w:hAnsi="Verdana"/>
          <w:bCs/>
          <w:lang w:val="pl-PL" w:eastAsia="ar-SA"/>
        </w:rPr>
        <w:t>4</w:t>
      </w:r>
      <w:r w:rsidR="00AA02BD" w:rsidRPr="00463130">
        <w:rPr>
          <w:rFonts w:ascii="Verdana" w:eastAsia="Calibri" w:hAnsi="Verdana"/>
          <w:bCs/>
          <w:lang w:val="pl-PL" w:eastAsia="ar-SA"/>
        </w:rPr>
        <w:t>.</w:t>
      </w:r>
      <w:r w:rsidR="00AA02BD" w:rsidRPr="00463130">
        <w:rPr>
          <w:rFonts w:ascii="Verdana" w:eastAsia="Calibri" w:hAnsi="Verdana"/>
          <w:b/>
          <w:bCs/>
          <w:lang w:val="pl-PL" w:eastAsia="ar-SA"/>
        </w:rPr>
        <w:t xml:space="preserve"> </w:t>
      </w:r>
      <w:r w:rsidR="00AA02BD" w:rsidRPr="00463130">
        <w:rPr>
          <w:rFonts w:ascii="Verdana" w:eastAsia="Calibri" w:hAnsi="Verdana"/>
          <w:lang w:val="pl-PL" w:eastAsia="ar-SA"/>
        </w:rPr>
        <w:t>Osobą właściwą do kontaktów ze strony Najemcy w związku z realizacją niniejszej umowy jest ………………………; tel. stacjonarny: ………………, tel. kom. …………………., e-mail: ……………………</w:t>
      </w:r>
      <w:r w:rsidR="00210688">
        <w:rPr>
          <w:rFonts w:ascii="Verdana" w:eastAsia="Calibri" w:hAnsi="Verdana"/>
          <w:lang w:val="pl-PL" w:eastAsia="ar-SA"/>
        </w:rPr>
        <w:t>………</w:t>
      </w:r>
    </w:p>
    <w:p w14:paraId="5AD0A33A" w14:textId="0F7F06E6" w:rsidR="00AA02BD" w:rsidRPr="00463130" w:rsidRDefault="002D226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5</w:t>
      </w:r>
      <w:r w:rsidR="00AA02BD" w:rsidRPr="00463130">
        <w:rPr>
          <w:rFonts w:ascii="Verdana" w:eastAsia="Calibri" w:hAnsi="Verdana"/>
          <w:lang w:val="pl-PL" w:eastAsia="ar-SA"/>
        </w:rPr>
        <w:t>. Najemca jest zobligowany do korzystania z mat zgodnie z ich przeznaczeniem w</w:t>
      </w:r>
      <w:r w:rsidR="00B3612E">
        <w:rPr>
          <w:rFonts w:ascii="Verdana" w:eastAsia="Calibri" w:hAnsi="Verdana"/>
          <w:lang w:val="pl-PL" w:eastAsia="ar-SA"/>
        </w:rPr>
        <w:t> </w:t>
      </w:r>
      <w:r w:rsidR="00AA02BD" w:rsidRPr="00463130">
        <w:rPr>
          <w:rFonts w:ascii="Verdana" w:eastAsia="Calibri" w:hAnsi="Verdana"/>
          <w:lang w:val="pl-PL" w:eastAsia="ar-SA"/>
        </w:rPr>
        <w:t>sposób nie powodujący obniżania jego wartości ponad normalne zużycie.</w:t>
      </w:r>
    </w:p>
    <w:p w14:paraId="1112D266" w14:textId="665DA95B" w:rsidR="00AA02BD" w:rsidRPr="00463130" w:rsidRDefault="002D226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6</w:t>
      </w:r>
      <w:r w:rsidR="00AA02BD" w:rsidRPr="00463130">
        <w:rPr>
          <w:rFonts w:ascii="Verdana" w:eastAsia="Calibri" w:hAnsi="Verdana"/>
          <w:lang w:val="pl-PL" w:eastAsia="ar-SA"/>
        </w:rPr>
        <w:t>. Bez zgody Wynajmującego wyrażonej na piśmie pod rygorem nieważności Najemca nie może oddać przedmiotu najmu osobie trzeciej w podnajem albo do bezpłatnego używania.</w:t>
      </w:r>
    </w:p>
    <w:p w14:paraId="1A1E3CDE" w14:textId="7F0F0004" w:rsidR="00AA02BD" w:rsidRPr="00463130" w:rsidRDefault="002D226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7</w:t>
      </w:r>
      <w:r w:rsidR="00AA02BD" w:rsidRPr="00463130">
        <w:rPr>
          <w:rFonts w:ascii="Verdana" w:eastAsia="Calibri" w:hAnsi="Verdana"/>
          <w:lang w:val="pl-PL" w:eastAsia="ar-SA"/>
        </w:rPr>
        <w:t xml:space="preserve">. Wszelkie wymiany mat zostaną udokumentowane protokołem zawierającym: datę wymiany, oznaczenie obiektu i ilość wymienionych mat wraz z podpisem osoby wykonującej wymiany i osoby odbierającej. Protokół zostanie sporządzony w dwóch jednobrzmiących egzemplarzach, po jednym dla każdej ze Stron niniejszej Umowy. </w:t>
      </w:r>
    </w:p>
    <w:p w14:paraId="1511D1C4" w14:textId="489C5EE6" w:rsidR="00AA02BD" w:rsidRPr="00463130" w:rsidRDefault="002D226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8</w:t>
      </w:r>
      <w:r w:rsidR="00AA02BD" w:rsidRPr="00463130">
        <w:rPr>
          <w:rFonts w:ascii="Verdana" w:eastAsia="Calibri" w:hAnsi="Verdana"/>
          <w:lang w:val="pl-PL" w:eastAsia="ar-SA"/>
        </w:rPr>
        <w:t xml:space="preserve">. Wymiany mat </w:t>
      </w:r>
      <w:r w:rsidR="00210688">
        <w:rPr>
          <w:rFonts w:ascii="Verdana" w:eastAsia="Calibri" w:hAnsi="Verdana"/>
          <w:lang w:val="pl-PL" w:eastAsia="ar-SA"/>
        </w:rPr>
        <w:t>będą</w:t>
      </w:r>
      <w:r w:rsidR="00AA02BD" w:rsidRPr="00463130">
        <w:rPr>
          <w:rFonts w:ascii="Verdana" w:eastAsia="Calibri" w:hAnsi="Verdana"/>
          <w:lang w:val="pl-PL" w:eastAsia="ar-SA"/>
        </w:rPr>
        <w:t xml:space="preserve"> realizowa</w:t>
      </w:r>
      <w:r w:rsidR="00210688">
        <w:rPr>
          <w:rFonts w:ascii="Verdana" w:eastAsia="Calibri" w:hAnsi="Verdana"/>
          <w:lang w:val="pl-PL" w:eastAsia="ar-SA"/>
        </w:rPr>
        <w:t>ne</w:t>
      </w:r>
      <w:r w:rsidR="00AA02BD" w:rsidRPr="00463130">
        <w:rPr>
          <w:rFonts w:ascii="Verdana" w:eastAsia="Calibri" w:hAnsi="Verdana"/>
          <w:lang w:val="pl-PL" w:eastAsia="ar-SA"/>
        </w:rPr>
        <w:t xml:space="preserve"> w dni robocze w godzinach od 8:00 do 15:00.  </w:t>
      </w:r>
    </w:p>
    <w:p w14:paraId="19974D2B" w14:textId="77777777" w:rsidR="00124585" w:rsidRDefault="00124585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</w:p>
    <w:p w14:paraId="58827219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4</w:t>
      </w:r>
    </w:p>
    <w:p w14:paraId="1F601522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Wynagrodzenie</w:t>
      </w:r>
    </w:p>
    <w:p w14:paraId="79C76933" w14:textId="695171B1" w:rsidR="007E242A" w:rsidRDefault="00AA02BD" w:rsidP="00124585">
      <w:pPr>
        <w:autoSpaceDN w:val="0"/>
        <w:adjustRightInd w:val="0"/>
        <w:jc w:val="both"/>
        <w:rPr>
          <w:rFonts w:ascii="Verdana" w:hAnsi="Verdana"/>
          <w:bCs/>
          <w:lang w:val="pl-PL"/>
        </w:rPr>
      </w:pPr>
      <w:r w:rsidRPr="003F6E9A">
        <w:rPr>
          <w:rFonts w:ascii="Verdana" w:eastAsia="Calibri" w:hAnsi="Verdana"/>
          <w:color w:val="000000"/>
          <w:lang w:val="pl-PL" w:eastAsia="en-US"/>
        </w:rPr>
        <w:t xml:space="preserve">1. </w:t>
      </w:r>
      <w:r w:rsidR="007E242A" w:rsidRPr="003F6E9A">
        <w:rPr>
          <w:rFonts w:ascii="Verdana" w:hAnsi="Verdana"/>
          <w:b/>
          <w:lang w:val="pl-PL"/>
        </w:rPr>
        <w:t xml:space="preserve">Cena netto za całość przedmiotu zamówienia, tj. najem i serwis </w:t>
      </w:r>
      <w:r w:rsidR="003F6E9A" w:rsidRPr="003F6E9A">
        <w:rPr>
          <w:rFonts w:ascii="Verdana" w:hAnsi="Verdana" w:cs="Verdana"/>
          <w:b/>
          <w:bCs/>
          <w:lang w:val="pl-PL"/>
        </w:rPr>
        <w:t>3780</w:t>
      </w:r>
      <w:r w:rsidR="007E242A" w:rsidRPr="003F6E9A">
        <w:rPr>
          <w:rFonts w:ascii="Verdana" w:hAnsi="Verdana" w:cs="Verdana"/>
          <w:b/>
          <w:bCs/>
          <w:lang w:val="pl-PL"/>
        </w:rPr>
        <w:t xml:space="preserve"> mat</w:t>
      </w:r>
      <w:r w:rsidR="007E242A" w:rsidRPr="003F6E9A">
        <w:rPr>
          <w:rFonts w:ascii="Verdana" w:hAnsi="Verdana"/>
          <w:b/>
          <w:bCs/>
          <w:lang w:val="pl-PL"/>
        </w:rPr>
        <w:t>:</w:t>
      </w:r>
      <w:r w:rsidR="007E242A" w:rsidRPr="003F6E9A">
        <w:rPr>
          <w:rFonts w:ascii="Verdana" w:hAnsi="Verdana"/>
          <w:b/>
          <w:lang w:val="pl-PL"/>
        </w:rPr>
        <w:t xml:space="preserve"> </w:t>
      </w:r>
      <w:r w:rsidR="007E242A" w:rsidRPr="003F6E9A">
        <w:rPr>
          <w:rFonts w:ascii="Verdana" w:hAnsi="Verdana"/>
          <w:bCs/>
          <w:lang w:val="pl-PL"/>
        </w:rPr>
        <w:t>................................PLN</w:t>
      </w:r>
    </w:p>
    <w:p w14:paraId="04D3C54F" w14:textId="77777777" w:rsidR="003F6E9A" w:rsidRPr="003F6E9A" w:rsidRDefault="003F6E9A" w:rsidP="00124585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 w:rsidRPr="003F6E9A">
        <w:rPr>
          <w:rFonts w:ascii="Verdana" w:hAnsi="Verdana"/>
          <w:sz w:val="20"/>
        </w:rPr>
        <w:t>Powyższa cena zawiera podatek VAT w wysokości 23 % tj</w:t>
      </w:r>
      <w:r w:rsidRPr="003F6E9A">
        <w:rPr>
          <w:rFonts w:ascii="Verdana" w:hAnsi="Verdana"/>
          <w:bCs/>
          <w:sz w:val="20"/>
        </w:rPr>
        <w:t>.………PLN</w:t>
      </w:r>
    </w:p>
    <w:p w14:paraId="721BB63F" w14:textId="77777777" w:rsidR="007E242A" w:rsidRPr="003F6E9A" w:rsidRDefault="007E242A" w:rsidP="00124585">
      <w:pPr>
        <w:widowControl w:val="0"/>
        <w:ind w:right="1"/>
        <w:rPr>
          <w:rFonts w:ascii="Verdana" w:hAnsi="Verdana"/>
          <w:b/>
          <w:lang w:val="pl-PL"/>
        </w:rPr>
      </w:pPr>
      <w:r w:rsidRPr="003F6E9A">
        <w:rPr>
          <w:rFonts w:ascii="Verdana" w:hAnsi="Verdana"/>
          <w:b/>
          <w:lang w:val="pl-PL"/>
        </w:rPr>
        <w:t xml:space="preserve">Cena brutto za całość przedmiotu zamówienia: </w:t>
      </w:r>
      <w:r w:rsidRPr="003F6E9A">
        <w:rPr>
          <w:rFonts w:ascii="Verdana" w:hAnsi="Verdana"/>
          <w:bCs/>
          <w:lang w:val="pl-PL"/>
        </w:rPr>
        <w:t>.............................................PLN</w:t>
      </w:r>
    </w:p>
    <w:p w14:paraId="2C2B7E4E" w14:textId="77777777" w:rsidR="007E242A" w:rsidRPr="003F6E9A" w:rsidRDefault="007E242A" w:rsidP="00124585">
      <w:pPr>
        <w:widowControl w:val="0"/>
        <w:ind w:right="1"/>
        <w:jc w:val="both"/>
        <w:rPr>
          <w:rFonts w:ascii="Verdana" w:hAnsi="Verdana"/>
          <w:lang w:val="pl-PL"/>
        </w:rPr>
      </w:pPr>
      <w:r w:rsidRPr="003F6E9A">
        <w:rPr>
          <w:rFonts w:ascii="Verdana" w:hAnsi="Verdana"/>
          <w:lang w:val="pl-PL"/>
        </w:rPr>
        <w:t>Słownie brutto :.................................................................................</w:t>
      </w:r>
    </w:p>
    <w:p w14:paraId="643B194B" w14:textId="77777777" w:rsidR="007E242A" w:rsidRPr="007E242A" w:rsidRDefault="007E242A" w:rsidP="00124585">
      <w:pPr>
        <w:widowControl w:val="0"/>
        <w:ind w:right="1"/>
        <w:jc w:val="both"/>
        <w:rPr>
          <w:rFonts w:ascii="Verdana" w:hAnsi="Verdana"/>
          <w:b/>
          <w:lang w:val="pl-PL"/>
        </w:rPr>
      </w:pPr>
    </w:p>
    <w:p w14:paraId="4A463B85" w14:textId="34BA8453" w:rsidR="007E242A" w:rsidRPr="00EB29CF" w:rsidRDefault="003F6E9A" w:rsidP="00124585">
      <w:pPr>
        <w:widowControl w:val="0"/>
        <w:ind w:right="1"/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w</w:t>
      </w:r>
      <w:r w:rsidR="007E242A" w:rsidRPr="00EB29CF">
        <w:rPr>
          <w:rFonts w:ascii="Verdana" w:hAnsi="Verdana"/>
          <w:b/>
          <w:u w:val="single"/>
        </w:rPr>
        <w:t xml:space="preserve"> tym:</w:t>
      </w:r>
    </w:p>
    <w:p w14:paraId="03663F07" w14:textId="0632E01E" w:rsidR="007E242A" w:rsidRPr="00DD2421" w:rsidRDefault="007E242A" w:rsidP="00124585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color w:val="C45911"/>
          <w:lang w:val="pl-PL"/>
        </w:rPr>
      </w:pPr>
      <w:r w:rsidRPr="00DD2421">
        <w:rPr>
          <w:rFonts w:ascii="Verdana" w:hAnsi="Verdana"/>
          <w:b/>
          <w:color w:val="C45911"/>
          <w:lang w:val="pl-PL"/>
        </w:rPr>
        <w:t>Dla cz</w:t>
      </w:r>
      <w:r w:rsidR="00DD2421" w:rsidRPr="00DD2421">
        <w:rPr>
          <w:rFonts w:ascii="Verdana" w:hAnsi="Verdana"/>
          <w:b/>
          <w:color w:val="C45911"/>
          <w:lang w:val="pl-PL"/>
        </w:rPr>
        <w:t>ę</w:t>
      </w:r>
      <w:r w:rsidRPr="00DD2421">
        <w:rPr>
          <w:rFonts w:ascii="Verdana" w:hAnsi="Verdana"/>
          <w:b/>
          <w:color w:val="C45911"/>
          <w:lang w:val="pl-PL"/>
        </w:rPr>
        <w:t xml:space="preserve">ści </w:t>
      </w:r>
      <w:r w:rsidR="00DD2421" w:rsidRPr="00DD2421">
        <w:rPr>
          <w:rFonts w:ascii="Verdana" w:hAnsi="Verdana"/>
          <w:b/>
          <w:color w:val="C45911"/>
          <w:lang w:val="pl-PL"/>
        </w:rPr>
        <w:t>podstawowej</w:t>
      </w:r>
      <w:r w:rsidRPr="00DD2421">
        <w:rPr>
          <w:rFonts w:ascii="Verdana" w:hAnsi="Verdana"/>
          <w:b/>
          <w:color w:val="C45911"/>
          <w:lang w:val="pl-PL"/>
        </w:rPr>
        <w:t xml:space="preserve"> A</w:t>
      </w:r>
      <w:r w:rsidR="00DD2421" w:rsidRPr="00DD2421">
        <w:rPr>
          <w:rFonts w:ascii="Verdana" w:hAnsi="Verdana"/>
          <w:b/>
          <w:color w:val="C45911"/>
          <w:lang w:val="pl-PL"/>
        </w:rPr>
        <w:t xml:space="preserve"> – zakres </w:t>
      </w:r>
      <w:r w:rsidR="00DD2421">
        <w:rPr>
          <w:rFonts w:ascii="Verdana" w:hAnsi="Verdana"/>
          <w:b/>
          <w:color w:val="C45911"/>
          <w:lang w:val="pl-PL"/>
        </w:rPr>
        <w:t>gwarantowany</w:t>
      </w:r>
    </w:p>
    <w:p w14:paraId="048C9DA1" w14:textId="77777777" w:rsidR="007E242A" w:rsidRPr="007E242A" w:rsidRDefault="007E242A" w:rsidP="00124585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>Cena netto za najem i serwis</w:t>
      </w:r>
      <w:r w:rsidRPr="007E242A">
        <w:rPr>
          <w:rFonts w:ascii="Verdana" w:hAnsi="Verdana" w:cs="Verdana"/>
          <w:lang w:val="pl-PL"/>
        </w:rPr>
        <w:t xml:space="preserve"> 2 340 mat z częstotliwością wymiany 1 raz w tygodniu</w:t>
      </w:r>
      <w:r w:rsidRPr="007E242A">
        <w:rPr>
          <w:rFonts w:ascii="Verdana" w:hAnsi="Verdana"/>
          <w:b/>
          <w:lang w:val="pl-PL"/>
        </w:rPr>
        <w:t xml:space="preserve">:   </w:t>
      </w:r>
      <w:r w:rsidRPr="007E242A">
        <w:rPr>
          <w:rFonts w:ascii="Verdana" w:hAnsi="Verdana"/>
          <w:bCs/>
          <w:lang w:val="pl-PL"/>
        </w:rPr>
        <w:t>................................PLN</w:t>
      </w:r>
    </w:p>
    <w:p w14:paraId="2187D1CD" w14:textId="77777777" w:rsidR="007E242A" w:rsidRPr="007E242A" w:rsidRDefault="007E242A" w:rsidP="00124585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brutto: </w:t>
      </w:r>
      <w:r w:rsidRPr="007E242A">
        <w:rPr>
          <w:rFonts w:ascii="Verdana" w:hAnsi="Verdana"/>
          <w:bCs/>
          <w:lang w:val="pl-PL"/>
        </w:rPr>
        <w:t>.............................................PLN</w:t>
      </w:r>
    </w:p>
    <w:p w14:paraId="728874AB" w14:textId="77777777" w:rsidR="007E242A" w:rsidRPr="00E71798" w:rsidRDefault="007E242A" w:rsidP="00124585">
      <w:pPr>
        <w:widowControl w:val="0"/>
        <w:ind w:right="1"/>
        <w:jc w:val="both"/>
        <w:rPr>
          <w:rFonts w:ascii="Verdana" w:hAnsi="Verdana"/>
          <w:bCs/>
        </w:rPr>
      </w:pPr>
      <w:r w:rsidRPr="007E242A">
        <w:rPr>
          <w:rFonts w:ascii="Verdana" w:hAnsi="Verdana"/>
          <w:b/>
          <w:lang w:val="pl-PL"/>
        </w:rPr>
        <w:t>Cena jednostkowa brutto za wymianę jednej maty (dostarczenie, udostępnienie na okres siedmiu dni i odbiór) wynosi</w:t>
      </w:r>
      <w:r w:rsidRPr="007E242A">
        <w:rPr>
          <w:rFonts w:ascii="Verdana" w:hAnsi="Verdana" w:cs="Verdana"/>
          <w:lang w:val="pl-PL"/>
        </w:rPr>
        <w:t xml:space="preserve"> </w:t>
      </w:r>
      <w:r w:rsidRPr="007E242A">
        <w:rPr>
          <w:rFonts w:ascii="Verdana" w:hAnsi="Verdana"/>
          <w:bCs/>
          <w:lang w:val="pl-PL"/>
        </w:rPr>
        <w:t xml:space="preserve">…… </w:t>
      </w:r>
      <w:r w:rsidRPr="00E71798">
        <w:rPr>
          <w:rFonts w:ascii="Verdana" w:hAnsi="Verdana"/>
          <w:bCs/>
        </w:rPr>
        <w:t>PLN</w:t>
      </w:r>
    </w:p>
    <w:p w14:paraId="77F0C418" w14:textId="77777777" w:rsidR="007E242A" w:rsidRPr="00E71798" w:rsidRDefault="007E242A" w:rsidP="00124585">
      <w:pPr>
        <w:widowControl w:val="0"/>
        <w:ind w:right="1"/>
        <w:jc w:val="both"/>
        <w:rPr>
          <w:rFonts w:ascii="Verdana" w:hAnsi="Verdana"/>
          <w:b/>
        </w:rPr>
      </w:pPr>
    </w:p>
    <w:p w14:paraId="6A9FD636" w14:textId="2123DD6D" w:rsidR="007E242A" w:rsidRPr="00DD2421" w:rsidRDefault="007E242A" w:rsidP="00124585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color w:val="C45911"/>
          <w:sz w:val="18"/>
          <w:szCs w:val="18"/>
          <w:lang w:val="pl-PL"/>
        </w:rPr>
      </w:pPr>
      <w:r w:rsidRPr="00DD2421">
        <w:rPr>
          <w:rFonts w:ascii="Verdana" w:hAnsi="Verdana"/>
          <w:b/>
          <w:color w:val="C45911"/>
          <w:lang w:val="pl-PL"/>
        </w:rPr>
        <w:t>Dla części opcjonalnej B</w:t>
      </w:r>
      <w:r w:rsidR="00DD2421" w:rsidRPr="002B57A8">
        <w:rPr>
          <w:rFonts w:ascii="Verdana" w:hAnsi="Verdana"/>
          <w:b/>
          <w:color w:val="C45911"/>
          <w:sz w:val="18"/>
          <w:szCs w:val="18"/>
          <w:lang w:val="pl-PL"/>
        </w:rPr>
        <w:t xml:space="preserve"> -</w:t>
      </w:r>
      <w:r w:rsidR="00DD2421">
        <w:rPr>
          <w:rFonts w:ascii="Verdana" w:hAnsi="Verdana"/>
          <w:b/>
          <w:color w:val="C45911"/>
          <w:sz w:val="18"/>
          <w:szCs w:val="18"/>
          <w:lang w:val="pl-PL"/>
        </w:rPr>
        <w:t xml:space="preserve"> z</w:t>
      </w:r>
      <w:r w:rsidR="00DD2421" w:rsidRPr="002B57A8">
        <w:rPr>
          <w:rFonts w:ascii="Verdana" w:hAnsi="Verdana"/>
          <w:b/>
          <w:color w:val="C45911"/>
          <w:sz w:val="18"/>
          <w:szCs w:val="18"/>
          <w:lang w:val="pl-PL"/>
        </w:rPr>
        <w:t>akres dodatkowy (prawo opcji)</w:t>
      </w:r>
    </w:p>
    <w:p w14:paraId="10E9BB73" w14:textId="77777777" w:rsidR="007E242A" w:rsidRPr="007E242A" w:rsidRDefault="007E242A" w:rsidP="00124585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netto za najem i serwis </w:t>
      </w:r>
      <w:r w:rsidRPr="007E242A">
        <w:rPr>
          <w:rFonts w:ascii="Verdana" w:hAnsi="Verdana" w:cs="Verdana"/>
          <w:lang w:val="pl-PL"/>
        </w:rPr>
        <w:t>810 mat z częstotliwością wymiany 1 raz w tygodniu</w:t>
      </w:r>
      <w:r w:rsidRPr="007E242A">
        <w:rPr>
          <w:rFonts w:ascii="Verdana" w:hAnsi="Verdana"/>
          <w:b/>
          <w:lang w:val="pl-PL"/>
        </w:rPr>
        <w:t xml:space="preserve">:   </w:t>
      </w:r>
      <w:r w:rsidRPr="007E242A">
        <w:rPr>
          <w:rFonts w:ascii="Verdana" w:hAnsi="Verdana"/>
          <w:bCs/>
          <w:lang w:val="pl-PL"/>
        </w:rPr>
        <w:t xml:space="preserve">................................PLN </w:t>
      </w:r>
    </w:p>
    <w:p w14:paraId="71C8D87B" w14:textId="77777777" w:rsidR="007E242A" w:rsidRPr="007E242A" w:rsidRDefault="007E242A" w:rsidP="00124585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brutto: </w:t>
      </w:r>
      <w:r w:rsidRPr="007E242A">
        <w:rPr>
          <w:rFonts w:ascii="Verdana" w:hAnsi="Verdana"/>
          <w:bCs/>
          <w:lang w:val="pl-PL"/>
        </w:rPr>
        <w:t>.............................................PLN</w:t>
      </w:r>
    </w:p>
    <w:p w14:paraId="4125DF3E" w14:textId="77777777" w:rsidR="007E242A" w:rsidRDefault="007E242A" w:rsidP="00124585">
      <w:pPr>
        <w:widowControl w:val="0"/>
        <w:ind w:right="1"/>
        <w:jc w:val="both"/>
        <w:rPr>
          <w:rFonts w:ascii="Verdana" w:hAnsi="Verdana"/>
          <w:bCs/>
        </w:rPr>
      </w:pPr>
      <w:r w:rsidRPr="007E242A">
        <w:rPr>
          <w:rFonts w:ascii="Verdana" w:hAnsi="Verdana"/>
          <w:b/>
          <w:lang w:val="pl-PL"/>
        </w:rPr>
        <w:t>Cena jednostkowa brutto za wymianę jednej maty (dostarczenie, udostępnienie na okres siedmiu dni i odbiór) wynosi</w:t>
      </w:r>
      <w:r w:rsidRPr="007E242A">
        <w:rPr>
          <w:rFonts w:ascii="Verdana" w:hAnsi="Verdana" w:cs="Verdana"/>
          <w:lang w:val="pl-PL"/>
        </w:rPr>
        <w:t xml:space="preserve"> </w:t>
      </w:r>
      <w:r w:rsidRPr="007E242A">
        <w:rPr>
          <w:rFonts w:ascii="Verdana" w:hAnsi="Verdana"/>
          <w:bCs/>
          <w:lang w:val="pl-PL"/>
        </w:rPr>
        <w:t xml:space="preserve">…… </w:t>
      </w:r>
      <w:r w:rsidRPr="00E71798">
        <w:rPr>
          <w:rFonts w:ascii="Verdana" w:hAnsi="Verdana"/>
          <w:bCs/>
        </w:rPr>
        <w:t>PLN</w:t>
      </w:r>
    </w:p>
    <w:p w14:paraId="64F23167" w14:textId="77777777" w:rsidR="007E242A" w:rsidRPr="00E71798" w:rsidRDefault="007E242A" w:rsidP="00124585">
      <w:pPr>
        <w:widowControl w:val="0"/>
        <w:ind w:right="1"/>
        <w:jc w:val="both"/>
        <w:rPr>
          <w:rFonts w:ascii="Verdana" w:hAnsi="Verdana"/>
          <w:bCs/>
        </w:rPr>
      </w:pPr>
    </w:p>
    <w:p w14:paraId="3A5E1B21" w14:textId="1EB11C67" w:rsidR="007E242A" w:rsidRPr="00DD2421" w:rsidRDefault="007E242A" w:rsidP="00124585">
      <w:pPr>
        <w:widowControl w:val="0"/>
        <w:numPr>
          <w:ilvl w:val="0"/>
          <w:numId w:val="9"/>
        </w:numPr>
        <w:ind w:left="284" w:right="1" w:firstLine="0"/>
        <w:jc w:val="both"/>
        <w:rPr>
          <w:rFonts w:ascii="Verdana" w:hAnsi="Verdana"/>
          <w:b/>
          <w:color w:val="C45911"/>
          <w:sz w:val="18"/>
          <w:szCs w:val="18"/>
          <w:lang w:val="pl-PL"/>
        </w:rPr>
      </w:pPr>
      <w:r w:rsidRPr="00DD2421">
        <w:rPr>
          <w:rFonts w:ascii="Verdana" w:hAnsi="Verdana"/>
          <w:b/>
          <w:color w:val="C45911"/>
          <w:lang w:val="pl-PL"/>
        </w:rPr>
        <w:t>Dla części opcjonalnej C</w:t>
      </w:r>
      <w:r w:rsidR="00DD2421" w:rsidRPr="002B57A8">
        <w:rPr>
          <w:rFonts w:ascii="Verdana" w:hAnsi="Verdana"/>
          <w:b/>
          <w:color w:val="C45911"/>
          <w:sz w:val="18"/>
          <w:szCs w:val="18"/>
          <w:lang w:val="pl-PL"/>
        </w:rPr>
        <w:t xml:space="preserve"> -</w:t>
      </w:r>
      <w:r w:rsidR="00DD2421">
        <w:rPr>
          <w:rFonts w:ascii="Verdana" w:hAnsi="Verdana"/>
          <w:b/>
          <w:color w:val="C45911"/>
          <w:sz w:val="18"/>
          <w:szCs w:val="18"/>
          <w:lang w:val="pl-PL"/>
        </w:rPr>
        <w:t xml:space="preserve"> z</w:t>
      </w:r>
      <w:r w:rsidR="00DD2421" w:rsidRPr="002B57A8">
        <w:rPr>
          <w:rFonts w:ascii="Verdana" w:hAnsi="Verdana"/>
          <w:b/>
          <w:color w:val="C45911"/>
          <w:sz w:val="18"/>
          <w:szCs w:val="18"/>
          <w:lang w:val="pl-PL"/>
        </w:rPr>
        <w:t>akres dodatkowy (prawo opcji)</w:t>
      </w:r>
    </w:p>
    <w:p w14:paraId="47438B3E" w14:textId="77777777" w:rsidR="007E242A" w:rsidRPr="007E242A" w:rsidRDefault="007E242A" w:rsidP="00124585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netto za najem i serwis </w:t>
      </w:r>
      <w:r w:rsidRPr="007E242A">
        <w:rPr>
          <w:rFonts w:ascii="Verdana" w:hAnsi="Verdana" w:cs="Verdana"/>
          <w:lang w:val="pl-PL"/>
        </w:rPr>
        <w:t>630 mat z częstotliwością wymiany 1 raz w tygodniu</w:t>
      </w:r>
      <w:r w:rsidRPr="007E242A">
        <w:rPr>
          <w:rFonts w:ascii="Verdana" w:hAnsi="Verdana"/>
          <w:b/>
          <w:lang w:val="pl-PL"/>
        </w:rPr>
        <w:t xml:space="preserve">:   </w:t>
      </w:r>
      <w:r w:rsidRPr="007E242A">
        <w:rPr>
          <w:rFonts w:ascii="Verdana" w:hAnsi="Verdana"/>
          <w:bCs/>
          <w:lang w:val="pl-PL"/>
        </w:rPr>
        <w:t xml:space="preserve">................................PLN </w:t>
      </w:r>
    </w:p>
    <w:p w14:paraId="0541A397" w14:textId="77777777" w:rsidR="007E242A" w:rsidRPr="007E242A" w:rsidRDefault="007E242A" w:rsidP="00124585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brutto: </w:t>
      </w:r>
      <w:r w:rsidRPr="007E242A">
        <w:rPr>
          <w:rFonts w:ascii="Verdana" w:hAnsi="Verdana"/>
          <w:bCs/>
          <w:lang w:val="pl-PL"/>
        </w:rPr>
        <w:t>.............................................PLN</w:t>
      </w:r>
    </w:p>
    <w:p w14:paraId="46ACB250" w14:textId="77777777" w:rsidR="007E242A" w:rsidRPr="002C49E2" w:rsidRDefault="007E242A" w:rsidP="00124585">
      <w:pPr>
        <w:jc w:val="both"/>
        <w:rPr>
          <w:rFonts w:ascii="Verdana" w:hAnsi="Verdana"/>
          <w:bCs/>
          <w:lang w:val="pl-PL"/>
        </w:rPr>
      </w:pPr>
      <w:r w:rsidRPr="007E242A">
        <w:rPr>
          <w:rFonts w:ascii="Verdana" w:hAnsi="Verdana"/>
          <w:b/>
          <w:lang w:val="pl-PL"/>
        </w:rPr>
        <w:lastRenderedPageBreak/>
        <w:t>Cena jednostkowa brutto za wymianę jednej maty (dostarczenie, udostępnienie na okres siedmiu dni i odbiór) wynosi</w:t>
      </w:r>
      <w:r w:rsidRPr="007E242A">
        <w:rPr>
          <w:rFonts w:ascii="Verdana" w:hAnsi="Verdana" w:cs="Verdana"/>
          <w:lang w:val="pl-PL"/>
        </w:rPr>
        <w:t xml:space="preserve"> </w:t>
      </w:r>
      <w:r w:rsidRPr="007E242A">
        <w:rPr>
          <w:rFonts w:ascii="Verdana" w:hAnsi="Verdana"/>
          <w:bCs/>
          <w:lang w:val="pl-PL"/>
        </w:rPr>
        <w:t xml:space="preserve">…… </w:t>
      </w:r>
      <w:r w:rsidRPr="002C49E2">
        <w:rPr>
          <w:rFonts w:ascii="Verdana" w:hAnsi="Verdana"/>
          <w:bCs/>
          <w:lang w:val="pl-PL"/>
        </w:rPr>
        <w:t>PLN</w:t>
      </w:r>
    </w:p>
    <w:p w14:paraId="0F49CB7C" w14:textId="4A4D9705" w:rsidR="00AA02BD" w:rsidRPr="003F6E9A" w:rsidRDefault="00AA02BD" w:rsidP="00124585">
      <w:pPr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color w:val="000000"/>
          <w:lang w:val="pl-PL" w:eastAsia="en-US"/>
        </w:rPr>
        <w:t xml:space="preserve">2. </w:t>
      </w:r>
      <w:r w:rsidRPr="003F6E9A">
        <w:rPr>
          <w:rFonts w:ascii="Verdana" w:eastAsia="Calibri" w:hAnsi="Verdana"/>
          <w:lang w:val="pl-PL" w:eastAsia="en-US"/>
        </w:rPr>
        <w:t>Wymienion</w:t>
      </w:r>
      <w:r w:rsidR="00460D2A" w:rsidRPr="003F6E9A">
        <w:rPr>
          <w:rFonts w:ascii="Verdana" w:eastAsia="Calibri" w:hAnsi="Verdana"/>
          <w:lang w:val="pl-PL" w:eastAsia="en-US"/>
        </w:rPr>
        <w:t>e</w:t>
      </w:r>
      <w:r w:rsidR="00210688" w:rsidRPr="003F6E9A">
        <w:rPr>
          <w:rFonts w:ascii="Verdana" w:eastAsia="Calibri" w:hAnsi="Verdana"/>
          <w:lang w:val="pl-PL" w:eastAsia="en-US"/>
        </w:rPr>
        <w:t xml:space="preserve"> </w:t>
      </w:r>
      <w:r w:rsidRPr="003F6E9A">
        <w:rPr>
          <w:rFonts w:ascii="Verdana" w:eastAsia="Calibri" w:hAnsi="Verdana"/>
          <w:lang w:val="pl-PL" w:eastAsia="en-US"/>
        </w:rPr>
        <w:t xml:space="preserve">w § 4 ust. 1 </w:t>
      </w:r>
      <w:r w:rsidR="00460D2A" w:rsidRPr="003F6E9A">
        <w:rPr>
          <w:rFonts w:ascii="Verdana" w:eastAsia="Calibri" w:hAnsi="Verdana"/>
          <w:lang w:val="pl-PL" w:eastAsia="en-US"/>
        </w:rPr>
        <w:t>ceny jednostkowe</w:t>
      </w:r>
      <w:r w:rsidRPr="003F6E9A">
        <w:rPr>
          <w:rFonts w:ascii="Verdana" w:eastAsia="Calibri" w:hAnsi="Verdana"/>
          <w:lang w:val="pl-PL" w:eastAsia="en-US"/>
        </w:rPr>
        <w:t xml:space="preserve"> </w:t>
      </w:r>
      <w:r w:rsidR="00460D2A" w:rsidRPr="003F6E9A">
        <w:rPr>
          <w:rFonts w:ascii="Verdana" w:eastAsia="Calibri" w:hAnsi="Verdana"/>
          <w:lang w:val="pl-PL" w:eastAsia="en-US"/>
        </w:rPr>
        <w:t xml:space="preserve">za wymianę jednej maty </w:t>
      </w:r>
      <w:r w:rsidR="00460D2A" w:rsidRPr="003F6E9A">
        <w:rPr>
          <w:rFonts w:ascii="Verdana" w:eastAsia="Calibri" w:hAnsi="Verdana"/>
          <w:sz w:val="18"/>
          <w:szCs w:val="18"/>
          <w:lang w:val="pl-PL" w:eastAsia="en-US"/>
        </w:rPr>
        <w:t xml:space="preserve">w części podstawowej A i częściach opcjonalnych B i C </w:t>
      </w:r>
      <w:r w:rsidRPr="003F6E9A">
        <w:rPr>
          <w:rFonts w:ascii="Verdana" w:eastAsia="Calibri" w:hAnsi="Verdana"/>
          <w:lang w:val="pl-PL" w:eastAsia="en-US"/>
        </w:rPr>
        <w:t>obejmuj</w:t>
      </w:r>
      <w:r w:rsidR="00460D2A" w:rsidRPr="003F6E9A">
        <w:rPr>
          <w:rFonts w:ascii="Verdana" w:eastAsia="Calibri" w:hAnsi="Verdana"/>
          <w:lang w:val="pl-PL" w:eastAsia="en-US"/>
        </w:rPr>
        <w:t>ą</w:t>
      </w:r>
      <w:r w:rsidRPr="003F6E9A">
        <w:rPr>
          <w:rFonts w:ascii="Verdana" w:eastAsia="Calibri" w:hAnsi="Verdana"/>
          <w:lang w:val="pl-PL" w:eastAsia="en-US"/>
        </w:rPr>
        <w:t xml:space="preserve"> wynagrodzenie za: używanie mat, transport czystych mat oraz mat używanych</w:t>
      </w:r>
      <w:r w:rsidR="00210688" w:rsidRPr="003F6E9A">
        <w:rPr>
          <w:rFonts w:ascii="Verdana" w:eastAsia="Calibri" w:hAnsi="Verdana"/>
          <w:lang w:val="pl-PL" w:eastAsia="en-US"/>
        </w:rPr>
        <w:t xml:space="preserve"> i</w:t>
      </w:r>
      <w:r w:rsidRPr="003F6E9A">
        <w:rPr>
          <w:rFonts w:ascii="Verdana" w:eastAsia="Calibri" w:hAnsi="Verdana"/>
          <w:lang w:val="pl-PL" w:eastAsia="en-US"/>
        </w:rPr>
        <w:t xml:space="preserve"> wyłożenie mat w obiektach Miasteczka Studenckiego. Ceny podane </w:t>
      </w:r>
      <w:r w:rsidR="00210688" w:rsidRPr="003F6E9A">
        <w:rPr>
          <w:rFonts w:ascii="Verdana" w:eastAsia="Calibri" w:hAnsi="Verdana"/>
          <w:lang w:val="pl-PL" w:eastAsia="en-US"/>
        </w:rPr>
        <w:t xml:space="preserve">Formularzu oferty </w:t>
      </w:r>
      <w:r w:rsidRPr="003F6E9A">
        <w:rPr>
          <w:rFonts w:ascii="Verdana" w:eastAsia="Calibri" w:hAnsi="Verdana"/>
          <w:lang w:val="pl-PL" w:eastAsia="en-US"/>
        </w:rPr>
        <w:t>są cenami maksymalnymi i nie</w:t>
      </w:r>
      <w:r w:rsidR="00FB3C5B" w:rsidRPr="003F6E9A">
        <w:rPr>
          <w:rFonts w:ascii="Verdana" w:eastAsia="Calibri" w:hAnsi="Verdana"/>
          <w:lang w:val="pl-PL" w:eastAsia="en-US"/>
        </w:rPr>
        <w:t xml:space="preserve"> </w:t>
      </w:r>
      <w:r w:rsidRPr="003F6E9A">
        <w:rPr>
          <w:rFonts w:ascii="Verdana" w:eastAsia="Calibri" w:hAnsi="Verdana"/>
          <w:lang w:val="pl-PL" w:eastAsia="en-US"/>
        </w:rPr>
        <w:t xml:space="preserve">mogą wzrosnąć w okresie trwania umowy, za wyjątkiem sytuacji przewidzianej w § </w:t>
      </w:r>
      <w:r w:rsidR="00460D2A" w:rsidRPr="003F6E9A">
        <w:rPr>
          <w:rFonts w:ascii="Verdana" w:eastAsia="Calibri" w:hAnsi="Verdana"/>
          <w:lang w:val="pl-PL" w:eastAsia="en-US"/>
        </w:rPr>
        <w:t>10</w:t>
      </w:r>
      <w:r w:rsidRPr="003F6E9A">
        <w:rPr>
          <w:rFonts w:ascii="Verdana" w:eastAsia="Calibri" w:hAnsi="Verdana"/>
          <w:lang w:val="pl-PL" w:eastAsia="en-US"/>
        </w:rPr>
        <w:t xml:space="preserve"> ust. 4</w:t>
      </w:r>
      <w:r w:rsidR="00460D2A" w:rsidRPr="003F6E9A">
        <w:rPr>
          <w:rFonts w:ascii="Verdana" w:eastAsia="Calibri" w:hAnsi="Verdana"/>
          <w:lang w:val="pl-PL" w:eastAsia="en-US"/>
        </w:rPr>
        <w:t>.</w:t>
      </w:r>
    </w:p>
    <w:p w14:paraId="1D10140A" w14:textId="19835260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3. Rozliczenie odbywa się miesięcznie, według ilości wynikających z podpisanych przez przedstawicieli Stron protokołów, zgodnie z </w:t>
      </w:r>
      <w:r w:rsidRPr="00463130">
        <w:rPr>
          <w:rFonts w:ascii="Verdana" w:hAnsi="Verdana"/>
          <w:lang w:val="pl-PL"/>
        </w:rPr>
        <w:t xml:space="preserve">§ 3 ust. </w:t>
      </w:r>
      <w:r w:rsidR="003F6E9A">
        <w:rPr>
          <w:rFonts w:ascii="Verdana" w:hAnsi="Verdana"/>
          <w:lang w:val="pl-PL"/>
        </w:rPr>
        <w:t>7</w:t>
      </w:r>
      <w:r w:rsidRPr="00463130">
        <w:rPr>
          <w:rFonts w:ascii="Verdana" w:hAnsi="Verdana"/>
          <w:lang w:val="pl-PL"/>
        </w:rPr>
        <w:t xml:space="preserve">, </w:t>
      </w:r>
      <w:r w:rsidRPr="00463130">
        <w:rPr>
          <w:rFonts w:ascii="Verdana" w:eastAsia="Calibri" w:hAnsi="Verdana"/>
          <w:lang w:val="pl-PL" w:eastAsia="ar-SA"/>
        </w:rPr>
        <w:t xml:space="preserve">na ostatni dzień każdego miesiąca kalendarzowego, dokonywane będzie w oparciu o iloczyn </w:t>
      </w:r>
      <w:r w:rsidR="00460D2A" w:rsidRPr="003F6E9A">
        <w:rPr>
          <w:rFonts w:ascii="Verdana" w:eastAsia="Calibri" w:hAnsi="Verdana"/>
          <w:lang w:val="pl-PL" w:eastAsia="ar-SA"/>
        </w:rPr>
        <w:t xml:space="preserve">ilości </w:t>
      </w:r>
      <w:r w:rsidRPr="003F6E9A">
        <w:rPr>
          <w:rFonts w:ascii="Verdana" w:eastAsia="Calibri" w:hAnsi="Verdana"/>
          <w:lang w:val="pl-PL" w:eastAsia="ar-SA"/>
        </w:rPr>
        <w:t>wymienionych</w:t>
      </w:r>
      <w:r w:rsidRPr="00463130">
        <w:rPr>
          <w:rFonts w:ascii="Verdana" w:eastAsia="Calibri" w:hAnsi="Verdana"/>
          <w:lang w:val="pl-PL" w:eastAsia="ar-SA"/>
        </w:rPr>
        <w:t xml:space="preserve"> mat i stawki określonej w § 4 ust. 1.</w:t>
      </w:r>
    </w:p>
    <w:p w14:paraId="0CDD7BC2" w14:textId="33FD843A" w:rsidR="00AA02BD" w:rsidRPr="00463130" w:rsidRDefault="00AA02BD" w:rsidP="00124585">
      <w:pPr>
        <w:suppressAutoHyphens/>
        <w:autoSpaceDE w:val="0"/>
        <w:jc w:val="both"/>
        <w:rPr>
          <w:rFonts w:ascii="Verdana" w:hAnsi="Verdana"/>
          <w:lang w:val="pl-PL"/>
        </w:rPr>
      </w:pPr>
      <w:r w:rsidRPr="00463130">
        <w:rPr>
          <w:rFonts w:ascii="Verdana" w:eastAsia="Calibri" w:hAnsi="Verdana"/>
          <w:lang w:val="pl-PL" w:eastAsia="ar-SA"/>
        </w:rPr>
        <w:t>4. Opłaty za wynajem mat</w:t>
      </w:r>
      <w:r w:rsidR="00210688">
        <w:rPr>
          <w:rFonts w:ascii="Verdana" w:eastAsia="Calibri" w:hAnsi="Verdana"/>
          <w:lang w:val="pl-PL" w:eastAsia="ar-SA"/>
        </w:rPr>
        <w:t>,</w:t>
      </w:r>
      <w:r w:rsidRPr="00463130">
        <w:rPr>
          <w:rFonts w:ascii="Verdana" w:eastAsia="Calibri" w:hAnsi="Verdana"/>
          <w:lang w:val="pl-PL" w:eastAsia="ar-SA"/>
        </w:rPr>
        <w:t xml:space="preserve"> obliczone w sposób określony w ust. 3</w:t>
      </w:r>
      <w:r w:rsidR="00210688">
        <w:rPr>
          <w:rFonts w:ascii="Verdana" w:eastAsia="Calibri" w:hAnsi="Verdana"/>
          <w:lang w:val="pl-PL" w:eastAsia="ar-SA"/>
        </w:rPr>
        <w:t>,</w:t>
      </w:r>
      <w:r w:rsidRPr="00463130">
        <w:rPr>
          <w:rFonts w:ascii="Verdana" w:eastAsia="Calibri" w:hAnsi="Verdana"/>
          <w:lang w:val="pl-PL" w:eastAsia="ar-SA"/>
        </w:rPr>
        <w:t xml:space="preserve"> będą uiszczane przez Najemcę </w:t>
      </w:r>
      <w:r w:rsidRPr="00463130">
        <w:rPr>
          <w:rFonts w:ascii="Verdana" w:hAnsi="Verdana"/>
          <w:lang w:val="pl-PL"/>
        </w:rPr>
        <w:t>w terminie do 21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dni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od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dnia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otrzymania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faktury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wystawionej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przez Wynajmującego.</w:t>
      </w:r>
    </w:p>
    <w:p w14:paraId="27E176D4" w14:textId="1C6FC8C9" w:rsidR="00AA02BD" w:rsidRPr="00463130" w:rsidRDefault="00AA02BD" w:rsidP="0012458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463130">
        <w:rPr>
          <w:rFonts w:ascii="Verdana" w:hAnsi="Verdana"/>
          <w:sz w:val="20"/>
        </w:rPr>
        <w:t>5. Zapłata wynagrodzenia nastąpi przelewem na rachunek Wynajmującego zawarty na dzień zlecenia przelewu w wykazie podmiotów o których mowa w art. 96b ust. 1) Ustawy o podatku od towarów i usług. W przypadku braku, na dzień zapłaty, numeru rachunku w</w:t>
      </w:r>
      <w:r w:rsidR="00FB3C5B">
        <w:rPr>
          <w:rFonts w:ascii="Verdana" w:hAnsi="Verdana"/>
          <w:sz w:val="20"/>
        </w:rPr>
        <w:t> </w:t>
      </w:r>
      <w:r w:rsidRPr="00463130">
        <w:rPr>
          <w:rFonts w:ascii="Verdana" w:hAnsi="Verdana"/>
          <w:sz w:val="20"/>
        </w:rPr>
        <w:t>powyższym wykazie nie mają zastosowania zapisy dotyczące naliczania odsetek ustawowych za nieterminową zapłatę o których mowa w § 6 ust. 1, pkt 1.</w:t>
      </w:r>
    </w:p>
    <w:p w14:paraId="0F986315" w14:textId="77777777" w:rsidR="00AA02BD" w:rsidRPr="00463130" w:rsidRDefault="00AA02BD" w:rsidP="0012458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463130">
        <w:rPr>
          <w:rFonts w:ascii="Verdana" w:hAnsi="Verdana"/>
          <w:sz w:val="20"/>
        </w:rPr>
        <w:t>6. Strony postanawiają, że zapłata następuje w dniu obciążenia rachunku bankowego Najemcy. W przypadku nieterminowej płatności należności Wynajmujący ma prawo naliczyć Najemcy odsetki  ustawowe za każdy dzień zwłoki.</w:t>
      </w:r>
    </w:p>
    <w:p w14:paraId="641DDBB7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Arial Unicode MS" w:hAnsi="Verdana"/>
          <w:lang w:val="pl-PL" w:eastAsia="ar-SA"/>
        </w:rPr>
        <w:t>7. Wynajmujący nie może dokonać przelewu należnych mu z tytułu niniejszej umowy wierzytelności na rzecz osoby trzeciej.</w:t>
      </w:r>
    </w:p>
    <w:p w14:paraId="76FA53C9" w14:textId="77777777" w:rsidR="00124585" w:rsidRDefault="00124585" w:rsidP="00124585">
      <w:pPr>
        <w:keepNext/>
        <w:widowControl w:val="0"/>
        <w:autoSpaceDE w:val="0"/>
        <w:autoSpaceDN w:val="0"/>
        <w:ind w:left="340"/>
        <w:jc w:val="center"/>
        <w:outlineLvl w:val="0"/>
        <w:rPr>
          <w:rFonts w:ascii="Verdana" w:hAnsi="Verdana"/>
          <w:b/>
          <w:bCs/>
          <w:lang w:val="pl-PL"/>
        </w:rPr>
      </w:pPr>
    </w:p>
    <w:p w14:paraId="067E7154" w14:textId="77777777" w:rsidR="00124585" w:rsidRDefault="008E2390" w:rsidP="00124585">
      <w:pPr>
        <w:keepNext/>
        <w:widowControl w:val="0"/>
        <w:autoSpaceDE w:val="0"/>
        <w:autoSpaceDN w:val="0"/>
        <w:ind w:left="340"/>
        <w:jc w:val="center"/>
        <w:outlineLvl w:val="0"/>
        <w:rPr>
          <w:rFonts w:ascii="Verdana" w:hAnsi="Verdana"/>
          <w:b/>
          <w:bCs/>
          <w:lang w:val="pl-PL"/>
        </w:rPr>
      </w:pPr>
      <w:r w:rsidRPr="00463130">
        <w:rPr>
          <w:rFonts w:ascii="Verdana" w:hAnsi="Verdana"/>
          <w:b/>
          <w:bCs/>
          <w:lang w:val="pl-PL"/>
        </w:rPr>
        <w:t>§ 5</w:t>
      </w:r>
    </w:p>
    <w:p w14:paraId="7B6D9A3E" w14:textId="3BCE5E09" w:rsidR="008E2390" w:rsidRPr="00463130" w:rsidRDefault="008E2390" w:rsidP="00124585">
      <w:pPr>
        <w:keepNext/>
        <w:widowControl w:val="0"/>
        <w:autoSpaceDE w:val="0"/>
        <w:autoSpaceDN w:val="0"/>
        <w:ind w:left="340"/>
        <w:jc w:val="center"/>
        <w:outlineLvl w:val="0"/>
        <w:rPr>
          <w:rFonts w:ascii="Verdana" w:hAnsi="Verdana"/>
          <w:b/>
          <w:lang w:val="pl-PL"/>
        </w:rPr>
      </w:pPr>
      <w:r w:rsidRPr="00463130">
        <w:rPr>
          <w:rFonts w:ascii="Verdana" w:hAnsi="Verdana"/>
          <w:b/>
          <w:bCs/>
          <w:lang w:val="pl-PL"/>
        </w:rPr>
        <w:t>Prawo opcji</w:t>
      </w:r>
    </w:p>
    <w:p w14:paraId="36C34951" w14:textId="3512D20D" w:rsidR="008E2390" w:rsidRPr="003F6E9A" w:rsidRDefault="008E2390" w:rsidP="0012458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 w:rsidRPr="00463130">
        <w:rPr>
          <w:rFonts w:ascii="Verdana" w:eastAsia="Arial Unicode MS" w:hAnsi="Verdana"/>
          <w:lang w:val="pl-PL"/>
        </w:rPr>
        <w:t>1.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 xml:space="preserve">Zamawiający gwarantuje realizację umowy w zakresie podstawowym. Realizacja umowy w zakresie opcjonalnym jest uzależniona od potrzeb Zamawiającego (prawo opcji), wynikających z konieczności i potrzeb </w:t>
      </w:r>
      <w:r w:rsidRPr="003F6E9A">
        <w:rPr>
          <w:rFonts w:ascii="Verdana" w:eastAsia="Arial Unicode MS" w:hAnsi="Verdana"/>
          <w:lang w:val="pl-PL"/>
        </w:rPr>
        <w:t xml:space="preserve">zwiększenia liczby </w:t>
      </w:r>
      <w:r w:rsidR="00460D2A" w:rsidRPr="003F6E9A">
        <w:rPr>
          <w:rFonts w:ascii="Verdana" w:eastAsia="Arial Unicode MS" w:hAnsi="Verdana"/>
          <w:lang w:val="pl-PL"/>
        </w:rPr>
        <w:t xml:space="preserve">wynajmowanych i serwisowanych </w:t>
      </w:r>
      <w:r w:rsidR="00615E5D" w:rsidRPr="003F6E9A">
        <w:rPr>
          <w:rFonts w:ascii="Verdana" w:eastAsia="Arial Unicode MS" w:hAnsi="Verdana"/>
          <w:lang w:val="pl-PL"/>
        </w:rPr>
        <w:t>mat</w:t>
      </w:r>
      <w:r w:rsidRPr="003F6E9A">
        <w:rPr>
          <w:rFonts w:ascii="Verdana" w:eastAsia="Arial Unicode MS" w:hAnsi="Verdana"/>
          <w:lang w:val="pl-PL"/>
        </w:rPr>
        <w:t xml:space="preserve">. </w:t>
      </w:r>
    </w:p>
    <w:p w14:paraId="7CE06796" w14:textId="302B9E4B" w:rsidR="008E2390" w:rsidRPr="00460D2A" w:rsidRDefault="008E2390" w:rsidP="0012458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 w:rsidRPr="00463130">
        <w:rPr>
          <w:rFonts w:ascii="Verdana" w:eastAsia="Arial Unicode MS" w:hAnsi="Verdana"/>
          <w:lang w:val="pl-PL"/>
        </w:rPr>
        <w:t>2.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 xml:space="preserve">Zamawiający zastrzega możliwość skorzystania z prawa opcji, maksymalnie </w:t>
      </w:r>
      <w:r w:rsidRPr="00460D2A">
        <w:rPr>
          <w:rFonts w:ascii="Verdana" w:eastAsia="Arial Unicode MS" w:hAnsi="Verdana"/>
          <w:lang w:val="pl-PL"/>
        </w:rPr>
        <w:t xml:space="preserve">do </w:t>
      </w:r>
      <w:r w:rsidR="00460D2A" w:rsidRPr="00460D2A">
        <w:rPr>
          <w:rFonts w:ascii="Verdana" w:hAnsi="Verdana" w:cs="Verdana"/>
          <w:bCs/>
          <w:lang w:val="pl-PL"/>
        </w:rPr>
        <w:t>1440</w:t>
      </w:r>
      <w:r w:rsidR="005152D2" w:rsidRPr="00460D2A">
        <w:rPr>
          <w:rFonts w:ascii="Verdana" w:hAnsi="Verdana" w:cs="Verdana"/>
          <w:bCs/>
          <w:lang w:val="pl-PL"/>
        </w:rPr>
        <w:t xml:space="preserve"> </w:t>
      </w:r>
      <w:r w:rsidRPr="00460D2A">
        <w:rPr>
          <w:rFonts w:ascii="Verdana" w:eastAsia="Arial Unicode MS" w:hAnsi="Verdana"/>
          <w:lang w:val="pl-PL"/>
        </w:rPr>
        <w:t xml:space="preserve"> </w:t>
      </w:r>
      <w:r w:rsidR="005152D2" w:rsidRPr="00460D2A">
        <w:rPr>
          <w:rFonts w:ascii="Verdana" w:eastAsia="Arial Unicode MS" w:hAnsi="Verdana"/>
          <w:lang w:val="pl-PL"/>
        </w:rPr>
        <w:t>mat</w:t>
      </w:r>
      <w:r w:rsidRPr="00460D2A">
        <w:rPr>
          <w:rFonts w:ascii="Verdana" w:eastAsia="Arial Unicode MS" w:hAnsi="Verdana"/>
          <w:lang w:val="pl-PL"/>
        </w:rPr>
        <w:t>, zgodnie z następującymi zasadami:</w:t>
      </w:r>
    </w:p>
    <w:p w14:paraId="47F2EA6A" w14:textId="77D37C25" w:rsidR="008E2390" w:rsidRPr="00463130" w:rsidRDefault="008E2390" w:rsidP="0012458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 w:rsidRPr="00463130">
        <w:rPr>
          <w:rFonts w:ascii="Verdana" w:eastAsia="Arial Unicode MS" w:hAnsi="Verdana"/>
          <w:lang w:val="pl-PL"/>
        </w:rPr>
        <w:t>a.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prawo opcji realizowane będzie na takich samych warunkach jak zamówienie podstawowe;</w:t>
      </w:r>
    </w:p>
    <w:p w14:paraId="4D17C756" w14:textId="074E89DC" w:rsidR="008E2390" w:rsidRPr="00463130" w:rsidRDefault="008E2390" w:rsidP="0012458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 w:rsidRPr="00463130">
        <w:rPr>
          <w:rFonts w:ascii="Verdana" w:eastAsia="Arial Unicode MS" w:hAnsi="Verdana"/>
          <w:lang w:val="pl-PL"/>
        </w:rPr>
        <w:t>b.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ilość serwisowanych mat objętych prawem opcji, jest określona w opisie przedmiotu zamówienia;</w:t>
      </w:r>
    </w:p>
    <w:p w14:paraId="24471E7D" w14:textId="07943ADD" w:rsidR="008E2390" w:rsidRPr="00463130" w:rsidRDefault="008E2390" w:rsidP="0012458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trike/>
          <w:color w:val="FF0000"/>
          <w:lang w:val="pl-PL"/>
        </w:rPr>
      </w:pPr>
      <w:r w:rsidRPr="00463130">
        <w:rPr>
          <w:rFonts w:ascii="Verdana" w:eastAsia="Arial Unicode MS" w:hAnsi="Verdana"/>
          <w:lang w:val="pl-PL"/>
        </w:rPr>
        <w:t>c.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realizacja opcji nastąpi poprzez przesłanie odrębnego zamówienia i odbywać się będzie sukcesywnie w całym okresie obowiązywania</w:t>
      </w:r>
      <w:r w:rsidR="00A66C0B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umowy</w:t>
      </w:r>
      <w:r w:rsidR="00A66C0B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w zależności od potrzeb Zamawiającego i w uzgodnieniu z Wykonawcą.</w:t>
      </w:r>
    </w:p>
    <w:p w14:paraId="576958A2" w14:textId="08C0ADFC" w:rsidR="008E2390" w:rsidRPr="00463130" w:rsidRDefault="00083B35" w:rsidP="0012458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>
        <w:rPr>
          <w:rFonts w:ascii="Verdana" w:eastAsia="Arial Unicode MS" w:hAnsi="Verdana"/>
          <w:lang w:val="pl-PL"/>
        </w:rPr>
        <w:t>3</w:t>
      </w:r>
      <w:r w:rsidR="008E2390" w:rsidRPr="00463130">
        <w:rPr>
          <w:rFonts w:ascii="Verdana" w:eastAsia="Arial Unicode MS" w:hAnsi="Verdana"/>
          <w:lang w:val="pl-PL"/>
        </w:rPr>
        <w:t>.</w:t>
      </w:r>
      <w:r>
        <w:rPr>
          <w:rFonts w:ascii="Verdana" w:eastAsia="Arial Unicode MS" w:hAnsi="Verdana"/>
          <w:lang w:val="pl-PL"/>
        </w:rPr>
        <w:t xml:space="preserve"> </w:t>
      </w:r>
      <w:r w:rsidR="008E2390" w:rsidRPr="00463130">
        <w:rPr>
          <w:rFonts w:ascii="Verdana" w:eastAsia="Arial Unicode MS" w:hAnsi="Verdana"/>
          <w:lang w:val="pl-PL"/>
        </w:rPr>
        <w:t>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14:paraId="7F7A13AB" w14:textId="5FCD94C3" w:rsidR="008E2390" w:rsidRPr="00463130" w:rsidRDefault="00083B35" w:rsidP="0012458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>
        <w:rPr>
          <w:rFonts w:ascii="Verdana" w:eastAsia="Arial Unicode MS" w:hAnsi="Verdana"/>
          <w:lang w:val="pl-PL"/>
        </w:rPr>
        <w:t>4</w:t>
      </w:r>
      <w:r w:rsidR="008E2390" w:rsidRPr="00463130">
        <w:rPr>
          <w:rFonts w:ascii="Verdana" w:eastAsia="Arial Unicode MS" w:hAnsi="Verdana"/>
          <w:lang w:val="pl-PL"/>
        </w:rPr>
        <w:t>.</w:t>
      </w:r>
      <w:r>
        <w:rPr>
          <w:rFonts w:ascii="Verdana" w:eastAsia="Arial Unicode MS" w:hAnsi="Verdana"/>
          <w:lang w:val="pl-PL"/>
        </w:rPr>
        <w:t xml:space="preserve"> </w:t>
      </w:r>
      <w:r w:rsidR="008E2390" w:rsidRPr="00463130">
        <w:rPr>
          <w:rFonts w:ascii="Verdana" w:eastAsia="Arial Unicode MS" w:hAnsi="Verdana"/>
          <w:lang w:val="pl-PL"/>
        </w:rPr>
        <w:t>Zamawiający zastrzega sobie prawo do niezrealizowania pełnego zakresu zamówienia wskazanego w ramach prawa opcji.</w:t>
      </w:r>
    </w:p>
    <w:p w14:paraId="095178A4" w14:textId="6CD0F792" w:rsidR="008E2390" w:rsidRPr="00463130" w:rsidRDefault="00083B35" w:rsidP="0012458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>
        <w:rPr>
          <w:rFonts w:ascii="Verdana" w:eastAsia="Arial Unicode MS" w:hAnsi="Verdana"/>
          <w:lang w:val="pl-PL"/>
        </w:rPr>
        <w:t>5</w:t>
      </w:r>
      <w:r w:rsidR="008E2390" w:rsidRPr="00463130">
        <w:rPr>
          <w:rFonts w:ascii="Verdana" w:eastAsia="Arial Unicode MS" w:hAnsi="Verdana"/>
          <w:lang w:val="pl-PL"/>
        </w:rPr>
        <w:t>.</w:t>
      </w:r>
      <w:r>
        <w:rPr>
          <w:rFonts w:ascii="Verdana" w:eastAsia="Arial Unicode MS" w:hAnsi="Verdana"/>
          <w:lang w:val="pl-PL"/>
        </w:rPr>
        <w:t xml:space="preserve"> </w:t>
      </w:r>
      <w:r w:rsidR="008E2390" w:rsidRPr="00463130">
        <w:rPr>
          <w:rFonts w:ascii="Verdana" w:eastAsia="Arial Unicode MS" w:hAnsi="Verdana"/>
          <w:lang w:val="pl-PL"/>
        </w:rPr>
        <w:t>Skorzystanie z prawa opcji nie wymaga podpisania dodatkowej umowy.</w:t>
      </w:r>
    </w:p>
    <w:p w14:paraId="7C6D4206" w14:textId="77777777" w:rsidR="00124585" w:rsidRDefault="00124585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</w:p>
    <w:p w14:paraId="6882F96F" w14:textId="20DD2792" w:rsidR="00AA02BD" w:rsidRPr="00463130" w:rsidRDefault="00AA02BD" w:rsidP="00124585">
      <w:pPr>
        <w:suppressAutoHyphens/>
        <w:autoSpaceDE w:val="0"/>
        <w:jc w:val="center"/>
        <w:rPr>
          <w:rFonts w:ascii="Verdana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 xml:space="preserve">§ </w:t>
      </w:r>
      <w:r w:rsidR="00083B35">
        <w:rPr>
          <w:rFonts w:ascii="Verdana" w:eastAsia="Calibri" w:hAnsi="Verdana"/>
          <w:b/>
          <w:lang w:val="pl-PL" w:eastAsia="ar-SA"/>
        </w:rPr>
        <w:t>6</w:t>
      </w:r>
    </w:p>
    <w:p w14:paraId="03A7FE21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Kary umowne</w:t>
      </w:r>
    </w:p>
    <w:p w14:paraId="5ECCF38E" w14:textId="77777777" w:rsidR="00AA02BD" w:rsidRPr="00463130" w:rsidRDefault="00AA02BD" w:rsidP="00124585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Arial Unicode MS" w:hAnsi="Verdana"/>
          <w:lang w:val="pl-PL" w:eastAsia="ar-SA"/>
        </w:rPr>
        <w:t>1. Najemca obciąży Wynajmującego karą umowną za odstąpienie od umowy z przyczyn leżących po stronie Wynajmującego w wysokości 10% wynagrodzenia umownego brutto, o którym mowa w § 4 ust. 1.</w:t>
      </w:r>
    </w:p>
    <w:p w14:paraId="77A877EF" w14:textId="2419BD4E" w:rsidR="00AA02BD" w:rsidRPr="00463130" w:rsidRDefault="00AA02BD" w:rsidP="00124585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Arial Unicode MS" w:hAnsi="Verdana"/>
          <w:lang w:val="pl-PL" w:eastAsia="ar-SA"/>
        </w:rPr>
        <w:t xml:space="preserve">2. Najemca w wypadku niedotrzymania terminu </w:t>
      </w:r>
      <w:r w:rsidR="00460D2A" w:rsidRPr="003F6E9A">
        <w:rPr>
          <w:rFonts w:ascii="Verdana" w:eastAsia="Arial Unicode MS" w:hAnsi="Verdana"/>
          <w:lang w:val="pl-PL" w:eastAsia="ar-SA"/>
        </w:rPr>
        <w:t xml:space="preserve">wynikającego ze standardowego interwału wymiany mat </w:t>
      </w:r>
      <w:r w:rsidRPr="003F6E9A">
        <w:rPr>
          <w:rFonts w:ascii="Verdana" w:eastAsia="Arial Unicode MS" w:hAnsi="Verdana"/>
          <w:lang w:val="pl-PL" w:eastAsia="ar-SA"/>
        </w:rPr>
        <w:t>przez Wynajmującego, o którym mowa w §2 ust.</w:t>
      </w:r>
      <w:r w:rsidR="008553DC" w:rsidRPr="003F6E9A">
        <w:rPr>
          <w:rFonts w:ascii="Verdana" w:eastAsia="Arial Unicode MS" w:hAnsi="Verdana"/>
          <w:lang w:val="pl-PL" w:eastAsia="ar-SA"/>
        </w:rPr>
        <w:t xml:space="preserve"> 1</w:t>
      </w:r>
      <w:r w:rsidRPr="003F6E9A">
        <w:rPr>
          <w:rFonts w:ascii="Verdana" w:eastAsia="Arial Unicode MS" w:hAnsi="Verdana"/>
          <w:lang w:val="pl-PL" w:eastAsia="ar-SA"/>
        </w:rPr>
        <w:t>,</w:t>
      </w:r>
      <w:r w:rsidRPr="00463130">
        <w:rPr>
          <w:rFonts w:ascii="Verdana" w:eastAsia="Arial Unicode MS" w:hAnsi="Verdana"/>
          <w:lang w:val="pl-PL" w:eastAsia="ar-SA"/>
        </w:rPr>
        <w:t xml:space="preserve"> obciąży Wynajmującego karą umowną w wysokości 20% stawki za wynajem pojedynczej maty, określonej w §4 ust.</w:t>
      </w:r>
      <w:r w:rsidR="008553DC">
        <w:rPr>
          <w:rFonts w:ascii="Verdana" w:eastAsia="Arial Unicode MS" w:hAnsi="Verdana"/>
          <w:lang w:val="pl-PL" w:eastAsia="ar-SA"/>
        </w:rPr>
        <w:t xml:space="preserve"> </w:t>
      </w:r>
      <w:r w:rsidRPr="00463130">
        <w:rPr>
          <w:rFonts w:ascii="Verdana" w:eastAsia="Arial Unicode MS" w:hAnsi="Verdana"/>
          <w:lang w:val="pl-PL" w:eastAsia="ar-SA"/>
        </w:rPr>
        <w:t xml:space="preserve">1 za każdy dzień następujący po upływie terminu wskazanego w tym zapisie, chyba </w:t>
      </w:r>
      <w:r w:rsidRPr="00463130">
        <w:rPr>
          <w:rFonts w:ascii="Verdana" w:eastAsia="Arial Unicode MS" w:hAnsi="Verdana"/>
          <w:lang w:val="pl-PL" w:eastAsia="ar-SA"/>
        </w:rPr>
        <w:lastRenderedPageBreak/>
        <w:t>że opóźnienie nie wynika z</w:t>
      </w:r>
      <w:r w:rsidR="00A66C0B">
        <w:rPr>
          <w:rFonts w:ascii="Verdana" w:eastAsia="Arial Unicode MS" w:hAnsi="Verdana"/>
          <w:lang w:val="pl-PL" w:eastAsia="ar-SA"/>
        </w:rPr>
        <w:t> </w:t>
      </w:r>
      <w:r w:rsidRPr="00463130">
        <w:rPr>
          <w:rFonts w:ascii="Verdana" w:eastAsia="Arial Unicode MS" w:hAnsi="Verdana"/>
          <w:lang w:val="pl-PL" w:eastAsia="ar-SA"/>
        </w:rPr>
        <w:t>przyczyn leżących po stronie Wynajmującego.</w:t>
      </w:r>
    </w:p>
    <w:p w14:paraId="6E77F434" w14:textId="77777777" w:rsidR="003F6E9A" w:rsidRDefault="00AA02BD" w:rsidP="00124585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Arial Unicode MS" w:hAnsi="Verdana"/>
          <w:lang w:val="pl-PL" w:eastAsia="ar-SA"/>
        </w:rPr>
        <w:t xml:space="preserve">3. Najemca </w:t>
      </w:r>
      <w:r w:rsidR="008553DC" w:rsidRPr="003F6E9A">
        <w:rPr>
          <w:rFonts w:ascii="Verdana" w:eastAsia="Arial Unicode MS" w:hAnsi="Verdana"/>
          <w:lang w:val="pl-PL" w:eastAsia="ar-SA"/>
        </w:rPr>
        <w:t>w wypadku niedotrzymania terminów dostarczenia przez Wynajmującego dodatkowych mat, o których mowa w §2 ust. 1, obciąży Wynajmującego kara umowną w wysokości 20% stawki za wynajem pojedynczej maty, określonej w §4 ust. 1, za każdy dzień następujący po upływie terminu wskazanego w tych zapisach, chyba, że opóźnienie nie wynika z przyczyn leżących po stronie Najemcy.</w:t>
      </w:r>
    </w:p>
    <w:p w14:paraId="338E63A5" w14:textId="5EAE21EA" w:rsidR="008553DC" w:rsidRPr="003F6E9A" w:rsidRDefault="008553DC" w:rsidP="00124585">
      <w:pPr>
        <w:widowControl w:val="0"/>
        <w:autoSpaceDE w:val="0"/>
        <w:jc w:val="both"/>
        <w:rPr>
          <w:rFonts w:ascii="Verdana" w:eastAsia="Arial Unicode MS" w:hAnsi="Verdana"/>
          <w:strike/>
          <w:lang w:val="pl-PL" w:eastAsia="ar-SA"/>
        </w:rPr>
      </w:pPr>
      <w:r w:rsidRPr="008553DC">
        <w:rPr>
          <w:rFonts w:ascii="Verdana" w:eastAsia="Arial Unicode MS" w:hAnsi="Verdana"/>
          <w:lang w:val="pl-PL" w:eastAsia="ar-SA"/>
        </w:rPr>
        <w:t xml:space="preserve">4. </w:t>
      </w:r>
      <w:r w:rsidR="003F6E9A">
        <w:rPr>
          <w:rFonts w:ascii="Verdana" w:hAnsi="Verdana"/>
          <w:lang w:val="pl-PL"/>
        </w:rPr>
        <w:t>Łączna maksymalna wysokość kar umownych, których mogą dochodzić Strony nie może przekroczyć 20% wynagrodzenia netto o którym mowa w § 4 ust. 1 umowy</w:t>
      </w:r>
      <w:r>
        <w:rPr>
          <w:rFonts w:ascii="Verdana" w:eastAsia="Arial Unicode MS" w:hAnsi="Verdana"/>
          <w:sz w:val="18"/>
          <w:szCs w:val="18"/>
          <w:lang w:val="pl-PL" w:eastAsia="ar-SA"/>
        </w:rPr>
        <w:t>.</w:t>
      </w:r>
    </w:p>
    <w:p w14:paraId="5369A2E6" w14:textId="61C3DFEA" w:rsidR="00AA02BD" w:rsidRPr="00463130" w:rsidRDefault="008553DC" w:rsidP="00124585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>
        <w:rPr>
          <w:rFonts w:ascii="Verdana" w:eastAsia="Arial Unicode MS" w:hAnsi="Verdana"/>
          <w:lang w:val="pl-PL" w:eastAsia="ar-SA"/>
        </w:rPr>
        <w:t>5</w:t>
      </w:r>
      <w:r w:rsidR="00AA02BD" w:rsidRPr="00463130">
        <w:rPr>
          <w:rFonts w:ascii="Verdana" w:eastAsia="Arial Unicode MS" w:hAnsi="Verdana"/>
          <w:lang w:val="pl-PL" w:eastAsia="ar-SA"/>
        </w:rPr>
        <w:t>. Najemca zastrzega sobie prawo dochodzenia odszkodowania uzupełniającego do wysokości faktycznie poniesionej szkody, w tym utraconych korzyści.</w:t>
      </w:r>
    </w:p>
    <w:p w14:paraId="169B2793" w14:textId="580608E5" w:rsidR="00AA02BD" w:rsidRPr="00083B35" w:rsidRDefault="008553DC" w:rsidP="00124585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>
        <w:rPr>
          <w:rFonts w:ascii="Verdana" w:eastAsia="Arial Unicode MS" w:hAnsi="Verdana"/>
          <w:lang w:val="pl-PL" w:eastAsia="ar-SA"/>
        </w:rPr>
        <w:t>6</w:t>
      </w:r>
      <w:r w:rsidR="00AA02BD" w:rsidRPr="00083B35">
        <w:rPr>
          <w:rFonts w:ascii="Verdana" w:eastAsia="Arial Unicode MS" w:hAnsi="Verdana"/>
          <w:lang w:val="pl-PL" w:eastAsia="ar-SA"/>
        </w:rPr>
        <w:t xml:space="preserve">. Wynajmujący naliczy Najemcy karę umowną w wysokości </w:t>
      </w:r>
      <w:r w:rsidR="00124585" w:rsidRPr="00124585">
        <w:rPr>
          <w:rFonts w:ascii="Verdana" w:eastAsia="Arial Unicode MS" w:hAnsi="Verdana"/>
          <w:color w:val="FF0000"/>
          <w:lang w:val="pl-PL" w:eastAsia="ar-SA"/>
        </w:rPr>
        <w:t>584,00</w:t>
      </w:r>
      <w:r w:rsidR="00AA02BD" w:rsidRPr="00124585">
        <w:rPr>
          <w:rFonts w:ascii="Verdana" w:eastAsia="Arial Unicode MS" w:hAnsi="Verdana"/>
          <w:color w:val="FF0000"/>
          <w:lang w:val="pl-PL" w:eastAsia="ar-SA"/>
        </w:rPr>
        <w:t xml:space="preserve"> zł</w:t>
      </w:r>
      <w:r w:rsidR="00AA02BD" w:rsidRPr="00083B35">
        <w:rPr>
          <w:rFonts w:ascii="Verdana" w:eastAsia="Arial Unicode MS" w:hAnsi="Verdana"/>
          <w:lang w:val="pl-PL" w:eastAsia="ar-SA"/>
        </w:rPr>
        <w:t xml:space="preserve"> w przypadku zniszczenia maty.</w:t>
      </w:r>
    </w:p>
    <w:p w14:paraId="5949F9F5" w14:textId="639D79CA" w:rsidR="00AA02BD" w:rsidRPr="00463130" w:rsidRDefault="008553DC" w:rsidP="00124585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>
        <w:rPr>
          <w:rFonts w:ascii="Verdana" w:eastAsia="Arial Unicode MS" w:hAnsi="Verdana"/>
          <w:lang w:val="pl-PL" w:eastAsia="ar-SA"/>
        </w:rPr>
        <w:t>7</w:t>
      </w:r>
      <w:r w:rsidR="00AA02BD" w:rsidRPr="00463130">
        <w:rPr>
          <w:rFonts w:ascii="Verdana" w:eastAsia="Arial Unicode MS" w:hAnsi="Verdana"/>
          <w:lang w:val="pl-PL" w:eastAsia="ar-SA"/>
        </w:rPr>
        <w:t>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169B7AB3" w14:textId="77777777" w:rsidR="00124585" w:rsidRDefault="00124585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</w:p>
    <w:p w14:paraId="5927023B" w14:textId="0A7615C1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 xml:space="preserve">§ </w:t>
      </w:r>
      <w:r w:rsidR="00083B35">
        <w:rPr>
          <w:rFonts w:ascii="Verdana" w:eastAsia="Calibri" w:hAnsi="Verdana"/>
          <w:b/>
          <w:lang w:val="pl-PL" w:eastAsia="ar-SA"/>
        </w:rPr>
        <w:t>7</w:t>
      </w:r>
    </w:p>
    <w:p w14:paraId="488D7756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Rozwiązanie umowy</w:t>
      </w:r>
    </w:p>
    <w:p w14:paraId="7627F947" w14:textId="43E7FFBF" w:rsidR="00AA02BD" w:rsidRPr="00124585" w:rsidRDefault="00AA02BD" w:rsidP="00124585">
      <w:pPr>
        <w:pStyle w:val="Akapitzlist"/>
        <w:numPr>
          <w:ilvl w:val="0"/>
          <w:numId w:val="13"/>
        </w:numPr>
        <w:tabs>
          <w:tab w:val="left" w:pos="284"/>
        </w:tabs>
        <w:suppressAutoHyphens/>
        <w:autoSpaceDE w:val="0"/>
        <w:ind w:left="284" w:hanging="284"/>
        <w:jc w:val="both"/>
        <w:rPr>
          <w:rFonts w:ascii="Verdana" w:eastAsia="Calibri" w:hAnsi="Verdana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>Wynajmującemu przysługuje prawo rozwiązania niniejszej umowy przed upływem okresu, na jaki została zawarta, w następujących przypadkach:</w:t>
      </w:r>
    </w:p>
    <w:p w14:paraId="76930D3B" w14:textId="4435DC78" w:rsidR="00AA02BD" w:rsidRPr="00124585" w:rsidRDefault="00AA02BD" w:rsidP="00124585">
      <w:pPr>
        <w:pStyle w:val="Akapitzlist"/>
        <w:numPr>
          <w:ilvl w:val="1"/>
          <w:numId w:val="16"/>
        </w:numPr>
        <w:tabs>
          <w:tab w:val="left" w:pos="567"/>
        </w:tabs>
        <w:suppressAutoHyphens/>
        <w:autoSpaceDE w:val="0"/>
        <w:ind w:left="567" w:hanging="283"/>
        <w:jc w:val="both"/>
        <w:rPr>
          <w:rFonts w:ascii="Verdana" w:eastAsia="Calibri" w:hAnsi="Verdana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>gdy opóźnienie Najemcy w zapłacie należności na rzecz Wynajmującego wynosi co najmniej 21 dni,</w:t>
      </w:r>
    </w:p>
    <w:p w14:paraId="026F74C4" w14:textId="543F7215" w:rsidR="00AA02BD" w:rsidRPr="00124585" w:rsidRDefault="00AA02BD" w:rsidP="00124585">
      <w:pPr>
        <w:pStyle w:val="Akapitzlist"/>
        <w:numPr>
          <w:ilvl w:val="1"/>
          <w:numId w:val="16"/>
        </w:numPr>
        <w:tabs>
          <w:tab w:val="left" w:pos="567"/>
        </w:tabs>
        <w:suppressAutoHyphens/>
        <w:autoSpaceDE w:val="0"/>
        <w:ind w:left="567" w:hanging="283"/>
        <w:jc w:val="both"/>
        <w:rPr>
          <w:rFonts w:ascii="Verdana" w:eastAsia="Calibri" w:hAnsi="Verdana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>gdy Najemca nie przestrzega zasad prawidłowej eksploatacji przedmiotu najmu,</w:t>
      </w:r>
    </w:p>
    <w:p w14:paraId="08DF3F13" w14:textId="0C4A95A8" w:rsidR="00AA02BD" w:rsidRPr="00124585" w:rsidRDefault="00AA02BD" w:rsidP="00124585">
      <w:pPr>
        <w:pStyle w:val="Akapitzlist"/>
        <w:numPr>
          <w:ilvl w:val="1"/>
          <w:numId w:val="16"/>
        </w:numPr>
        <w:tabs>
          <w:tab w:val="left" w:pos="567"/>
        </w:tabs>
        <w:suppressAutoHyphens/>
        <w:autoSpaceDE w:val="0"/>
        <w:ind w:left="567" w:hanging="283"/>
        <w:jc w:val="both"/>
        <w:rPr>
          <w:rFonts w:ascii="Verdana" w:eastAsia="Calibri" w:hAnsi="Verdana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 xml:space="preserve">w razie naruszenia przez Najemcę § 3 ust. </w:t>
      </w:r>
      <w:r w:rsidR="003F6E9A" w:rsidRPr="00124585">
        <w:rPr>
          <w:rFonts w:ascii="Verdana" w:eastAsia="Calibri" w:hAnsi="Verdana"/>
          <w:lang w:val="pl-PL" w:eastAsia="ar-SA"/>
        </w:rPr>
        <w:t>5-6</w:t>
      </w:r>
      <w:r w:rsidRPr="00124585">
        <w:rPr>
          <w:rFonts w:ascii="Verdana" w:eastAsia="Calibri" w:hAnsi="Verdana"/>
          <w:color w:val="FF0000"/>
          <w:lang w:val="pl-PL" w:eastAsia="ar-SA"/>
        </w:rPr>
        <w:t xml:space="preserve"> </w:t>
      </w:r>
      <w:r w:rsidRPr="00124585">
        <w:rPr>
          <w:rFonts w:ascii="Verdana" w:eastAsia="Calibri" w:hAnsi="Verdana"/>
          <w:lang w:val="pl-PL" w:eastAsia="ar-SA"/>
        </w:rPr>
        <w:t>niniejszej umowy.</w:t>
      </w:r>
    </w:p>
    <w:p w14:paraId="13807025" w14:textId="7401AB7B" w:rsidR="00AA02BD" w:rsidRPr="00124585" w:rsidRDefault="00AA02BD" w:rsidP="00124585">
      <w:pPr>
        <w:pStyle w:val="Akapitzlist"/>
        <w:numPr>
          <w:ilvl w:val="0"/>
          <w:numId w:val="13"/>
        </w:numPr>
        <w:tabs>
          <w:tab w:val="left" w:pos="284"/>
        </w:tabs>
        <w:suppressAutoHyphens/>
        <w:autoSpaceDE w:val="0"/>
        <w:ind w:left="284" w:hanging="284"/>
        <w:jc w:val="both"/>
        <w:rPr>
          <w:rFonts w:ascii="Verdana" w:eastAsia="Calibri" w:hAnsi="Verdana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>Najemca zastrzega sobie prawo wypowiedzenia umowy przed upływem okresu, na jaki została zawarta, w następujących przypadk</w:t>
      </w:r>
      <w:r w:rsidR="000C1138" w:rsidRPr="00124585">
        <w:rPr>
          <w:rFonts w:ascii="Verdana" w:eastAsia="Calibri" w:hAnsi="Verdana"/>
          <w:lang w:val="pl-PL" w:eastAsia="ar-SA"/>
        </w:rPr>
        <w:t>u, gdy</w:t>
      </w:r>
      <w:r w:rsidRPr="00124585">
        <w:rPr>
          <w:rFonts w:ascii="Verdana" w:eastAsia="Calibri" w:hAnsi="Verdana"/>
          <w:color w:val="FF0000"/>
          <w:lang w:val="pl-PL" w:eastAsia="ar-SA"/>
        </w:rPr>
        <w:t xml:space="preserve"> </w:t>
      </w:r>
      <w:r w:rsidRPr="00124585">
        <w:rPr>
          <w:rFonts w:ascii="Verdana" w:eastAsia="Calibri" w:hAnsi="Verdana"/>
          <w:lang w:val="pl-PL" w:eastAsia="ar-SA"/>
        </w:rPr>
        <w:t xml:space="preserve">Wynajmujący </w:t>
      </w:r>
      <w:r w:rsidR="000C1138" w:rsidRPr="00124585">
        <w:rPr>
          <w:rFonts w:ascii="Verdana" w:eastAsia="Calibri" w:hAnsi="Verdana"/>
          <w:lang w:val="pl-PL" w:eastAsia="ar-SA"/>
        </w:rPr>
        <w:t xml:space="preserve">dziesięciokrotnie </w:t>
      </w:r>
      <w:r w:rsidRPr="00124585">
        <w:rPr>
          <w:rFonts w:ascii="Verdana" w:eastAsia="Calibri" w:hAnsi="Verdana"/>
          <w:lang w:val="pl-PL" w:eastAsia="ar-SA"/>
        </w:rPr>
        <w:t>nie dostarczył mat w terminie określonym w § 2 ust. 1</w:t>
      </w:r>
      <w:r w:rsidR="003F6E9A" w:rsidRPr="00124585">
        <w:rPr>
          <w:rFonts w:ascii="Verdana" w:eastAsia="Calibri" w:hAnsi="Verdana"/>
          <w:lang w:val="pl-PL" w:eastAsia="ar-SA"/>
        </w:rPr>
        <w:t>.</w:t>
      </w:r>
    </w:p>
    <w:p w14:paraId="415B0911" w14:textId="4A160FF8" w:rsidR="00AA02BD" w:rsidRPr="00124585" w:rsidRDefault="00AA02BD" w:rsidP="00124585">
      <w:pPr>
        <w:pStyle w:val="Akapitzlist"/>
        <w:numPr>
          <w:ilvl w:val="0"/>
          <w:numId w:val="13"/>
        </w:numPr>
        <w:tabs>
          <w:tab w:val="left" w:pos="284"/>
        </w:tabs>
        <w:suppressAutoHyphens/>
        <w:autoSpaceDE w:val="0"/>
        <w:ind w:left="284" w:hanging="284"/>
        <w:jc w:val="both"/>
        <w:rPr>
          <w:rFonts w:ascii="Verdana" w:eastAsia="Calibri" w:hAnsi="Verdana"/>
          <w:lang w:val="pl-PL" w:eastAsia="ar-SA"/>
        </w:rPr>
      </w:pPr>
      <w:r w:rsidRPr="00124585">
        <w:rPr>
          <w:rFonts w:ascii="Verdana" w:eastAsia="Calibri" w:hAnsi="Verdana"/>
          <w:lang w:val="pl-PL" w:eastAsia="ar-SA"/>
        </w:rPr>
        <w:t>Oświadczenie o rozwiązaniu umowy w trybie opisanym w ust. 1 i 2 wraz z podaniem przyczyn winno zostać dokonane w formie pisemnej, pod rygorem nieważności.</w:t>
      </w:r>
    </w:p>
    <w:p w14:paraId="068AD1B3" w14:textId="77777777" w:rsidR="00124585" w:rsidRDefault="00124585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</w:p>
    <w:p w14:paraId="76F0FE39" w14:textId="36F9A82F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 xml:space="preserve">§ </w:t>
      </w:r>
      <w:r w:rsidR="00083B35">
        <w:rPr>
          <w:rFonts w:ascii="Verdana" w:eastAsia="Calibri" w:hAnsi="Verdana"/>
          <w:b/>
          <w:lang w:val="pl-PL" w:eastAsia="ar-SA"/>
        </w:rPr>
        <w:t>8</w:t>
      </w:r>
    </w:p>
    <w:p w14:paraId="1655D4F5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Zwrot mat</w:t>
      </w:r>
    </w:p>
    <w:p w14:paraId="75D78568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1. W przypadku upływu terminu, na jaki niniejsza umowa została zawarta lub rozwiązania umowy, maty powinny być zwrócone przez Najemcę w ciągu 7 dni, po upływie okresu obowiązywania umowy. Przez zwrot mat rozumie się umożliwienie Wynajmującemu ich odbioru. </w:t>
      </w:r>
    </w:p>
    <w:p w14:paraId="6825CEC8" w14:textId="5CDEFA74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2. W przypadku rozwiązania umowy z przyczyn określonych powyżej w </w:t>
      </w:r>
      <w:r w:rsidRPr="003F6E9A">
        <w:rPr>
          <w:rFonts w:ascii="Verdana" w:eastAsia="Calibri" w:hAnsi="Verdana"/>
          <w:lang w:val="pl-PL" w:eastAsia="ar-SA"/>
        </w:rPr>
        <w:t xml:space="preserve">§ 3 ust. </w:t>
      </w:r>
      <w:r w:rsidR="003F6E9A" w:rsidRPr="003F6E9A">
        <w:rPr>
          <w:rFonts w:ascii="Verdana" w:eastAsia="Calibri" w:hAnsi="Verdana"/>
          <w:lang w:val="pl-PL" w:eastAsia="ar-SA"/>
        </w:rPr>
        <w:t>5-6</w:t>
      </w:r>
      <w:r w:rsidRPr="003F6E9A">
        <w:rPr>
          <w:rFonts w:ascii="Verdana" w:eastAsia="Calibri" w:hAnsi="Verdana"/>
          <w:lang w:val="pl-PL" w:eastAsia="ar-SA"/>
        </w:rPr>
        <w:t>,</w:t>
      </w:r>
      <w:r w:rsidRPr="00463130">
        <w:rPr>
          <w:rFonts w:ascii="Verdana" w:eastAsia="Calibri" w:hAnsi="Verdana"/>
          <w:lang w:val="pl-PL" w:eastAsia="ar-SA"/>
        </w:rPr>
        <w:t xml:space="preserve"> Najemca zostanie obciążony rzeczywistymi kosztami odbioru oraz transportu mat.</w:t>
      </w:r>
    </w:p>
    <w:p w14:paraId="0D7AACFF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3. Maty powinny być zwrócone w stanie odpowiadającym normalnemu zużyciu.</w:t>
      </w:r>
    </w:p>
    <w:p w14:paraId="65BEE11E" w14:textId="77777777" w:rsidR="00124585" w:rsidRDefault="00124585" w:rsidP="00124585">
      <w:pPr>
        <w:ind w:right="-47"/>
        <w:jc w:val="center"/>
        <w:rPr>
          <w:rFonts w:ascii="Verdana" w:eastAsia="Calibri" w:hAnsi="Verdana"/>
          <w:b/>
          <w:lang w:val="pl-PL" w:eastAsia="x-none"/>
        </w:rPr>
      </w:pPr>
    </w:p>
    <w:p w14:paraId="03CA6D08" w14:textId="34D94683" w:rsidR="00AA02BD" w:rsidRPr="00463130" w:rsidRDefault="00AA02BD" w:rsidP="00124585">
      <w:pPr>
        <w:ind w:right="-47"/>
        <w:jc w:val="center"/>
        <w:rPr>
          <w:rFonts w:ascii="Verdana" w:eastAsia="Calibri" w:hAnsi="Verdana"/>
          <w:b/>
          <w:lang w:val="pl-PL" w:eastAsia="x-none"/>
        </w:rPr>
      </w:pPr>
      <w:r w:rsidRPr="00463130">
        <w:rPr>
          <w:rFonts w:ascii="Verdana" w:eastAsia="Calibri" w:hAnsi="Verdana"/>
          <w:b/>
          <w:lang w:val="pl-PL" w:eastAsia="x-none"/>
        </w:rPr>
        <w:t xml:space="preserve">§ </w:t>
      </w:r>
      <w:r w:rsidR="00083B35">
        <w:rPr>
          <w:rFonts w:ascii="Verdana" w:eastAsia="Calibri" w:hAnsi="Verdana"/>
          <w:b/>
          <w:lang w:val="pl-PL" w:eastAsia="x-none"/>
        </w:rPr>
        <w:t>9</w:t>
      </w:r>
    </w:p>
    <w:p w14:paraId="07C58A40" w14:textId="77777777" w:rsidR="00AA02BD" w:rsidRPr="00463130" w:rsidRDefault="00AA02BD" w:rsidP="00124585">
      <w:pPr>
        <w:jc w:val="both"/>
        <w:rPr>
          <w:rFonts w:ascii="Verdana" w:eastAsia="Calibri" w:hAnsi="Verdana"/>
          <w:lang w:val="pl-PL"/>
        </w:rPr>
      </w:pPr>
      <w:r w:rsidRPr="00463130">
        <w:rPr>
          <w:rFonts w:ascii="Verdana" w:eastAsia="Calibri" w:hAnsi="Verdana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66CF2FA9" w14:textId="77777777" w:rsidR="00124585" w:rsidRDefault="00124585" w:rsidP="00124585">
      <w:pPr>
        <w:ind w:right="-47"/>
        <w:jc w:val="center"/>
        <w:rPr>
          <w:rFonts w:ascii="Verdana" w:hAnsi="Verdana"/>
          <w:b/>
          <w:bCs/>
          <w:lang w:val="pl-PL"/>
        </w:rPr>
      </w:pPr>
    </w:p>
    <w:p w14:paraId="28F0E4F8" w14:textId="31E9C216" w:rsidR="00AA02BD" w:rsidRPr="00463130" w:rsidRDefault="00AA02BD" w:rsidP="00124585">
      <w:pPr>
        <w:ind w:right="-47"/>
        <w:jc w:val="center"/>
        <w:rPr>
          <w:rFonts w:ascii="Verdana" w:hAnsi="Verdana"/>
          <w:b/>
          <w:bCs/>
          <w:lang w:val="pl-PL"/>
        </w:rPr>
      </w:pPr>
      <w:r w:rsidRPr="00463130">
        <w:rPr>
          <w:rFonts w:ascii="Verdana" w:hAnsi="Verdana"/>
          <w:b/>
          <w:bCs/>
          <w:lang w:val="pl-PL"/>
        </w:rPr>
        <w:t xml:space="preserve">§ </w:t>
      </w:r>
      <w:r w:rsidR="00083B35">
        <w:rPr>
          <w:rFonts w:ascii="Verdana" w:hAnsi="Verdana"/>
          <w:b/>
          <w:bCs/>
          <w:lang w:val="pl-PL"/>
        </w:rPr>
        <w:t>10</w:t>
      </w:r>
    </w:p>
    <w:p w14:paraId="3C8CB5EA" w14:textId="77777777" w:rsidR="00AA02BD" w:rsidRPr="00463130" w:rsidRDefault="00AA02BD" w:rsidP="00124585">
      <w:pPr>
        <w:tabs>
          <w:tab w:val="left" w:pos="360"/>
        </w:tabs>
        <w:suppressAutoHyphens/>
        <w:ind w:left="284" w:hanging="284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>1. Wszelkie zmiany umowy wymagają zgody obu Stron i zachowania formy pisemnej pod rygorem nieważności.</w:t>
      </w:r>
    </w:p>
    <w:p w14:paraId="7D2BB835" w14:textId="25F299BB" w:rsidR="00AA02BD" w:rsidRPr="00463130" w:rsidRDefault="00AA02BD" w:rsidP="00124585">
      <w:pPr>
        <w:tabs>
          <w:tab w:val="left" w:pos="360"/>
        </w:tabs>
        <w:suppressAutoHyphens/>
        <w:ind w:left="284" w:hanging="284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>2. Zmiany umowy, o których mowa w ust. 1 muszą być dokonywane z zachowaniem przepisu art.454 oraz 455  ustawy Prawo zamówień publicznych</w:t>
      </w:r>
      <w:r w:rsidR="00083B35">
        <w:rPr>
          <w:rFonts w:ascii="Verdana" w:eastAsia="Calibri" w:hAnsi="Verdana"/>
          <w:kern w:val="2"/>
          <w:lang w:val="pl-PL" w:eastAsia="en-US"/>
        </w:rPr>
        <w:t>.</w:t>
      </w:r>
      <w:r w:rsidRPr="00463130">
        <w:rPr>
          <w:rFonts w:ascii="Verdana" w:eastAsia="Calibri" w:hAnsi="Verdana"/>
          <w:kern w:val="2"/>
          <w:lang w:val="pl-PL" w:eastAsia="en-US"/>
        </w:rPr>
        <w:t xml:space="preserve">  </w:t>
      </w:r>
    </w:p>
    <w:p w14:paraId="1146C02B" w14:textId="77777777" w:rsidR="00AA02BD" w:rsidRPr="00463130" w:rsidRDefault="00AA02BD" w:rsidP="00124585">
      <w:pPr>
        <w:tabs>
          <w:tab w:val="left" w:pos="360"/>
        </w:tabs>
        <w:suppressAutoHyphens/>
        <w:ind w:left="284" w:hanging="284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 xml:space="preserve">3. Dopuszcza się możliwość zmiany ustaleń niniejszej umowy w stosunku do treści oferty Wy w następującym zakresie: </w:t>
      </w:r>
    </w:p>
    <w:p w14:paraId="6246EF49" w14:textId="77777777" w:rsidR="00AA02BD" w:rsidRPr="00463130" w:rsidRDefault="00AA02BD" w:rsidP="00124585">
      <w:pPr>
        <w:numPr>
          <w:ilvl w:val="0"/>
          <w:numId w:val="1"/>
        </w:numPr>
        <w:suppressAutoHyphens/>
        <w:jc w:val="both"/>
        <w:rPr>
          <w:rFonts w:ascii="Verdana" w:eastAsia="Calibri" w:hAnsi="Verdana"/>
          <w:b/>
          <w:kern w:val="2"/>
          <w:lang w:val="pl-PL" w:eastAsia="en-US"/>
        </w:rPr>
      </w:pPr>
      <w:r w:rsidRPr="00463130">
        <w:rPr>
          <w:rFonts w:ascii="Verdana" w:eastAsia="Calibri" w:hAnsi="Verdana"/>
          <w:b/>
          <w:kern w:val="2"/>
          <w:lang w:val="pl-PL" w:eastAsia="en-US"/>
        </w:rPr>
        <w:t>terminu realizacji przedmiotu zamówienia, gdy jest ona spowodowana:</w:t>
      </w:r>
    </w:p>
    <w:p w14:paraId="5656B02A" w14:textId="77777777" w:rsidR="00AA02BD" w:rsidRPr="00463130" w:rsidRDefault="00AA02BD" w:rsidP="00124585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 xml:space="preserve">epidemią stwierdzona przez uprawnione do tego organy lokalne lub państwowe, klęską żywiołową, strajkiem lub stanem wyjątkowym, </w:t>
      </w:r>
    </w:p>
    <w:p w14:paraId="56B123A2" w14:textId="77777777" w:rsidR="00AA02BD" w:rsidRPr="00463130" w:rsidRDefault="00AA02BD" w:rsidP="00124585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>warunkami pogodowymi uniemożliwiającymi wykonanie dostawy</w:t>
      </w:r>
    </w:p>
    <w:p w14:paraId="64B0D8AA" w14:textId="77777777" w:rsidR="00AA02BD" w:rsidRPr="00463130" w:rsidRDefault="00AA02BD" w:rsidP="00124585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lastRenderedPageBreak/>
        <w:t xml:space="preserve">następstwem okoliczności leżących po stronie Zamawiającego lub przeszkodami dającymi się przypisać Zamawiającemu, </w:t>
      </w:r>
    </w:p>
    <w:p w14:paraId="6F74D14A" w14:textId="77777777" w:rsidR="00AA02BD" w:rsidRPr="00463130" w:rsidRDefault="00AA02BD" w:rsidP="00124585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 xml:space="preserve">następstwem wprowadzania zmian w obowiązujących przepisach prawnych mających wpływ na realizację przedmiotu zamówienia. </w:t>
      </w:r>
    </w:p>
    <w:p w14:paraId="6F8DF46C" w14:textId="77777777" w:rsidR="00AA02BD" w:rsidRPr="00463130" w:rsidRDefault="00AA02BD" w:rsidP="00124585">
      <w:pPr>
        <w:numPr>
          <w:ilvl w:val="0"/>
          <w:numId w:val="1"/>
        </w:numPr>
        <w:suppressAutoHyphens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b/>
          <w:kern w:val="2"/>
          <w:lang w:val="pl-PL" w:eastAsia="en-US"/>
        </w:rPr>
        <w:t>zmiany części zamówienia powierzonej podwykonawcy w przypadku gdy wprowadzenie nowego podwykonawcy zapewni lepszą realizację danej części zamówienia</w:t>
      </w:r>
      <w:r w:rsidRPr="00463130">
        <w:rPr>
          <w:rFonts w:ascii="Verdana" w:eastAsia="Calibri" w:hAnsi="Verdana"/>
          <w:kern w:val="2"/>
          <w:lang w:val="pl-PL" w:eastAsia="en-US"/>
        </w:rPr>
        <w:t xml:space="preserve">, </w:t>
      </w:r>
      <w:r w:rsidRPr="00463130">
        <w:rPr>
          <w:rFonts w:ascii="Verdana" w:eastAsia="Calibri" w:hAnsi="Verdana"/>
          <w:b/>
          <w:color w:val="000000"/>
          <w:kern w:val="2"/>
          <w:lang w:val="pl-PL" w:eastAsia="en-US"/>
        </w:rPr>
        <w:t xml:space="preserve">pod warunkiem, że zmiany wskazane powyżej nie spowodują zwiększenia ceny ofertowej. </w:t>
      </w:r>
    </w:p>
    <w:p w14:paraId="33E6CCD8" w14:textId="77777777" w:rsidR="00AA02BD" w:rsidRPr="00463130" w:rsidRDefault="00AA02BD" w:rsidP="00124585">
      <w:pPr>
        <w:suppressAutoHyphens/>
        <w:autoSpaceDE w:val="0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4. Strony przewidują możliwość zmiany poziomu maksymalnego wynagrodzenia, o którym mowa w </w:t>
      </w:r>
      <w:r w:rsidRPr="00463130">
        <w:rPr>
          <w:rFonts w:ascii="Verdana" w:eastAsia="Calibri" w:hAnsi="Verdana"/>
          <w:b/>
          <w:lang w:val="pl-PL" w:eastAsia="ar-SA"/>
        </w:rPr>
        <w:t xml:space="preserve">§ 4 ust. 1 </w:t>
      </w:r>
      <w:r w:rsidRPr="00463130">
        <w:rPr>
          <w:rFonts w:ascii="Verdana" w:eastAsia="Calibri" w:hAnsi="Verdana"/>
          <w:bCs/>
          <w:lang w:val="pl-PL" w:eastAsia="ar-SA"/>
        </w:rPr>
        <w:t>niniejszej</w:t>
      </w:r>
      <w:r w:rsidRPr="00463130">
        <w:rPr>
          <w:rFonts w:ascii="Verdana" w:eastAsia="Calibri" w:hAnsi="Verdana"/>
          <w:b/>
          <w:lang w:val="pl-PL" w:eastAsia="ar-SA"/>
        </w:rPr>
        <w:t xml:space="preserve"> </w:t>
      </w:r>
      <w:r w:rsidRPr="00463130">
        <w:rPr>
          <w:rFonts w:ascii="Verdana" w:hAnsi="Verdana"/>
          <w:lang w:val="pl-PL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84D4CD1" w14:textId="77777777" w:rsidR="00AA02BD" w:rsidRPr="00463130" w:rsidRDefault="00AA02BD" w:rsidP="00124585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przez zmianę wysokości wynagrodzenia rozumie się jego podwyższenie, jak i obniżenie;</w:t>
      </w:r>
    </w:p>
    <w:p w14:paraId="0888B94F" w14:textId="77777777" w:rsidR="00AA02BD" w:rsidRPr="00463130" w:rsidRDefault="00AA02BD" w:rsidP="00124585">
      <w:pPr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0039B4D7" w14:textId="0482442A" w:rsidR="00AA02BD" w:rsidRPr="00463130" w:rsidRDefault="00AA02BD" w:rsidP="00124585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pierwsza waloryzacja wynagrodzenia Wynajmującego w oparciu o  wskaźnik podany w lit. b)  może zostać dokonana po upływie </w:t>
      </w:r>
      <w:r w:rsidR="00955277">
        <w:rPr>
          <w:rFonts w:ascii="Verdana" w:hAnsi="Verdana"/>
          <w:lang w:val="pl-PL"/>
        </w:rPr>
        <w:t>12</w:t>
      </w:r>
      <w:r w:rsidRPr="00463130">
        <w:rPr>
          <w:rFonts w:ascii="Verdana" w:hAnsi="Verdana"/>
          <w:lang w:val="pl-PL"/>
        </w:rPr>
        <w:t xml:space="preserve"> pełnych miesięcy obowiązywania umowy, a każda następna po upływie kolejnych </w:t>
      </w:r>
      <w:r w:rsidR="00955277">
        <w:rPr>
          <w:rFonts w:ascii="Verdana" w:hAnsi="Verdana"/>
          <w:lang w:val="pl-PL"/>
        </w:rPr>
        <w:t>12</w:t>
      </w:r>
      <w:r w:rsidRPr="00463130">
        <w:rPr>
          <w:rFonts w:ascii="Verdana" w:hAnsi="Verdana"/>
          <w:lang w:val="pl-PL"/>
        </w:rPr>
        <w:t xml:space="preserve"> pełnych miesięcy,</w:t>
      </w:r>
    </w:p>
    <w:p w14:paraId="40DB44DE" w14:textId="75A59204" w:rsidR="00AA02BD" w:rsidRPr="00463130" w:rsidRDefault="00AA02BD" w:rsidP="00124585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podstawą do wystąpienia o zmianę wysokości wynagrodzenia jest zmiana miesięcznego wskaźnika cen towarów i usług konsumpcyjnych, o którym mowa w lit.b), w stosunku do analogicznego miesiąca roku poprzedniego o więcej niż 4% punktów procentowych, </w:t>
      </w:r>
    </w:p>
    <w:p w14:paraId="36EDCB4C" w14:textId="5D1FB673" w:rsidR="00AA02BD" w:rsidRPr="00463130" w:rsidRDefault="00AA02BD" w:rsidP="00124585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łączna maksymalna wartość zmiany wynagrodzenia w efekcie zastosowania postanowień dotyczących w/w waloryzacji, nie może przekroczyć </w:t>
      </w:r>
      <w:r w:rsidR="00124585" w:rsidRPr="00124585">
        <w:rPr>
          <w:rFonts w:ascii="Verdana" w:hAnsi="Verdana"/>
          <w:color w:val="FF0000"/>
          <w:lang w:val="pl-PL"/>
        </w:rPr>
        <w:t>8</w:t>
      </w:r>
      <w:r w:rsidRPr="00124585">
        <w:rPr>
          <w:rFonts w:ascii="Verdana" w:hAnsi="Verdana"/>
          <w:color w:val="FF0000"/>
          <w:lang w:val="pl-PL"/>
        </w:rPr>
        <w:t>%</w:t>
      </w:r>
      <w:r w:rsidRPr="00463130">
        <w:rPr>
          <w:rFonts w:ascii="Verdana" w:hAnsi="Verdana"/>
          <w:lang w:val="pl-PL"/>
        </w:rPr>
        <w:t xml:space="preserve"> wysokości wynagrodzenia Wynajmującego, o którym mowa </w:t>
      </w:r>
      <w:r w:rsidRPr="00463130">
        <w:rPr>
          <w:rFonts w:ascii="Verdana" w:eastAsia="Calibri" w:hAnsi="Verdana"/>
          <w:b/>
          <w:lang w:val="pl-PL" w:eastAsia="ar-SA"/>
        </w:rPr>
        <w:t>§ 4 ust. 1 niniejszej umowy.</w:t>
      </w:r>
      <w:r w:rsidRPr="00463130">
        <w:rPr>
          <w:rFonts w:ascii="Verdana" w:hAnsi="Verdana"/>
          <w:lang w:val="pl-PL"/>
        </w:rPr>
        <w:t xml:space="preserve"> </w:t>
      </w:r>
    </w:p>
    <w:p w14:paraId="5B9CF1E2" w14:textId="77777777" w:rsidR="00AA02BD" w:rsidRPr="00463130" w:rsidRDefault="00AA02BD" w:rsidP="00124585">
      <w:pPr>
        <w:pStyle w:val="Akapitzlist"/>
        <w:ind w:left="0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5. Zmiana wynagrodzenia, może zostać wprowadzona na wniosek Stron, zgodnie z poniższymi zasadami:</w:t>
      </w:r>
    </w:p>
    <w:p w14:paraId="2EF84BAF" w14:textId="77777777" w:rsidR="00AA02BD" w:rsidRPr="00463130" w:rsidRDefault="00AA02BD" w:rsidP="0012458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waloryzacja wynagrodzenia Wynajmującego będzie dotyczyła tylko niezrealizowanej części zamówienia, </w:t>
      </w:r>
    </w:p>
    <w:p w14:paraId="067C5796" w14:textId="51E89E8C" w:rsidR="00AA02BD" w:rsidRPr="00463130" w:rsidRDefault="00AA02BD" w:rsidP="0012458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Wynajmujący wskazuje wielkość procentową zwiększenia wynagrodzenia, nieprzekraczającą wielkości przyjętego wskaźnika,</w:t>
      </w:r>
      <w:r w:rsidR="004E2629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wraz z</w:t>
      </w:r>
      <w:r w:rsidR="004E2629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kalkulacjami obrazującymi, w jakim stopniu zmiana cen materiałów lub kosztów wpłynęła na zwiększenie kosztów realizacji umowy.</w:t>
      </w:r>
    </w:p>
    <w:p w14:paraId="6B38D541" w14:textId="5DBBE133" w:rsidR="00AA02BD" w:rsidRPr="00463130" w:rsidRDefault="00083B35" w:rsidP="0012458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w</w:t>
      </w:r>
      <w:r w:rsidR="00AA02BD" w:rsidRPr="00463130">
        <w:rPr>
          <w:rFonts w:ascii="Verdana" w:hAnsi="Verdana"/>
          <w:lang w:val="pl-PL"/>
        </w:rPr>
        <w:t xml:space="preserve"> przypadku wykazania przez Wynajmującego, iż zmiana cen materiałów lub kosztów realizacji umowy jest niższa niż wskaźnik waloryzacji o którym mowa w ust. 1 lit. b), wynagrodzenie zostanie zwaloryzowane do wysokości określonej we wniosku.  </w:t>
      </w:r>
    </w:p>
    <w:p w14:paraId="7E5A0E8D" w14:textId="2D340508" w:rsidR="00AA02BD" w:rsidRPr="00463130" w:rsidRDefault="00083B35" w:rsidP="0012458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w</w:t>
      </w:r>
      <w:r w:rsidR="00AA02BD" w:rsidRPr="00463130">
        <w:rPr>
          <w:rFonts w:ascii="Verdana" w:hAnsi="Verdana"/>
          <w:lang w:val="pl-PL"/>
        </w:rPr>
        <w:t xml:space="preserve"> przypadku wykazania przez Wynajmującego, iż zmiana cen materiałów lub kosztów realizacji umowy jest wyższa niż wskaźnik waloryzacji, o którym mowa w ust. 1 lit. b), wynagrodzenie zostanie zwaloryzowane maksymalnie do wysokości wskaźnika waloryzacji. </w:t>
      </w:r>
    </w:p>
    <w:p w14:paraId="5FED45CF" w14:textId="23757281" w:rsidR="00AA02BD" w:rsidRPr="00463130" w:rsidRDefault="00083B35" w:rsidP="0012458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w</w:t>
      </w:r>
      <w:r w:rsidR="00AA02BD" w:rsidRPr="00463130">
        <w:rPr>
          <w:rFonts w:ascii="Verdana" w:hAnsi="Verdana"/>
          <w:lang w:val="pl-PL"/>
        </w:rPr>
        <w:t xml:space="preserve"> przypadku wniosku  złożonego przez Wynajmującego, Najemca, w terminie 14 dni od dnia złożenia wniosku, dokona jego oceny  i podejmie decyzję o ewentualnej zmianie wysokości wynagrodzenia lub</w:t>
      </w:r>
      <w:r>
        <w:rPr>
          <w:rFonts w:ascii="Verdana" w:hAnsi="Verdana"/>
          <w:lang w:val="pl-PL"/>
        </w:rPr>
        <w:t xml:space="preserve"> </w:t>
      </w:r>
      <w:r w:rsidR="00AA02BD" w:rsidRPr="00463130">
        <w:rPr>
          <w:rFonts w:ascii="Verdana" w:hAnsi="Verdana"/>
          <w:lang w:val="pl-PL"/>
        </w:rPr>
        <w:t>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2C9C0984" w14:textId="52F99202" w:rsidR="00AA02BD" w:rsidRPr="00463130" w:rsidRDefault="00083B35" w:rsidP="0012458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w</w:t>
      </w:r>
      <w:r w:rsidR="00AA02BD" w:rsidRPr="00463130">
        <w:rPr>
          <w:rFonts w:ascii="Verdana" w:hAnsi="Verdana"/>
          <w:lang w:val="pl-PL"/>
        </w:rPr>
        <w:t xml:space="preserve"> przypadku wniosku  złożonego przez Najemcę, Najemca wskazuje wielkość procentową obniżenia wynagrodzenia, nieprzekraczającą wielkości przyjętego wskaźnika. </w:t>
      </w:r>
    </w:p>
    <w:p w14:paraId="7925D555" w14:textId="77777777" w:rsidR="00AA02BD" w:rsidRPr="00463130" w:rsidRDefault="00AA02BD" w:rsidP="00124585">
      <w:pPr>
        <w:pStyle w:val="Akapitzlist"/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Wynajmujący, w terminie 14 dni od dnia złożenia wniosku, dokona jego oceny i podejmie decyzję o ewentualnej zmianie wysokości wynagrodzenia lub  odmówi wprowadzania zmiany, przedstawiając swoje stanowisko.</w:t>
      </w:r>
    </w:p>
    <w:p w14:paraId="3B76098D" w14:textId="608C6C98" w:rsidR="00AA02BD" w:rsidRPr="00463130" w:rsidRDefault="00AA02BD" w:rsidP="00124585">
      <w:pPr>
        <w:pStyle w:val="Akapitzlist"/>
        <w:ind w:left="0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lastRenderedPageBreak/>
        <w:t xml:space="preserve">6. Wynajmujący, którego wynagrodzenie zostało zmienione zgodnie z </w:t>
      </w:r>
      <w:r w:rsidRPr="00463130">
        <w:rPr>
          <w:rFonts w:ascii="Verdana" w:hAnsi="Verdana"/>
          <w:b/>
          <w:bCs/>
          <w:lang w:val="pl-PL"/>
        </w:rPr>
        <w:t xml:space="preserve">§ </w:t>
      </w:r>
      <w:r w:rsidR="00083B35">
        <w:rPr>
          <w:rFonts w:ascii="Verdana" w:hAnsi="Verdana"/>
          <w:b/>
          <w:bCs/>
          <w:lang w:val="pl-PL"/>
        </w:rPr>
        <w:t>10</w:t>
      </w:r>
      <w:r w:rsidRPr="00463130">
        <w:rPr>
          <w:rFonts w:ascii="Verdana" w:hAnsi="Verdana"/>
          <w:b/>
          <w:bCs/>
          <w:lang w:val="pl-PL"/>
        </w:rPr>
        <w:t xml:space="preserve"> ust. 4</w:t>
      </w:r>
      <w:r w:rsidRPr="00463130">
        <w:rPr>
          <w:rFonts w:ascii="Verdana" w:hAnsi="Verdana"/>
          <w:lang w:val="pl-PL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A5940D0" w14:textId="77777777" w:rsidR="00AA02BD" w:rsidRPr="00463130" w:rsidRDefault="00AA02BD" w:rsidP="00124585">
      <w:pPr>
        <w:suppressAutoHyphens/>
        <w:jc w:val="both"/>
        <w:rPr>
          <w:rFonts w:ascii="Verdana" w:eastAsia="Calibri" w:hAnsi="Verdana"/>
          <w:color w:val="000000"/>
          <w:kern w:val="2"/>
          <w:lang w:val="pl-PL" w:eastAsia="en-US"/>
        </w:rPr>
      </w:pPr>
      <w:r w:rsidRPr="00463130">
        <w:rPr>
          <w:rFonts w:ascii="Verdana" w:eastAsia="Calibri" w:hAnsi="Verdana"/>
          <w:color w:val="000000"/>
          <w:kern w:val="2"/>
          <w:lang w:val="pl-PL" w:eastAsia="en-US"/>
        </w:rPr>
        <w:t>7.</w:t>
      </w:r>
      <w:r w:rsidRPr="00463130">
        <w:rPr>
          <w:rFonts w:ascii="Verdana" w:eastAsia="Calibri" w:hAnsi="Verdana"/>
          <w:b/>
          <w:color w:val="000000"/>
          <w:kern w:val="2"/>
          <w:lang w:val="pl-PL" w:eastAsia="en-US"/>
        </w:rPr>
        <w:t xml:space="preserve"> </w:t>
      </w:r>
      <w:r w:rsidRPr="00463130">
        <w:rPr>
          <w:rFonts w:ascii="Verdana" w:eastAsia="Calibri" w:hAnsi="Verdana"/>
          <w:color w:val="000000"/>
          <w:kern w:val="2"/>
          <w:lang w:val="pl-PL"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Wynajmującego.  </w:t>
      </w:r>
    </w:p>
    <w:p w14:paraId="35645896" w14:textId="77777777" w:rsidR="00124585" w:rsidRDefault="00124585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</w:p>
    <w:p w14:paraId="74E3CC57" w14:textId="3A7ED76D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1</w:t>
      </w:r>
      <w:r w:rsidR="000C1138">
        <w:rPr>
          <w:rFonts w:ascii="Verdana" w:eastAsia="Calibri" w:hAnsi="Verdana"/>
          <w:b/>
          <w:lang w:val="pl-PL" w:eastAsia="ar-SA"/>
        </w:rPr>
        <w:t>1</w:t>
      </w:r>
    </w:p>
    <w:p w14:paraId="62231DF0" w14:textId="77777777" w:rsidR="00AA02BD" w:rsidRPr="00463130" w:rsidRDefault="00AA02BD" w:rsidP="00124585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Postanowienia końcowe</w:t>
      </w:r>
    </w:p>
    <w:p w14:paraId="78407599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5BEC609F" w14:textId="77777777" w:rsidR="00AA02BD" w:rsidRPr="00463130" w:rsidRDefault="00AA02BD" w:rsidP="00124585">
      <w:pPr>
        <w:suppressAutoHyphens/>
        <w:autoSpaceDE w:val="0"/>
        <w:jc w:val="both"/>
        <w:rPr>
          <w:rFonts w:ascii="Verdana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16439F49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3. Umowę sporządzono w dwóch jednobrzmiących egzemplarzach, po jednym dla każdej ze stron.</w:t>
      </w:r>
    </w:p>
    <w:p w14:paraId="3B428019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4. Wszelkie zmiany niniejszej umowy wymagają formy pisemnej pod rygorem nieważności.</w:t>
      </w:r>
    </w:p>
    <w:p w14:paraId="01390AFD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</w:p>
    <w:p w14:paraId="04673F77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</w:p>
    <w:p w14:paraId="07FA6A83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</w:p>
    <w:p w14:paraId="2CD4DDFE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</w:p>
    <w:p w14:paraId="7D552EE5" w14:textId="77777777" w:rsidR="00AA02BD" w:rsidRPr="00463130" w:rsidRDefault="00AA02BD" w:rsidP="00124585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WYNAJMUJĄCY</w:t>
      </w:r>
      <w:r w:rsidRPr="00463130">
        <w:rPr>
          <w:rFonts w:ascii="Verdana" w:eastAsia="Calibri" w:hAnsi="Verdana"/>
          <w:lang w:val="pl-PL" w:eastAsia="ar-SA"/>
        </w:rPr>
        <w:tab/>
      </w:r>
      <w:r w:rsidRPr="00463130">
        <w:rPr>
          <w:rFonts w:ascii="Verdana" w:eastAsia="Calibri" w:hAnsi="Verdana"/>
          <w:lang w:val="pl-PL" w:eastAsia="ar-SA"/>
        </w:rPr>
        <w:tab/>
      </w:r>
      <w:r w:rsidRPr="00463130">
        <w:rPr>
          <w:rFonts w:ascii="Verdana" w:eastAsia="Calibri" w:hAnsi="Verdana"/>
          <w:lang w:val="pl-PL" w:eastAsia="ar-SA"/>
        </w:rPr>
        <w:tab/>
      </w:r>
      <w:r w:rsidRPr="00463130">
        <w:rPr>
          <w:rFonts w:ascii="Verdana" w:eastAsia="Calibri" w:hAnsi="Verdana"/>
          <w:lang w:val="pl-PL" w:eastAsia="ar-SA"/>
        </w:rPr>
        <w:tab/>
        <w:t xml:space="preserve">                          </w:t>
      </w:r>
      <w:r w:rsidRPr="00463130">
        <w:rPr>
          <w:rFonts w:ascii="Verdana" w:eastAsia="Calibri" w:hAnsi="Verdana"/>
          <w:lang w:val="pl-PL" w:eastAsia="ar-SA"/>
        </w:rPr>
        <w:tab/>
      </w:r>
      <w:r w:rsidRPr="00463130">
        <w:rPr>
          <w:rFonts w:ascii="Verdana" w:eastAsia="Calibri" w:hAnsi="Verdana"/>
          <w:lang w:val="pl-PL" w:eastAsia="ar-SA"/>
        </w:rPr>
        <w:tab/>
        <w:t xml:space="preserve">             NAJEMCA</w:t>
      </w:r>
    </w:p>
    <w:p w14:paraId="47F50080" w14:textId="77777777" w:rsidR="00AA02BD" w:rsidRPr="00463130" w:rsidRDefault="00AA02BD" w:rsidP="00124585">
      <w:pPr>
        <w:rPr>
          <w:rFonts w:ascii="Verdana" w:hAnsi="Verdana"/>
          <w:lang w:val="pl-PL"/>
        </w:rPr>
      </w:pPr>
    </w:p>
    <w:p w14:paraId="1D210B57" w14:textId="6D80246B" w:rsidR="00AA02BD" w:rsidRPr="00463130" w:rsidRDefault="00AA02BD" w:rsidP="00124585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463130">
        <w:rPr>
          <w:rFonts w:ascii="Verdana" w:hAnsi="Verdana" w:cs="Times New Roman"/>
          <w:sz w:val="18"/>
          <w:szCs w:val="18"/>
          <w:lang w:val="pl-PL"/>
        </w:rPr>
        <w:t>.......................................................</w:t>
      </w:r>
      <w:r w:rsidRPr="00463130">
        <w:rPr>
          <w:rFonts w:ascii="Verdana" w:hAnsi="Verdana" w:cs="Times New Roman"/>
          <w:sz w:val="18"/>
          <w:szCs w:val="18"/>
          <w:lang w:val="pl-PL"/>
        </w:rPr>
        <w:tab/>
        <w:t xml:space="preserve">             .......................................................</w:t>
      </w:r>
    </w:p>
    <w:p w14:paraId="17BCBE1B" w14:textId="77777777" w:rsidR="00AA02BD" w:rsidRPr="00463130" w:rsidRDefault="00AA02BD" w:rsidP="00124585">
      <w:pPr>
        <w:pStyle w:val="Zwykytekst"/>
        <w:tabs>
          <w:tab w:val="left" w:pos="7050"/>
        </w:tabs>
        <w:rPr>
          <w:rFonts w:ascii="Verdana" w:hAnsi="Verdana" w:cs="Times New Roman"/>
          <w:lang w:val="pl-PL"/>
        </w:rPr>
      </w:pPr>
      <w:r w:rsidRPr="00463130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463130">
        <w:rPr>
          <w:rFonts w:ascii="Verdana" w:hAnsi="Verdana" w:cs="Times New Roman"/>
          <w:lang w:val="pl-PL"/>
        </w:rPr>
        <w:tab/>
        <w:t>(data i podpis)</w:t>
      </w:r>
    </w:p>
    <w:p w14:paraId="3ED5DFCF" w14:textId="77777777" w:rsidR="00AA02BD" w:rsidRPr="00463130" w:rsidRDefault="00AA02BD" w:rsidP="00124585">
      <w:pPr>
        <w:rPr>
          <w:rFonts w:ascii="Verdana" w:hAnsi="Verdana"/>
          <w:lang w:val="pl-PL"/>
        </w:rPr>
      </w:pPr>
    </w:p>
    <w:p w14:paraId="2DF7E569" w14:textId="77777777" w:rsidR="00AA02BD" w:rsidRPr="00463130" w:rsidRDefault="00AA02BD" w:rsidP="00124585">
      <w:pPr>
        <w:rPr>
          <w:rFonts w:ascii="Verdana" w:hAnsi="Verdana"/>
          <w:lang w:val="pl-PL"/>
        </w:rPr>
      </w:pPr>
    </w:p>
    <w:p w14:paraId="1A28C57D" w14:textId="77777777" w:rsidR="00AA02BD" w:rsidRPr="00463130" w:rsidRDefault="00AA02BD" w:rsidP="00124585">
      <w:pPr>
        <w:rPr>
          <w:rFonts w:ascii="Verdana" w:hAnsi="Verdana"/>
          <w:lang w:val="pl-PL"/>
        </w:rPr>
      </w:pPr>
    </w:p>
    <w:p w14:paraId="292D05CF" w14:textId="77777777" w:rsidR="00AA02BD" w:rsidRPr="00463130" w:rsidRDefault="00AA02BD" w:rsidP="00124585">
      <w:pPr>
        <w:rPr>
          <w:rFonts w:ascii="Verdana" w:hAnsi="Verdana"/>
          <w:lang w:val="pl-PL"/>
        </w:rPr>
      </w:pPr>
    </w:p>
    <w:p w14:paraId="3F448EEC" w14:textId="77777777" w:rsidR="00AA02BD" w:rsidRPr="00463130" w:rsidRDefault="00AA02BD" w:rsidP="00124585">
      <w:pPr>
        <w:rPr>
          <w:rFonts w:ascii="Verdana" w:hAnsi="Verdana"/>
          <w:lang w:val="pl-PL"/>
        </w:rPr>
      </w:pPr>
    </w:p>
    <w:p w14:paraId="442BBA77" w14:textId="77777777" w:rsidR="00AA02BD" w:rsidRPr="00463130" w:rsidRDefault="00AA02BD" w:rsidP="00124585">
      <w:pPr>
        <w:rPr>
          <w:rFonts w:ascii="Verdana" w:hAnsi="Verdana"/>
          <w:sz w:val="18"/>
          <w:szCs w:val="18"/>
          <w:lang w:val="pl-PL"/>
        </w:rPr>
      </w:pPr>
      <w:r w:rsidRPr="00463130">
        <w:rPr>
          <w:rFonts w:ascii="Verdana" w:hAnsi="Verdana"/>
          <w:sz w:val="18"/>
          <w:szCs w:val="18"/>
          <w:lang w:val="pl-PL"/>
        </w:rPr>
        <w:t>* Egzemplarz dla Wykonawcy / AGH</w:t>
      </w:r>
    </w:p>
    <w:p w14:paraId="5C9D530D" w14:textId="77777777" w:rsidR="00AA02BD" w:rsidRPr="00463130" w:rsidRDefault="00AA02BD" w:rsidP="0012458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463130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 :</w:t>
      </w:r>
    </w:p>
    <w:p w14:paraId="1A88022D" w14:textId="77777777" w:rsidR="00AA02BD" w:rsidRPr="00463130" w:rsidRDefault="00AA02BD" w:rsidP="0012458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463130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6EC833C3" w14:textId="77777777" w:rsidR="00AA02BD" w:rsidRPr="00463130" w:rsidRDefault="00AA02BD" w:rsidP="00124585">
      <w:pPr>
        <w:pStyle w:val="Zwykytekst"/>
        <w:tabs>
          <w:tab w:val="left" w:pos="7050"/>
        </w:tabs>
        <w:rPr>
          <w:rFonts w:ascii="Verdana" w:hAnsi="Verdana"/>
          <w:sz w:val="18"/>
          <w:szCs w:val="18"/>
          <w:lang w:val="pl-PL"/>
        </w:rPr>
      </w:pPr>
      <w:r w:rsidRPr="00463130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42D52437" w14:textId="64173E98" w:rsidR="00AA02BD" w:rsidRPr="00463130" w:rsidRDefault="00AA02BD" w:rsidP="00124585">
      <w:pPr>
        <w:jc w:val="right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br w:type="page"/>
      </w:r>
      <w:r w:rsidRPr="00463130">
        <w:rPr>
          <w:rFonts w:ascii="Verdana" w:hAnsi="Verdana"/>
          <w:lang w:val="pl-PL"/>
        </w:rPr>
        <w:lastRenderedPageBreak/>
        <w:t>Załącznik nr 2 do umowy</w:t>
      </w:r>
    </w:p>
    <w:p w14:paraId="05DB2814" w14:textId="77777777" w:rsidR="00AA02BD" w:rsidRPr="00463130" w:rsidRDefault="00AA02BD" w:rsidP="0012458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.....................................… </w:t>
      </w:r>
    </w:p>
    <w:p w14:paraId="439D2F6D" w14:textId="77777777" w:rsidR="00AA02BD" w:rsidRPr="00463130" w:rsidRDefault="00AA02BD" w:rsidP="00124585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Nazwa Wykonawcy</w:t>
      </w:r>
    </w:p>
    <w:p w14:paraId="0031503A" w14:textId="77777777" w:rsidR="00AA02BD" w:rsidRPr="00463130" w:rsidRDefault="00AA02BD" w:rsidP="00124585">
      <w:pPr>
        <w:widowControl w:val="0"/>
        <w:autoSpaceDE w:val="0"/>
        <w:autoSpaceDN w:val="0"/>
        <w:textAlignment w:val="baseline"/>
        <w:rPr>
          <w:rFonts w:ascii="Verdana" w:hAnsi="Verdana"/>
          <w:lang w:val="pl-PL"/>
        </w:rPr>
      </w:pPr>
    </w:p>
    <w:p w14:paraId="7EDF7C8F" w14:textId="77777777" w:rsidR="00AA02BD" w:rsidRPr="00463130" w:rsidRDefault="00AA02BD" w:rsidP="0012458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.....................................…</w:t>
      </w:r>
    </w:p>
    <w:p w14:paraId="5EBA82B1" w14:textId="77777777" w:rsidR="00AA02BD" w:rsidRPr="00463130" w:rsidRDefault="00AA02BD" w:rsidP="00124585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NIP</w:t>
      </w:r>
      <w:r w:rsidRPr="00463130">
        <w:rPr>
          <w:rFonts w:ascii="Verdana" w:hAnsi="Verdana"/>
          <w:lang w:val="pl-PL"/>
        </w:rPr>
        <w:tab/>
        <w:t> </w:t>
      </w:r>
    </w:p>
    <w:p w14:paraId="3434BB8F" w14:textId="77777777" w:rsidR="00AA02BD" w:rsidRPr="00463130" w:rsidRDefault="00AA02BD" w:rsidP="00124585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660C2F12" w14:textId="77777777" w:rsidR="00AA02BD" w:rsidRPr="00463130" w:rsidRDefault="00AA02BD" w:rsidP="0012458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7C76A25F" w14:textId="77777777" w:rsidR="00AA02BD" w:rsidRPr="00463130" w:rsidRDefault="00AA02BD" w:rsidP="0012458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6E4018BC" w14:textId="77777777" w:rsidR="00AA02BD" w:rsidRPr="00463130" w:rsidRDefault="00AA02BD" w:rsidP="0012458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2C01D8D0" w14:textId="77777777" w:rsidR="00AA02BD" w:rsidRPr="00463130" w:rsidRDefault="00AA02BD" w:rsidP="0012458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  <w:r w:rsidRPr="00463130">
        <w:rPr>
          <w:rFonts w:ascii="Verdana" w:hAnsi="Verdana"/>
          <w:b/>
          <w:bCs/>
          <w:lang w:val="pl-PL"/>
        </w:rPr>
        <w:t>OŚWIADCZENIE DLA CELÓW PODATKOWYCH</w:t>
      </w:r>
    </w:p>
    <w:p w14:paraId="5DE7686C" w14:textId="77777777" w:rsidR="00AA02BD" w:rsidRPr="00463130" w:rsidRDefault="00AA02BD" w:rsidP="0012458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  <w:r w:rsidRPr="00463130">
        <w:rPr>
          <w:rFonts w:ascii="Verdana" w:hAnsi="Verdana"/>
          <w:b/>
          <w:bCs/>
          <w:lang w:val="pl-PL"/>
        </w:rPr>
        <w:t xml:space="preserve">DOTYCZĄCE PODMIOTÓW POWIĄZANYCH </w:t>
      </w:r>
    </w:p>
    <w:p w14:paraId="119DCE4E" w14:textId="77777777" w:rsidR="00AA02BD" w:rsidRPr="00463130" w:rsidRDefault="00AA02BD" w:rsidP="0012458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6E003C5B" w14:textId="77777777" w:rsidR="00AA02BD" w:rsidRPr="00463130" w:rsidRDefault="00AA02BD" w:rsidP="00124585">
      <w:pPr>
        <w:widowControl w:val="0"/>
        <w:autoSpaceDE w:val="0"/>
        <w:autoSpaceDN w:val="0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Działając w imieniu ………………………………, (dalej jako: „</w:t>
      </w:r>
      <w:r w:rsidRPr="00463130">
        <w:rPr>
          <w:rFonts w:ascii="Verdana" w:hAnsi="Verdana"/>
          <w:b/>
          <w:bCs/>
          <w:lang w:val="pl-PL"/>
        </w:rPr>
        <w:t>Podmiot</w:t>
      </w:r>
      <w:r w:rsidRPr="00463130">
        <w:rPr>
          <w:rFonts w:ascii="Verdana" w:hAnsi="Verdana"/>
          <w:lang w:val="pl-PL"/>
        </w:rPr>
        <w:t>”) niniejszym oświadcza, że Podmiot:</w:t>
      </w:r>
    </w:p>
    <w:p w14:paraId="1A186DD7" w14:textId="77777777" w:rsidR="00AA02BD" w:rsidRPr="00463130" w:rsidRDefault="00AA02BD" w:rsidP="00124585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b/>
          <w:bCs/>
          <w:lang w:val="pl-PL"/>
        </w:rPr>
        <w:t>jest / nie jest</w:t>
      </w:r>
      <w:r w:rsidRPr="00463130">
        <w:rPr>
          <w:rFonts w:ascii="Verdana" w:hAnsi="Verdana"/>
          <w:vertAlign w:val="superscript"/>
          <w:lang w:val="pl-PL"/>
        </w:rPr>
        <w:footnoteReference w:id="1"/>
      </w:r>
      <w:r w:rsidRPr="00463130">
        <w:rPr>
          <w:rFonts w:ascii="Verdana" w:hAnsi="Verdana"/>
          <w:lang w:val="pl-PL"/>
        </w:rPr>
        <w:t xml:space="preserve"> podmiotem powiązanym z Akademią Górniczo-Hutniczą </w:t>
      </w:r>
      <w:r w:rsidRPr="00463130">
        <w:rPr>
          <w:rFonts w:ascii="Verdana" w:hAnsi="Verdana"/>
          <w:lang w:val="pl-PL"/>
        </w:rPr>
        <w:br/>
        <w:t>im. Stanisława Staszica w Krakowie w rozumieniu art. 11a Ustawy o podatku dochodowym od osób prawnych z dnia 15 marca 1992 r.</w:t>
      </w:r>
      <w:r w:rsidRPr="00463130">
        <w:rPr>
          <w:rFonts w:ascii="Verdana" w:hAnsi="Verdana"/>
          <w:vertAlign w:val="superscript"/>
          <w:lang w:val="pl-PL"/>
        </w:rPr>
        <w:footnoteReference w:id="2"/>
      </w:r>
      <w:r w:rsidRPr="00463130">
        <w:rPr>
          <w:rFonts w:ascii="Verdana" w:hAnsi="Verdana"/>
          <w:lang w:val="pl-PL"/>
        </w:rPr>
        <w:t>;</w:t>
      </w:r>
    </w:p>
    <w:p w14:paraId="363A9178" w14:textId="77777777" w:rsidR="00AA02BD" w:rsidRPr="00463130" w:rsidRDefault="00AA02BD" w:rsidP="00124585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eastAsia="Calibri" w:hAnsi="Verdana"/>
          <w:b/>
          <w:bCs/>
          <w:lang w:val="pl-PL" w:eastAsia="en-US"/>
        </w:rPr>
        <w:t>jest / nie</w:t>
      </w:r>
      <w:r w:rsidRPr="00463130">
        <w:rPr>
          <w:rFonts w:ascii="Verdana" w:eastAsia="Calibri" w:hAnsi="Verdana"/>
          <w:lang w:val="pl-PL" w:eastAsia="en-US"/>
        </w:rPr>
        <w:t xml:space="preserve"> </w:t>
      </w:r>
      <w:r w:rsidRPr="00463130">
        <w:rPr>
          <w:rFonts w:ascii="Verdana" w:eastAsia="Calibri" w:hAnsi="Verdana"/>
          <w:b/>
          <w:bCs/>
          <w:lang w:val="pl-PL" w:eastAsia="en-US"/>
        </w:rPr>
        <w:t>jest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3"/>
      </w:r>
      <w:r w:rsidRPr="00463130">
        <w:rPr>
          <w:rFonts w:ascii="Verdana" w:eastAsia="Calibri" w:hAnsi="Verdana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4"/>
      </w:r>
      <w:r w:rsidRPr="00463130">
        <w:rPr>
          <w:rFonts w:ascii="Verdana" w:eastAsia="Calibri" w:hAnsi="Verdana"/>
          <w:lang w:val="pl-PL" w:eastAsia="en-US"/>
        </w:rPr>
        <w:t xml:space="preserve"> </w:t>
      </w:r>
    </w:p>
    <w:p w14:paraId="7FEB838E" w14:textId="77777777" w:rsidR="00AA02BD" w:rsidRPr="00463130" w:rsidRDefault="00AA02BD" w:rsidP="00124585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eastAsia="Calibri" w:hAnsi="Verdana"/>
          <w:lang w:val="pl-PL" w:eastAsia="en-US"/>
        </w:rPr>
        <w:t>rzeczywisty właściciel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5"/>
      </w:r>
      <w:r w:rsidRPr="00463130">
        <w:rPr>
          <w:rFonts w:ascii="Verdana" w:eastAsia="Calibri" w:hAnsi="Verdana"/>
          <w:lang w:val="pl-PL" w:eastAsia="en-US"/>
        </w:rPr>
        <w:t xml:space="preserve"> Podmiotu </w:t>
      </w:r>
      <w:r w:rsidRPr="00463130">
        <w:rPr>
          <w:rFonts w:ascii="Verdana" w:eastAsia="Calibri" w:hAnsi="Verdana"/>
          <w:b/>
          <w:bCs/>
          <w:lang w:val="pl-PL" w:eastAsia="en-US"/>
        </w:rPr>
        <w:t>jest / nie jest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6"/>
      </w:r>
      <w:r w:rsidRPr="00463130">
        <w:rPr>
          <w:rFonts w:ascii="Verdana" w:eastAsia="Calibri" w:hAnsi="Verdana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63130">
        <w:rPr>
          <w:rFonts w:ascii="Verdana" w:eastAsia="Calibri" w:hAnsi="Verdana"/>
          <w:vertAlign w:val="superscript"/>
          <w:lang w:val="pl-PL" w:eastAsia="en-US"/>
        </w:rPr>
        <w:t>4</w:t>
      </w:r>
      <w:r w:rsidRPr="00463130">
        <w:rPr>
          <w:rFonts w:ascii="Verdana" w:eastAsia="Calibri" w:hAnsi="Verdana"/>
          <w:lang w:val="pl-PL" w:eastAsia="en-US"/>
        </w:rPr>
        <w:t xml:space="preserve"> </w:t>
      </w:r>
    </w:p>
    <w:p w14:paraId="0922CC0F" w14:textId="77777777" w:rsidR="00AA02BD" w:rsidRPr="00463130" w:rsidRDefault="00AA02BD" w:rsidP="00124585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 xml:space="preserve">Podmiot </w:t>
      </w:r>
      <w:r w:rsidRPr="00463130">
        <w:rPr>
          <w:rFonts w:ascii="Verdana" w:eastAsia="Calibri" w:hAnsi="Verdana"/>
          <w:b/>
          <w:bCs/>
          <w:lang w:val="pl-PL" w:eastAsia="en-US"/>
        </w:rPr>
        <w:t>stanowi / nie stanowi</w:t>
      </w:r>
      <w:r w:rsidRPr="00463130">
        <w:rPr>
          <w:rFonts w:ascii="Verdana" w:hAnsi="Verdana"/>
          <w:vertAlign w:val="superscript"/>
          <w:lang w:val="pl-PL"/>
        </w:rPr>
        <w:footnoteReference w:id="7"/>
      </w:r>
      <w:r w:rsidRPr="00463130">
        <w:rPr>
          <w:rFonts w:ascii="Verdana" w:hAnsi="Verdana"/>
          <w:lang w:val="pl-PL"/>
        </w:rPr>
        <w:t xml:space="preserve"> </w:t>
      </w:r>
      <w:r w:rsidRPr="00463130">
        <w:rPr>
          <w:rFonts w:ascii="Verdana" w:eastAsia="Calibri" w:hAnsi="Verdana"/>
          <w:b/>
          <w:bCs/>
          <w:lang w:val="pl-PL" w:eastAsia="en-US"/>
        </w:rPr>
        <w:t xml:space="preserve"> </w:t>
      </w:r>
      <w:r w:rsidRPr="00463130">
        <w:rPr>
          <w:rFonts w:ascii="Verdana" w:eastAsia="Calibri" w:hAnsi="Verdana"/>
          <w:lang w:val="pl-PL" w:eastAsia="en-US"/>
        </w:rPr>
        <w:t xml:space="preserve">dla Akademia Górniczo-Hutnicza im. Stanisława </w:t>
      </w:r>
      <w:r w:rsidRPr="00463130">
        <w:rPr>
          <w:rFonts w:ascii="Verdana" w:eastAsia="Calibri" w:hAnsi="Verdana"/>
          <w:lang w:val="pl-PL" w:eastAsia="en-US"/>
        </w:rPr>
        <w:lastRenderedPageBreak/>
        <w:t>Staszica w Krakowie zagranicznej jednostki kontrolowanej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8"/>
      </w:r>
      <w:r w:rsidRPr="00463130">
        <w:rPr>
          <w:rFonts w:ascii="Verdana" w:eastAsia="Calibri" w:hAnsi="Verdana"/>
          <w:lang w:val="pl-PL" w:eastAsia="en-US"/>
        </w:rPr>
        <w:t xml:space="preserve"> w rozumieniu art. 24a ustawy z dnia 15 lutego 1992 r. o podatku dochodowym od osób prawnych.</w:t>
      </w:r>
    </w:p>
    <w:p w14:paraId="16FB1D77" w14:textId="77777777" w:rsidR="00AA02BD" w:rsidRPr="00463130" w:rsidRDefault="00AA02BD" w:rsidP="00124585">
      <w:pPr>
        <w:ind w:left="780"/>
        <w:contextualSpacing/>
        <w:textAlignment w:val="baseline"/>
        <w:rPr>
          <w:rFonts w:ascii="Verdana" w:hAnsi="Verdana"/>
          <w:lang w:val="pl-PL"/>
        </w:rPr>
      </w:pPr>
    </w:p>
    <w:p w14:paraId="3AA612AE" w14:textId="05453DF7" w:rsidR="00AA02BD" w:rsidRPr="00463130" w:rsidRDefault="00AA02BD" w:rsidP="00124585">
      <w:pPr>
        <w:contextualSpacing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W przypadku zmiany powyższych danych</w:t>
      </w:r>
      <w:r w:rsidR="007711AE">
        <w:rPr>
          <w:rFonts w:ascii="Verdana" w:eastAsia="Calibri" w:hAnsi="Verdana"/>
          <w:lang w:val="pl-PL" w:eastAsia="en-US"/>
        </w:rPr>
        <w:t xml:space="preserve"> </w:t>
      </w:r>
      <w:r w:rsidRPr="00463130">
        <w:rPr>
          <w:rFonts w:ascii="Verdana" w:eastAsia="Calibri" w:hAnsi="Verdana"/>
          <w:lang w:val="pl-PL" w:eastAsia="en-US"/>
        </w:rPr>
        <w:t xml:space="preserve">zobowiązuje się do niezwłocznego poinformowania Akademii Górniczo-Hutniczej im. Stanisława Staszica w Krakowie </w:t>
      </w:r>
      <w:r w:rsidRPr="00463130">
        <w:rPr>
          <w:rFonts w:ascii="Verdana" w:eastAsia="Calibri" w:hAnsi="Verdana"/>
          <w:lang w:val="pl-PL" w:eastAsia="en-US"/>
        </w:rPr>
        <w:br/>
        <w:t>o zaistniałej zmianie.</w:t>
      </w:r>
    </w:p>
    <w:p w14:paraId="10277CBF" w14:textId="77777777" w:rsidR="00AA02BD" w:rsidRPr="00463130" w:rsidRDefault="00AA02BD" w:rsidP="0012458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55E97591" w14:textId="77777777" w:rsidR="00AA02BD" w:rsidRPr="00463130" w:rsidRDefault="00AA02BD" w:rsidP="0012458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78500EC5" w14:textId="77777777" w:rsidR="00AA02BD" w:rsidRPr="00463130" w:rsidRDefault="00AA02BD" w:rsidP="0012458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32538644" w14:textId="77777777" w:rsidR="00AA02BD" w:rsidRPr="00463130" w:rsidRDefault="00AA02BD" w:rsidP="00124585">
      <w:pPr>
        <w:contextualSpacing/>
        <w:jc w:val="both"/>
        <w:rPr>
          <w:rFonts w:ascii="Verdana" w:eastAsia="Calibri" w:hAnsi="Verdana"/>
          <w:color w:val="222A35"/>
          <w:lang w:val="pl-PL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AA02BD" w:rsidRPr="002D226D" w14:paraId="10524442" w14:textId="77777777" w:rsidTr="00D968E6">
        <w:tc>
          <w:tcPr>
            <w:tcW w:w="4105" w:type="dxa"/>
            <w:shd w:val="clear" w:color="auto" w:fill="auto"/>
          </w:tcPr>
          <w:p w14:paraId="4952AB5B" w14:textId="77777777" w:rsidR="00AA02BD" w:rsidRPr="00463130" w:rsidRDefault="00AA02BD" w:rsidP="00124585">
            <w:pPr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463130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038494EF" w14:textId="77777777" w:rsidR="00AA02BD" w:rsidRPr="00463130" w:rsidRDefault="00AA02BD" w:rsidP="00124585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</w:pPr>
            <w:r w:rsidRPr="00463130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3F114AA1" w14:textId="77777777" w:rsidR="00AA02BD" w:rsidRPr="00463130" w:rsidRDefault="00AA02BD" w:rsidP="00124585">
      <w:pPr>
        <w:rPr>
          <w:rFonts w:ascii="Verdana" w:hAnsi="Verdana"/>
          <w:lang w:val="pl-PL"/>
        </w:rPr>
      </w:pPr>
    </w:p>
    <w:p w14:paraId="1568D43D" w14:textId="77777777" w:rsidR="00AA02BD" w:rsidRPr="00463130" w:rsidRDefault="00AA02BD" w:rsidP="00124585">
      <w:pPr>
        <w:rPr>
          <w:rFonts w:ascii="Verdana" w:hAnsi="Verdana"/>
          <w:lang w:val="pl-PL"/>
        </w:rPr>
      </w:pPr>
    </w:p>
    <w:p w14:paraId="27C1AB56" w14:textId="77777777" w:rsidR="00496551" w:rsidRPr="00463130" w:rsidRDefault="00496551" w:rsidP="00124585">
      <w:pPr>
        <w:rPr>
          <w:rFonts w:ascii="Verdana" w:hAnsi="Verdana"/>
          <w:lang w:val="pl-PL"/>
        </w:rPr>
      </w:pPr>
    </w:p>
    <w:sectPr w:rsidR="00496551" w:rsidRPr="004631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4C71D" w14:textId="77777777" w:rsidR="004824C2" w:rsidRDefault="004824C2">
      <w:r>
        <w:separator/>
      </w:r>
    </w:p>
  </w:endnote>
  <w:endnote w:type="continuationSeparator" w:id="0">
    <w:p w14:paraId="6F5DFF14" w14:textId="77777777" w:rsidR="004824C2" w:rsidRDefault="0048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CAD7D" w14:textId="77777777" w:rsidR="005238A4" w:rsidRDefault="0052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248D3" w14:textId="77777777" w:rsidR="00203854" w:rsidRDefault="002038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24585" w:rsidRPr="00124585">
      <w:rPr>
        <w:noProof/>
        <w:lang w:val="pl-PL"/>
      </w:rPr>
      <w:t>8</w:t>
    </w:r>
    <w:r>
      <w:fldChar w:fldCharType="end"/>
    </w:r>
  </w:p>
  <w:p w14:paraId="4B806521" w14:textId="77777777" w:rsidR="005238A4" w:rsidRDefault="00523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47AC0" w14:textId="77777777" w:rsidR="005238A4" w:rsidRDefault="0052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0EA37" w14:textId="77777777" w:rsidR="004824C2" w:rsidRDefault="004824C2">
      <w:r>
        <w:separator/>
      </w:r>
    </w:p>
  </w:footnote>
  <w:footnote w:type="continuationSeparator" w:id="0">
    <w:p w14:paraId="04484F81" w14:textId="77777777" w:rsidR="004824C2" w:rsidRDefault="004824C2">
      <w:r>
        <w:continuationSeparator/>
      </w:r>
    </w:p>
  </w:footnote>
  <w:footnote w:id="1">
    <w:p w14:paraId="5265536B" w14:textId="77777777" w:rsidR="00AA02BD" w:rsidRPr="00456B64" w:rsidRDefault="00AA02BD" w:rsidP="00AA02BD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143DFF4C" w14:textId="77777777" w:rsidR="00AA02BD" w:rsidRPr="00456B64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7CEC4" w14:textId="77777777" w:rsidR="00AA02BD" w:rsidRPr="00456B64" w:rsidRDefault="00AA02BD" w:rsidP="00AA02BD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440BF8" w14:textId="77777777" w:rsidR="00AA02BD" w:rsidRPr="00456B64" w:rsidRDefault="00AA02BD" w:rsidP="00AA02BD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8C0FF8" w14:textId="77777777" w:rsidR="00AA02BD" w:rsidRPr="00456B64" w:rsidRDefault="00AA02BD" w:rsidP="00AA02BD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4D8612" w14:textId="77777777" w:rsidR="00AA02BD" w:rsidRPr="00456B64" w:rsidRDefault="00AA02BD" w:rsidP="00AA02BD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D2673" w14:textId="77777777" w:rsidR="00AA02BD" w:rsidRPr="00456B64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58CF50" w14:textId="77777777" w:rsidR="00AA02BD" w:rsidRPr="00456B64" w:rsidRDefault="00AA02BD" w:rsidP="00AA02BD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5915F91E" w14:textId="77777777" w:rsidR="00AA02BD" w:rsidRPr="00456B64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02D18F" w14:textId="77777777" w:rsidR="00AA02BD" w:rsidRPr="00456B64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2E36BC" w14:textId="77777777" w:rsidR="00AA02BD" w:rsidRPr="00456B64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F6B7B1" w14:textId="77777777" w:rsidR="00AA02BD" w:rsidRPr="00456B64" w:rsidRDefault="00AA02BD" w:rsidP="00AA02BD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F1E2A2" w14:textId="77777777" w:rsidR="00AA02BD" w:rsidRPr="00456B64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E9038D2" w14:textId="77777777" w:rsidR="00AA02BD" w:rsidRPr="00456B64" w:rsidRDefault="00AA02BD" w:rsidP="00AA02BD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DE08D35" w14:textId="77777777" w:rsidR="00AA02BD" w:rsidRPr="00456B64" w:rsidRDefault="00AA02BD" w:rsidP="00AA02BD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A95F795" w14:textId="77777777" w:rsidR="00AA02BD" w:rsidRPr="00456B64" w:rsidRDefault="00AA02BD" w:rsidP="00AA02BD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647D3FD" w14:textId="77777777" w:rsidR="00AA02BD" w:rsidRPr="00456B64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C9C67FA" w14:textId="77777777" w:rsidR="00AA02BD" w:rsidRPr="00456B64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74DBE36" w14:textId="77777777" w:rsidR="00AA02BD" w:rsidRPr="00456B64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C86CFAB" w14:textId="77777777" w:rsidR="00AA02BD" w:rsidRPr="00456B64" w:rsidRDefault="00AA02BD" w:rsidP="00AA02BD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6AD9B9D8" w14:textId="77777777" w:rsidR="00AA02BD" w:rsidRPr="00456B64" w:rsidRDefault="00AA02BD" w:rsidP="00AA02BD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3DBB94CC" w14:textId="77777777" w:rsidR="00AA02BD" w:rsidRPr="00456B64" w:rsidRDefault="00AA02BD" w:rsidP="00AA02BD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60481D5D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99B6F06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6AFF04C8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467510F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1A9D9594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A7FFC2C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AFA00AD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3F89469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AF03B" w14:textId="77777777" w:rsidR="005238A4" w:rsidRDefault="0052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2B92B" w14:textId="77777777" w:rsidR="005238A4" w:rsidRDefault="0052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A591F" w14:textId="77777777" w:rsidR="005238A4" w:rsidRDefault="00523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6B35562"/>
    <w:multiLevelType w:val="hybridMultilevel"/>
    <w:tmpl w:val="9562476C"/>
    <w:lvl w:ilvl="0" w:tplc="821ABB6E">
      <w:start w:val="1"/>
      <w:numFmt w:val="decimal"/>
      <w:lvlText w:val="%1)"/>
      <w:lvlJc w:val="left"/>
      <w:pPr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64A7AE4"/>
    <w:multiLevelType w:val="hybridMultilevel"/>
    <w:tmpl w:val="3604C98C"/>
    <w:lvl w:ilvl="0" w:tplc="D8F61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EB0569"/>
    <w:multiLevelType w:val="hybridMultilevel"/>
    <w:tmpl w:val="65EC908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3A3CB3"/>
    <w:multiLevelType w:val="hybridMultilevel"/>
    <w:tmpl w:val="C2ACFD40"/>
    <w:lvl w:ilvl="0" w:tplc="D8F61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28D66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044E9"/>
    <w:multiLevelType w:val="multilevel"/>
    <w:tmpl w:val="DFB82F4E"/>
    <w:lvl w:ilvl="0">
      <w:start w:val="1"/>
      <w:numFmt w:val="decimal"/>
      <w:lvlText w:val="%1."/>
      <w:lvlJc w:val="left"/>
      <w:pPr>
        <w:ind w:left="340" w:hanging="340"/>
      </w:pPr>
      <w:rPr>
        <w:rFonts w:ascii="Verdana" w:hAnsi="Verdana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065BCE"/>
    <w:multiLevelType w:val="hybridMultilevel"/>
    <w:tmpl w:val="80BE9F90"/>
    <w:lvl w:ilvl="0" w:tplc="821ABB6E">
      <w:start w:val="1"/>
      <w:numFmt w:val="decimal"/>
      <w:lvlText w:val="%1)"/>
      <w:lvlJc w:val="left"/>
      <w:pPr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plc="82FC77E0">
      <w:start w:val="1"/>
      <w:numFmt w:val="decimal"/>
      <w:lvlText w:val="%2)"/>
      <w:lvlJc w:val="left"/>
      <w:pPr>
        <w:ind w:left="1440" w:hanging="360"/>
      </w:pPr>
      <w:rPr>
        <w:rFonts w:ascii="Verdana" w:hAnsi="Verdana" w:hint="default"/>
        <w:sz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326975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7696885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4762559">
    <w:abstractNumId w:val="5"/>
  </w:num>
  <w:num w:numId="4" w16cid:durableId="497767317">
    <w:abstractNumId w:val="2"/>
  </w:num>
  <w:num w:numId="5" w16cid:durableId="1887181924">
    <w:abstractNumId w:val="3"/>
  </w:num>
  <w:num w:numId="6" w16cid:durableId="1931348594">
    <w:abstractNumId w:val="7"/>
  </w:num>
  <w:num w:numId="7" w16cid:durableId="1249273992">
    <w:abstractNumId w:val="4"/>
  </w:num>
  <w:num w:numId="8" w16cid:durableId="1024013929">
    <w:abstractNumId w:val="15"/>
  </w:num>
  <w:num w:numId="9" w16cid:durableId="546930">
    <w:abstractNumId w:val="12"/>
  </w:num>
  <w:num w:numId="10" w16cid:durableId="1926380410">
    <w:abstractNumId w:val="10"/>
  </w:num>
  <w:num w:numId="11" w16cid:durableId="16694763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56983170">
    <w:abstractNumId w:val="9"/>
  </w:num>
  <w:num w:numId="13" w16cid:durableId="1011033110">
    <w:abstractNumId w:val="11"/>
  </w:num>
  <w:num w:numId="14" w16cid:durableId="23989498">
    <w:abstractNumId w:val="8"/>
  </w:num>
  <w:num w:numId="15" w16cid:durableId="182715226">
    <w:abstractNumId w:val="6"/>
  </w:num>
  <w:num w:numId="16" w16cid:durableId="174413527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1A1"/>
    <w:rsid w:val="000033EA"/>
    <w:rsid w:val="0002467C"/>
    <w:rsid w:val="00040A7A"/>
    <w:rsid w:val="0007315E"/>
    <w:rsid w:val="00083B35"/>
    <w:rsid w:val="000936CA"/>
    <w:rsid w:val="00097182"/>
    <w:rsid w:val="000B1A00"/>
    <w:rsid w:val="000C0F66"/>
    <w:rsid w:val="000C1138"/>
    <w:rsid w:val="00124585"/>
    <w:rsid w:val="00137D95"/>
    <w:rsid w:val="001764D4"/>
    <w:rsid w:val="001F341B"/>
    <w:rsid w:val="00203854"/>
    <w:rsid w:val="00210688"/>
    <w:rsid w:val="002430FD"/>
    <w:rsid w:val="00267340"/>
    <w:rsid w:val="00275C59"/>
    <w:rsid w:val="002C49E2"/>
    <w:rsid w:val="002D226D"/>
    <w:rsid w:val="00337165"/>
    <w:rsid w:val="003424F3"/>
    <w:rsid w:val="003974EB"/>
    <w:rsid w:val="003C6167"/>
    <w:rsid w:val="003F1749"/>
    <w:rsid w:val="003F6E9A"/>
    <w:rsid w:val="00460D2A"/>
    <w:rsid w:val="00463130"/>
    <w:rsid w:val="004750A3"/>
    <w:rsid w:val="00477180"/>
    <w:rsid w:val="004824C2"/>
    <w:rsid w:val="00496551"/>
    <w:rsid w:val="004A692C"/>
    <w:rsid w:val="004A71A1"/>
    <w:rsid w:val="004C0D21"/>
    <w:rsid w:val="004C4EC3"/>
    <w:rsid w:val="004E2629"/>
    <w:rsid w:val="0050219D"/>
    <w:rsid w:val="00512FD2"/>
    <w:rsid w:val="005152D2"/>
    <w:rsid w:val="005238A4"/>
    <w:rsid w:val="00523F87"/>
    <w:rsid w:val="00593CEB"/>
    <w:rsid w:val="005C6D38"/>
    <w:rsid w:val="005D2104"/>
    <w:rsid w:val="00614C95"/>
    <w:rsid w:val="00615E5D"/>
    <w:rsid w:val="00660027"/>
    <w:rsid w:val="0069339E"/>
    <w:rsid w:val="006F51B5"/>
    <w:rsid w:val="006F7905"/>
    <w:rsid w:val="00714F51"/>
    <w:rsid w:val="00731F6E"/>
    <w:rsid w:val="007711AE"/>
    <w:rsid w:val="00773408"/>
    <w:rsid w:val="007821D2"/>
    <w:rsid w:val="007A2EF1"/>
    <w:rsid w:val="007B00D4"/>
    <w:rsid w:val="007D703B"/>
    <w:rsid w:val="007E242A"/>
    <w:rsid w:val="00800261"/>
    <w:rsid w:val="00841B63"/>
    <w:rsid w:val="008553DC"/>
    <w:rsid w:val="0086736E"/>
    <w:rsid w:val="008D3AF3"/>
    <w:rsid w:val="008E0730"/>
    <w:rsid w:val="008E2390"/>
    <w:rsid w:val="0092337E"/>
    <w:rsid w:val="0092730E"/>
    <w:rsid w:val="00955277"/>
    <w:rsid w:val="009561DA"/>
    <w:rsid w:val="0098432D"/>
    <w:rsid w:val="00997B0E"/>
    <w:rsid w:val="009A60B5"/>
    <w:rsid w:val="009A694A"/>
    <w:rsid w:val="009A7064"/>
    <w:rsid w:val="009F7ECA"/>
    <w:rsid w:val="00A57131"/>
    <w:rsid w:val="00A601F8"/>
    <w:rsid w:val="00A66C0B"/>
    <w:rsid w:val="00A701A7"/>
    <w:rsid w:val="00A70EA7"/>
    <w:rsid w:val="00A74E11"/>
    <w:rsid w:val="00A81CC1"/>
    <w:rsid w:val="00AA02BD"/>
    <w:rsid w:val="00AA7F39"/>
    <w:rsid w:val="00AF7449"/>
    <w:rsid w:val="00B3612E"/>
    <w:rsid w:val="00BA1B11"/>
    <w:rsid w:val="00BA5498"/>
    <w:rsid w:val="00BD0C12"/>
    <w:rsid w:val="00BD5E3D"/>
    <w:rsid w:val="00BE2E8D"/>
    <w:rsid w:val="00C07E7C"/>
    <w:rsid w:val="00C12A61"/>
    <w:rsid w:val="00C14141"/>
    <w:rsid w:val="00C2196F"/>
    <w:rsid w:val="00C23E95"/>
    <w:rsid w:val="00C2433E"/>
    <w:rsid w:val="00C74D2A"/>
    <w:rsid w:val="00C760F9"/>
    <w:rsid w:val="00C923E8"/>
    <w:rsid w:val="00C93478"/>
    <w:rsid w:val="00CD12B0"/>
    <w:rsid w:val="00D03706"/>
    <w:rsid w:val="00D432AD"/>
    <w:rsid w:val="00D46DCD"/>
    <w:rsid w:val="00D70657"/>
    <w:rsid w:val="00D84E9E"/>
    <w:rsid w:val="00D90ED3"/>
    <w:rsid w:val="00D9696A"/>
    <w:rsid w:val="00D97E9A"/>
    <w:rsid w:val="00DD0EDB"/>
    <w:rsid w:val="00DD2421"/>
    <w:rsid w:val="00DE2464"/>
    <w:rsid w:val="00E01C3B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3C5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4A7A8"/>
  <w15:chartTrackingRefBased/>
  <w15:docId w15:val="{E320B8D6-1462-4F19-AF9A-3FA2AFD6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2B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203854"/>
    <w:rPr>
      <w:lang w:val="en-US"/>
    </w:rPr>
  </w:style>
  <w:style w:type="character" w:customStyle="1" w:styleId="StopkaZnak">
    <w:name w:val="Stopka Znak"/>
    <w:link w:val="Stopka"/>
    <w:uiPriority w:val="99"/>
    <w:rsid w:val="00203854"/>
    <w:rPr>
      <w:lang w:val="en-US"/>
    </w:rPr>
  </w:style>
  <w:style w:type="character" w:styleId="Odwoaniedokomentarza">
    <w:name w:val="annotation reference"/>
    <w:uiPriority w:val="99"/>
    <w:semiHidden/>
    <w:unhideWhenUsed/>
    <w:rsid w:val="00AA0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02B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02BD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1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1D2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2763</Words>
  <Characters>16581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19306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2</cp:revision>
  <cp:lastPrinted>2024-05-16T08:55:00Z</cp:lastPrinted>
  <dcterms:created xsi:type="dcterms:W3CDTF">2024-06-03T07:28:00Z</dcterms:created>
  <dcterms:modified xsi:type="dcterms:W3CDTF">2024-06-03T07:28:00Z</dcterms:modified>
</cp:coreProperties>
</file>