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DE-dzp.272-255/24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E42E43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  <w:bookmarkStart w:id="0" w:name="_GoBack"/>
      <w:bookmarkEnd w:id="0"/>
    </w:p>
    <w:p w:rsidR="00F90CD1" w:rsidRPr="00E42E43" w:rsidRDefault="00E42E43" w:rsidP="00236525">
      <w:pPr>
        <w:spacing w:after="24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  <w:b/>
        </w:rPr>
        <w:t>Dostawa mikroskopów świetlnych metalograficznych oraz mikroskopów stereoskopowych dla WMN - DE-dzp.272-255/24</w:t>
      </w:r>
      <w:r w:rsidR="00236525" w:rsidRPr="00E42E43">
        <w:rPr>
          <w:rFonts w:ascii="Arial" w:hAnsi="Arial" w:cs="Arial"/>
          <w:b/>
        </w:rPr>
        <w:t xml:space="preserve">,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CA9" w:rsidRDefault="00055CA9" w:rsidP="0038231F">
      <w:pPr>
        <w:spacing w:after="0" w:line="240" w:lineRule="auto"/>
      </w:pPr>
      <w:r>
        <w:separator/>
      </w:r>
    </w:p>
  </w:endnote>
  <w:endnote w:type="continuationSeparator" w:id="0">
    <w:p w:rsidR="00055CA9" w:rsidRDefault="00055C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CA9" w:rsidRDefault="00055CA9" w:rsidP="0038231F">
      <w:pPr>
        <w:spacing w:after="0" w:line="240" w:lineRule="auto"/>
      </w:pPr>
      <w:r>
        <w:separator/>
      </w:r>
    </w:p>
  </w:footnote>
  <w:footnote w:type="continuationSeparator" w:id="0">
    <w:p w:rsidR="00055CA9" w:rsidRDefault="00055CA9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FB6CA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00694-1A4D-4555-9271-67856DC1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6</cp:revision>
  <cp:lastPrinted>2016-07-26T10:32:00Z</cp:lastPrinted>
  <dcterms:created xsi:type="dcterms:W3CDTF">2023-09-25T13:01:00Z</dcterms:created>
  <dcterms:modified xsi:type="dcterms:W3CDTF">2024-05-29T06:55:00Z</dcterms:modified>
</cp:coreProperties>
</file>