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71472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14728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14728">
        <w:rPr>
          <w:rFonts w:ascii="Arial" w:hAnsi="Arial" w:cs="Arial"/>
          <w:sz w:val="24"/>
          <w:szCs w:val="24"/>
        </w:rPr>
        <w:t>2024-06-03</w:t>
      </w:r>
    </w:p>
    <w:p w:rsidR="009432A1" w:rsidRPr="009432A1" w:rsidRDefault="0071472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4728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71472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14728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14728">
        <w:rPr>
          <w:rFonts w:ascii="Arial" w:hAnsi="Arial" w:cs="Arial"/>
          <w:sz w:val="24"/>
          <w:szCs w:val="24"/>
        </w:rPr>
        <w:t>521</w:t>
      </w:r>
    </w:p>
    <w:p w:rsidR="009432A1" w:rsidRPr="009432A1" w:rsidRDefault="00714728" w:rsidP="009432A1">
      <w:pPr>
        <w:rPr>
          <w:rFonts w:ascii="Arial" w:hAnsi="Arial" w:cs="Arial"/>
          <w:sz w:val="24"/>
          <w:szCs w:val="24"/>
        </w:rPr>
      </w:pPr>
      <w:r w:rsidRPr="00714728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14728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1472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4728">
              <w:rPr>
                <w:rFonts w:ascii="Arial" w:hAnsi="Arial" w:cs="Arial"/>
                <w:bCs/>
                <w:sz w:val="24"/>
                <w:szCs w:val="24"/>
              </w:rPr>
              <w:t>Budowa drogi gminnej klasy D w km od 0+000 do 0+481,42 wraz z budową skrzyżowania drogi powiatowej nr 1387K w km 8+233 oraz budową skrzyżowania drogi powiatowej nr 1384K w km 15+106 w miejscowości Szerzyny w gminie Szerzyny (dokończenie 5)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14728" w:rsidRPr="004E4B64" w:rsidTr="00301A46">
        <w:tc>
          <w:tcPr>
            <w:tcW w:w="2269" w:type="dxa"/>
            <w:shd w:val="clear" w:color="auto" w:fill="auto"/>
          </w:tcPr>
          <w:p w:rsidR="00714728" w:rsidRPr="004E4B64" w:rsidRDefault="00714728" w:rsidP="00301A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4728" w:rsidRPr="004E4B64" w:rsidRDefault="00714728" w:rsidP="00301A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4728">
              <w:rPr>
                <w:rFonts w:ascii="Arial" w:hAnsi="Arial" w:cs="Arial"/>
                <w:bCs/>
                <w:sz w:val="24"/>
                <w:szCs w:val="24"/>
              </w:rPr>
              <w:t>FER.271.13.2024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14728" w:rsidRPr="00714728">
        <w:rPr>
          <w:rFonts w:ascii="Arial" w:hAnsi="Arial" w:cs="Arial"/>
          <w:sz w:val="24"/>
          <w:szCs w:val="24"/>
        </w:rPr>
        <w:t>(</w:t>
      </w:r>
      <w:proofErr w:type="spellStart"/>
      <w:r w:rsidR="00714728" w:rsidRPr="00714728">
        <w:rPr>
          <w:rFonts w:ascii="Arial" w:hAnsi="Arial" w:cs="Arial"/>
          <w:sz w:val="24"/>
          <w:szCs w:val="24"/>
        </w:rPr>
        <w:t>t.j</w:t>
      </w:r>
      <w:proofErr w:type="spellEnd"/>
      <w:r w:rsidR="00714728" w:rsidRPr="00714728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163E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0,00 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756" w:rsidRDefault="005A0756">
      <w:r>
        <w:separator/>
      </w:r>
    </w:p>
  </w:endnote>
  <w:endnote w:type="continuationSeparator" w:id="1">
    <w:p w:rsidR="005A0756" w:rsidRDefault="005A0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50F1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50F1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63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756" w:rsidRDefault="005A0756">
      <w:r>
        <w:separator/>
      </w:r>
    </w:p>
  </w:footnote>
  <w:footnote w:type="continuationSeparator" w:id="1">
    <w:p w:rsidR="005A0756" w:rsidRDefault="005A0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728" w:rsidRDefault="007147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728" w:rsidRDefault="007147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728" w:rsidRDefault="0071472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14728"/>
    <w:rsid w:val="00007727"/>
    <w:rsid w:val="00017720"/>
    <w:rsid w:val="00035488"/>
    <w:rsid w:val="000D7F25"/>
    <w:rsid w:val="000E00E5"/>
    <w:rsid w:val="00173B20"/>
    <w:rsid w:val="001C69FF"/>
    <w:rsid w:val="0023318D"/>
    <w:rsid w:val="00250F17"/>
    <w:rsid w:val="00382A4A"/>
    <w:rsid w:val="003D72FD"/>
    <w:rsid w:val="00423179"/>
    <w:rsid w:val="0043158A"/>
    <w:rsid w:val="00490DC0"/>
    <w:rsid w:val="00493F8C"/>
    <w:rsid w:val="004C7E9B"/>
    <w:rsid w:val="00524583"/>
    <w:rsid w:val="005A0756"/>
    <w:rsid w:val="0069085C"/>
    <w:rsid w:val="00714728"/>
    <w:rsid w:val="007B2916"/>
    <w:rsid w:val="008163E5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568FB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109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2024-06-03T07:48:00Z</cp:lastPrinted>
  <dcterms:created xsi:type="dcterms:W3CDTF">2024-06-03T07:49:00Z</dcterms:created>
  <dcterms:modified xsi:type="dcterms:W3CDTF">2024-06-03T07:49:00Z</dcterms:modified>
</cp:coreProperties>
</file>