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A329C7" w14:textId="77777777" w:rsidR="00144219" w:rsidRPr="00144219" w:rsidRDefault="00144219" w:rsidP="00AA5BFF">
      <w:pPr>
        <w:jc w:val="center"/>
        <w:rPr>
          <w:b/>
          <w:sz w:val="22"/>
          <w:szCs w:val="22"/>
          <w:lang w:val="pl-PL"/>
        </w:rPr>
      </w:pPr>
      <w:r w:rsidRPr="00144219">
        <w:rPr>
          <w:b/>
          <w:sz w:val="22"/>
          <w:szCs w:val="22"/>
          <w:lang w:val="pl-PL"/>
        </w:rPr>
        <w:t>WZÓR UMOWY</w:t>
      </w:r>
    </w:p>
    <w:p w14:paraId="09867676" w14:textId="46F195A5" w:rsidR="00144219" w:rsidRPr="00144219" w:rsidRDefault="00144219" w:rsidP="00AA5BFF">
      <w:pPr>
        <w:jc w:val="center"/>
        <w:rPr>
          <w:b/>
          <w:sz w:val="22"/>
          <w:szCs w:val="22"/>
          <w:lang w:val="pl-PL"/>
        </w:rPr>
      </w:pPr>
      <w:r w:rsidRPr="00144219">
        <w:rPr>
          <w:b/>
          <w:sz w:val="22"/>
          <w:szCs w:val="22"/>
          <w:lang w:val="pl-PL"/>
        </w:rPr>
        <w:t>Ostateczna treść umowy może ulec zmianie w zakresie nie zmieniającym istotnych postanowień wzoru umowy i SWZ.</w:t>
      </w:r>
    </w:p>
    <w:p w14:paraId="067B4511" w14:textId="77777777" w:rsidR="00144219" w:rsidRPr="00144219" w:rsidRDefault="00144219" w:rsidP="00726A05">
      <w:pPr>
        <w:pStyle w:val="Tekstpodstawowywcity"/>
        <w:spacing w:after="0"/>
        <w:ind w:left="0"/>
        <w:jc w:val="both"/>
        <w:rPr>
          <w:sz w:val="22"/>
          <w:szCs w:val="22"/>
          <w:lang w:val="pl-PL"/>
        </w:rPr>
      </w:pPr>
      <w:r w:rsidRPr="00144219">
        <w:rPr>
          <w:sz w:val="22"/>
          <w:szCs w:val="22"/>
          <w:lang w:val="pl-PL"/>
        </w:rPr>
        <w:t>Zawarta w Krakowie w wyniku przeprowadzonego postępowania o zamówienie publiczne w trybie przetargu nieograniczonego pomiędzy:</w:t>
      </w:r>
    </w:p>
    <w:p w14:paraId="4215597E" w14:textId="7CC9228B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>
        <w:rPr>
          <w:rFonts w:ascii="Times New Roman" w:hAnsi="Times New Roman"/>
          <w:b/>
          <w:sz w:val="22"/>
          <w:szCs w:val="22"/>
        </w:rPr>
        <w:t>, 30-0488 Kraków,</w:t>
      </w:r>
      <w:r w:rsidRPr="00144219">
        <w:rPr>
          <w:rFonts w:ascii="Times New Roman" w:hAnsi="Times New Roman"/>
          <w:sz w:val="22"/>
          <w:szCs w:val="22"/>
        </w:rPr>
        <w:t xml:space="preserve">  Wydział /inna jednostka ................................................................</w:t>
      </w:r>
    </w:p>
    <w:p w14:paraId="48171914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reprezentowaną przez:</w:t>
      </w:r>
    </w:p>
    <w:p w14:paraId="3929FA1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1. Dziekana Wydziału /Kierownika Jednostki/.............................................................</w:t>
      </w:r>
    </w:p>
    <w:p w14:paraId="1A6C3ECA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zwaną dalej KUPUJĄCYM</w:t>
      </w:r>
    </w:p>
    <w:p w14:paraId="45B19D94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 xml:space="preserve">a </w:t>
      </w:r>
    </w:p>
    <w:p w14:paraId="49F71A92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</w:t>
      </w:r>
    </w:p>
    <w:p w14:paraId="27C32AC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i/>
          <w:sz w:val="22"/>
          <w:szCs w:val="22"/>
        </w:rPr>
        <w:t>(nazwa i siedziba przedsiębiorcy oraz jego adres)</w:t>
      </w:r>
    </w:p>
    <w:p w14:paraId="054D0909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reprezentowanym przez:</w:t>
      </w:r>
    </w:p>
    <w:p w14:paraId="7760519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</w:t>
      </w:r>
    </w:p>
    <w:p w14:paraId="7A1E3408" w14:textId="45271E51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zwanym dalej SPRZEDAWCĄ.</w:t>
      </w:r>
    </w:p>
    <w:p w14:paraId="060E71AD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</w:t>
      </w:r>
    </w:p>
    <w:p w14:paraId="732BB869" w14:textId="6EE93D2C" w:rsidR="00144219" w:rsidRPr="00144219" w:rsidRDefault="00144219" w:rsidP="00AA5BFF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bookmarkStart w:id="0" w:name="_Hlk58842586"/>
      <w:bookmarkEnd w:id="0"/>
      <w:r w:rsidRPr="00144219">
        <w:rPr>
          <w:sz w:val="22"/>
          <w:szCs w:val="22"/>
        </w:rPr>
        <w:t xml:space="preserve">Przedmiotem niniejszej umowy jest: </w:t>
      </w:r>
      <w:r w:rsidR="00B96BA4" w:rsidRPr="00B96BA4">
        <w:rPr>
          <w:b/>
          <w:bCs/>
          <w:sz w:val="22"/>
          <w:szCs w:val="22"/>
        </w:rPr>
        <w:t>Dostawa 3 szt. switcha sieciowego wraz z wyposażeniem do węzła sieciowego dla MS AGH  - DE-dzp.272-253/24</w:t>
      </w:r>
      <w:r w:rsidRPr="00144219">
        <w:rPr>
          <w:b/>
          <w:bCs/>
          <w:sz w:val="22"/>
          <w:szCs w:val="22"/>
        </w:rPr>
        <w:t>.</w:t>
      </w:r>
    </w:p>
    <w:p w14:paraId="6F4E87AE" w14:textId="77777777" w:rsidR="00144219" w:rsidRPr="00144219" w:rsidRDefault="00144219" w:rsidP="00AA5BFF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Szczegółowa specyfikacja sprzętu jest określona w załączniku nr 1 - ofercie Sprzedawcy, który stanowi integralną część niniejszej umowy.</w:t>
      </w:r>
    </w:p>
    <w:p w14:paraId="5CFD940C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2</w:t>
      </w:r>
    </w:p>
    <w:p w14:paraId="07256ABA" w14:textId="1F6C6396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dostarczyć sprzęt, o którym mowa w § 1 w terminie do ……. </w:t>
      </w:r>
      <w:r w:rsidRPr="00144219">
        <w:rPr>
          <w:b/>
          <w:bCs/>
          <w:sz w:val="22"/>
          <w:szCs w:val="22"/>
        </w:rPr>
        <w:t xml:space="preserve">dni </w:t>
      </w:r>
      <w:r w:rsidRPr="00144219">
        <w:rPr>
          <w:sz w:val="22"/>
          <w:szCs w:val="22"/>
        </w:rPr>
        <w:t>od daty podpisania umowy do siedziby Kupującego.</w:t>
      </w:r>
    </w:p>
    <w:p w14:paraId="417C174B" w14:textId="6C88F2A9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Instalacja sprzętu zostanie zakończona </w:t>
      </w:r>
      <w:r>
        <w:rPr>
          <w:sz w:val="22"/>
          <w:szCs w:val="22"/>
        </w:rPr>
        <w:t>w dniu dostawy.</w:t>
      </w:r>
    </w:p>
    <w:p w14:paraId="50967B27" w14:textId="77777777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Dodatkowo Sprzedawca zobowiązuje się (bez prawa do odrębnego wynagrodzenia) </w:t>
      </w:r>
      <w:r w:rsidRPr="00144219">
        <w:rPr>
          <w:sz w:val="22"/>
          <w:szCs w:val="22"/>
        </w:rPr>
        <w:br/>
        <w:t>do przeprowadzenia szkolenia operatora Kupującego z zakresu obsługi zakupionego sprzętu.</w:t>
      </w:r>
    </w:p>
    <w:p w14:paraId="37FF5804" w14:textId="4A77253D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Wydanie przedmiotu umowy Kupującemu winno nastąpić w miejscu wskazanym w pkt. 1 w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godzinach uzgodnionych z Kupującym.</w:t>
      </w:r>
    </w:p>
    <w:p w14:paraId="59E06AEB" w14:textId="5CD23487" w:rsid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Termin dostarczenia sprzętu uznaje się za dotrzymany, jeżeli przed jego upływem Sprzedawca dostarczy towar na miejsce przeznaczenia w stanie zupełnym.</w:t>
      </w:r>
    </w:p>
    <w:p w14:paraId="72D4184E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3</w:t>
      </w:r>
    </w:p>
    <w:p w14:paraId="4DB55B0D" w14:textId="4AB9E921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 cenę netto za przedmiot umowy szczegółowo określony w § 1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na kwotę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..........................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</w:t>
      </w:r>
      <w:r w:rsidRPr="00144219">
        <w:rPr>
          <w:i/>
          <w:iCs/>
          <w:sz w:val="22"/>
          <w:szCs w:val="22"/>
        </w:rPr>
        <w:t>(słownie................................................................)</w:t>
      </w:r>
    </w:p>
    <w:p w14:paraId="4172DF29" w14:textId="5931837C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Do powyższej kwoty Sprzedawca doliczy podatek VAT w wysokości ................................</w:t>
      </w:r>
      <w:r w:rsidR="00AA5BFF">
        <w:rPr>
          <w:sz w:val="22"/>
          <w:szCs w:val="22"/>
        </w:rPr>
        <w:t xml:space="preserve"> </w:t>
      </w:r>
      <w:r w:rsidRPr="00144219">
        <w:rPr>
          <w:i/>
          <w:iCs/>
          <w:sz w:val="22"/>
          <w:szCs w:val="22"/>
        </w:rPr>
        <w:t>(słownie: .................................................................)</w:t>
      </w:r>
    </w:p>
    <w:p w14:paraId="39EE7D7F" w14:textId="77777777" w:rsidR="00A9763C" w:rsidRPr="00A9763C" w:rsidRDefault="00144219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brutto za przedmiot umowy szczegółowo określony w § 1 wynosi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……………………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(</w:t>
      </w:r>
      <w:r w:rsidRPr="00144219">
        <w:rPr>
          <w:i/>
          <w:iCs/>
          <w:sz w:val="22"/>
          <w:szCs w:val="22"/>
        </w:rPr>
        <w:t>słownie:………………………………………………………….)</w:t>
      </w:r>
    </w:p>
    <w:p w14:paraId="7C3A2ECF" w14:textId="2D117837" w:rsidR="00A9763C" w:rsidRPr="00A9763C" w:rsidRDefault="00A9763C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A9763C">
        <w:rPr>
          <w:rFonts w:eastAsia="Calibri"/>
          <w:sz w:val="22"/>
          <w:szCs w:val="22"/>
          <w:lang w:eastAsia="en-US"/>
        </w:rPr>
        <w:t xml:space="preserve">Kupujący oświadcza, że zgodnie z Ustawą z dnia 11 marca 2004 r. o podatku od towarów </w:t>
      </w:r>
      <w:r w:rsidRPr="00A9763C">
        <w:rPr>
          <w:rFonts w:eastAsia="Calibri"/>
          <w:sz w:val="22"/>
          <w:szCs w:val="22"/>
          <w:lang w:eastAsia="en-US"/>
        </w:rPr>
        <w:br/>
        <w:t xml:space="preserve">i usług (Dz.U. z dnia 5 kwietnia 2004 r.) będzie ubiegał się o zgodę na zastosowanie stawki podatku VAT w wysokości 0% </w:t>
      </w:r>
      <w:r w:rsidRPr="00A9763C">
        <w:rPr>
          <w:rFonts w:eastAsia="Calibri"/>
          <w:b/>
          <w:sz w:val="22"/>
          <w:szCs w:val="22"/>
          <w:lang w:eastAsia="en-US"/>
        </w:rPr>
        <w:t xml:space="preserve">na </w:t>
      </w:r>
      <w:r w:rsidR="00FC6904">
        <w:rPr>
          <w:b/>
          <w:color w:val="000000"/>
          <w:sz w:val="22"/>
          <w:szCs w:val="22"/>
          <w:lang w:eastAsia="ar-SA"/>
        </w:rPr>
        <w:t xml:space="preserve">switche i urządzenia sieciowe </w:t>
      </w:r>
      <w:r w:rsidRPr="00A9763C">
        <w:rPr>
          <w:rFonts w:eastAsia="Calibri"/>
          <w:b/>
          <w:sz w:val="22"/>
          <w:szCs w:val="22"/>
          <w:lang w:eastAsia="en-US"/>
        </w:rPr>
        <w:t xml:space="preserve">  </w:t>
      </w:r>
      <w:r w:rsidRPr="00A9763C">
        <w:rPr>
          <w:rFonts w:eastAsia="Calibri"/>
          <w:sz w:val="22"/>
          <w:szCs w:val="22"/>
          <w:lang w:eastAsia="en-US"/>
        </w:rPr>
        <w:t>wchodzące w zakres niniejszej umowy. Po przedstawieniu przez Kupującego zamówienia potwierdzonego przez organ nadzorujący Kupującego Sprzedawca uwzględni w wystawionej fakturze 0% stawkę podatku VAT.</w:t>
      </w:r>
    </w:p>
    <w:p w14:paraId="527D963C" w14:textId="162A9F9E" w:rsidR="00A9763C" w:rsidRPr="00A9763C" w:rsidRDefault="00A9763C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A9763C">
        <w:rPr>
          <w:rFonts w:eastAsia="Calibri"/>
          <w:sz w:val="22"/>
          <w:szCs w:val="22"/>
          <w:lang w:eastAsia="en-US"/>
        </w:rPr>
        <w:t>Po uzyskaniu zgody określonej w pkt. 4 i zastosowaniu 0% stawki podatku VAT cena brutto wynosić będzie ………………………………………………………………………</w:t>
      </w:r>
    </w:p>
    <w:p w14:paraId="52C01BB0" w14:textId="26EBC41B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obejmuje całkowitą należność jaką Kupujący zobowiązany jest zapłacić za sprzęt i jego dostarczenie do miejsca przeznaczenia. Cena obejmuje w szczególności koszty i opłaty związane z dostarczeniem przedmiotu zamówienia; opłaty za transport i ubezpieczenie, załadunek, wyładunek, dokumentację niezbędną do normalnego użytkowania, konserwacji i naprawy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przedmiotu umowy.</w:t>
      </w:r>
    </w:p>
    <w:p w14:paraId="3D9BC0D8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4</w:t>
      </w:r>
    </w:p>
    <w:p w14:paraId="1B41EEB8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4B6FD0ED" w14:textId="2D0832BB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1BAEE3E6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postanawiają, że zapłata następuje w dniu obciążenia rachunku bankowego Kupującego. W przypadku nieterminowej płatności należności Sprzedawca ma prawo naliczyć Kupującemu odsetki ustawowe za każdy dzień zwłoki.</w:t>
      </w:r>
    </w:p>
    <w:p w14:paraId="1F69B331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nie może dokonywać cesji wierzytelności wynikających z niniejszej umowy.</w:t>
      </w:r>
    </w:p>
    <w:p w14:paraId="2D59661E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5</w:t>
      </w:r>
    </w:p>
    <w:p w14:paraId="59AF6430" w14:textId="3FE79A1C" w:rsidR="00144219" w:rsidRPr="00144219" w:rsidRDefault="00144219" w:rsidP="00AA5BFF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ustanawiają odpowiedzialność za niewykonanie lub nienależyte wykonanie umowy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formie kar umownych.</w:t>
      </w:r>
    </w:p>
    <w:p w14:paraId="38A376BB" w14:textId="77777777" w:rsidR="00144219" w:rsidRPr="00144219" w:rsidRDefault="00144219" w:rsidP="00AA5BFF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zapłaci Kupującemu kary umowne:</w:t>
      </w:r>
    </w:p>
    <w:p w14:paraId="720EAFFC" w14:textId="77777777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wykonaniu przedmiotu umowy w wysokości 0,2% ceny netto określonej w § 3 pkt. 1 za każdy dzień zwłoki;</w:t>
      </w:r>
    </w:p>
    <w:p w14:paraId="38823E66" w14:textId="054BE4E4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usunięciu wad stwierdzonych przy odbiorze lub w okresie rękojmi, gwarancji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0,2%</w:t>
      </w:r>
      <w:r w:rsidRPr="00144219">
        <w:rPr>
          <w:i/>
          <w:iCs/>
          <w:sz w:val="22"/>
          <w:szCs w:val="22"/>
        </w:rPr>
        <w:t xml:space="preserve"> </w:t>
      </w:r>
      <w:r w:rsidRPr="00144219">
        <w:rPr>
          <w:sz w:val="22"/>
          <w:szCs w:val="22"/>
        </w:rPr>
        <w:t>ceny netto określonej w § 3 pkt.1 za każdy dzień zwłoki liczony od dnia wyznaczonego na usunięcie wad;</w:t>
      </w:r>
    </w:p>
    <w:p w14:paraId="77A09F99" w14:textId="3A3140B3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6817BAE6" w14:textId="2A0D86AF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odstąpienie;</w:t>
      </w:r>
    </w:p>
    <w:p w14:paraId="7169EF61" w14:textId="77777777" w:rsidR="00144219" w:rsidRPr="00144219" w:rsidRDefault="00144219" w:rsidP="00AA5BFF">
      <w:pPr>
        <w:pStyle w:val="NormalnyWeb"/>
        <w:numPr>
          <w:ilvl w:val="0"/>
          <w:numId w:val="1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zapłaci Sprzedawcy karę umową:</w:t>
      </w:r>
    </w:p>
    <w:p w14:paraId="081156AD" w14:textId="3BC47E30" w:rsidR="00144219" w:rsidRPr="00144219" w:rsidRDefault="00144219" w:rsidP="00AA5BFF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Kupującego,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1C36D6D5" w14:textId="67B0CC1B" w:rsidR="00144219" w:rsidRPr="00144219" w:rsidRDefault="00144219" w:rsidP="00AA5BFF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 w:rsidR="00AA5BFF">
        <w:rPr>
          <w:sz w:val="22"/>
          <w:szCs w:val="22"/>
        </w:rPr>
        <w:t>winy</w:t>
      </w:r>
      <w:r w:rsidRPr="00144219">
        <w:rPr>
          <w:sz w:val="22"/>
          <w:szCs w:val="22"/>
        </w:rPr>
        <w:t xml:space="preserve"> Kupującego,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</w:t>
      </w:r>
    </w:p>
    <w:p w14:paraId="7EDC74C1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Łączna maksymalna wysokość kar umownych, których mogą dochodzić Strony nie może przekroczyć 20% wynagrodzenia netto o którym mowa w § 3 ust. 1 umowy.</w:t>
      </w:r>
    </w:p>
    <w:p w14:paraId="6A7805F9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Kara umowna będzie płatna w terminie 14 dni od wystąpienia przez Zamawiającego z żądaniem zapłaty.</w:t>
      </w:r>
    </w:p>
    <w:p w14:paraId="198A1706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wyraża zgodę na potrącenie wymagalnych kar umownych z przysługującemu mu wynagrodzenia.</w:t>
      </w:r>
    </w:p>
    <w:p w14:paraId="61A1F46E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6226F1C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1" w:name="_Hlk93917097"/>
      <w:bookmarkEnd w:id="1"/>
      <w:r w:rsidRPr="00144219">
        <w:rPr>
          <w:b/>
          <w:bCs/>
          <w:sz w:val="22"/>
          <w:szCs w:val="22"/>
        </w:rPr>
        <w:t>§ 6</w:t>
      </w:r>
    </w:p>
    <w:p w14:paraId="011B2549" w14:textId="77777777" w:rsidR="00144219" w:rsidRPr="00144219" w:rsidRDefault="00144219" w:rsidP="00AA5BFF">
      <w:pPr>
        <w:pStyle w:val="NormalnyWeb"/>
        <w:numPr>
          <w:ilvl w:val="0"/>
          <w:numId w:val="1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Oprócz przypadków wymienionych w Kodeksie cywilnym Kupującemu przysługuje prawo odstąpienia od Umowy w całości bądź w części, z przyczyn lezących po stronie Sprzedawcy, ze skutkiem natychmiastowym, w następujących sytuacjach:</w:t>
      </w:r>
    </w:p>
    <w:p w14:paraId="097210BA" w14:textId="1A05E8B3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razie zaistnienia istotnej zmiany okoliczności powodującej, że wykonanie Umowy nie leży w</w:t>
      </w:r>
      <w:r w:rsidR="00AA5BFF">
        <w:rPr>
          <w:color w:val="00000A"/>
          <w:sz w:val="22"/>
          <w:szCs w:val="22"/>
        </w:rPr>
        <w:t> </w:t>
      </w:r>
      <w:r w:rsidRPr="00144219">
        <w:rPr>
          <w:color w:val="00000A"/>
          <w:sz w:val="22"/>
          <w:szCs w:val="22"/>
        </w:rPr>
        <w:t>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maja zastosowania postanowienie umowy dotyczące kar umownych. W przypadku, o którym mowa powyżej Sprzedawca może żądać wyłącznie wynagrodzenia należnego z tytułu wykonania części Umowy;</w:t>
      </w:r>
    </w:p>
    <w:p w14:paraId="77F873AE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dowiedzenia się o tym, że Sprzedawca na skutek swojej niewypłacalności nie wykonuje zobowiązań pieniężnych przez okres co najmniej 3 miesięcy, </w:t>
      </w:r>
    </w:p>
    <w:p w14:paraId="117AC3D3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zostanie podjęta likwidacja lub rozwiązanie Sprzedawcy bez przeprowadzania likwidacji, bądź nastąpi zakończenie prowadzenia działalności gospodarczej przez Sprzedawcę albo wykreślenie Sprzedawcy jako przedsiębiorcy z CEIDG,</w:t>
      </w:r>
    </w:p>
    <w:p w14:paraId="2DB73D36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został wydany nakaz zajęcia majątku Sprzedawcy w zakresie, który uniemożliwia wykonanie przez Sprzedawcę przedmiotu Umowy;</w:t>
      </w:r>
    </w:p>
    <w:p w14:paraId="69B40600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lastRenderedPageBreak/>
        <w:t>asortyment dostarczony przez Wykonawcę na podstawie niniejszej umowy nie spełnia wymogów, o których mowa w niniejszej umowie, a Wykonawca odmówił jego wymiany na wolny od wad w terminie określonym przez Kupującego;</w:t>
      </w:r>
    </w:p>
    <w:p w14:paraId="3A570F7B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Ponadto Zamawiający może odstąpić od umowy, gdy zwłoka w wykonaniu Umowy przekracza 14 dni roboczych w stosunku do terminu określonego w § 2 ust. 1 niniejszej umowy, bez konieczności wyznaczania Sprzedawcy dodatkowego terminu na realizację.</w:t>
      </w:r>
      <w:r w:rsidRPr="00144219">
        <w:rPr>
          <w:sz w:val="22"/>
          <w:szCs w:val="22"/>
        </w:rPr>
        <w:t xml:space="preserve"> </w:t>
      </w:r>
    </w:p>
    <w:p w14:paraId="38F9C796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Sprzedawcy nie przysługuje odszkodowanie z tytułu odstąpienia przez Zamawiającego od umowy z powodu okoliczności leżących po stronie Sprzedawcy. </w:t>
      </w:r>
    </w:p>
    <w:p w14:paraId="616AA087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powinno nastąpić w formie pisemnej pod rygorem nieważności takiego oświadczenia i powinno zawierać uzasadnienie. </w:t>
      </w:r>
    </w:p>
    <w:p w14:paraId="529D4F7B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nie wpływa na istnienie i skuteczność roszczeń o zapłatę kar umownych. </w:t>
      </w:r>
    </w:p>
    <w:p w14:paraId="77FF05DC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sytuacjach określonych w ust. 1 lit. a)÷e) Kupujący może odstąpić od umowy w terminie 14 dni od zaistnienia określonego zdarzenia lub uzyskania przez Kupującego informacji o wystąpieniu przesłanki uzasadniającej odstąpienie od Umowy.</w:t>
      </w:r>
    </w:p>
    <w:p w14:paraId="0D90C382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razie zaistnienia okoliczności wskazanych w ust. 1 lit. a)÷d) Sprzedawca ma obowiązek poinformowania Kupującego na piśmie w terminie 7 dni od zaistnienia tego zdarzenia. </w:t>
      </w:r>
    </w:p>
    <w:p w14:paraId="05A90C00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Kupujący zastrzega sobie prawo do częściowego odstąpienia od umowy, tj. w zakresie niewykonanej lub nieprawidłowo wykonanej części przedmiotu umowy. W takim przypadku wszystkie postanowienia umowy w zakresie prawidłowo jej wykonanej części pozostają w mocy.</w:t>
      </w:r>
    </w:p>
    <w:p w14:paraId="0526AA06" w14:textId="77777777" w:rsidR="00144219" w:rsidRPr="00144219" w:rsidRDefault="00144219" w:rsidP="00AA5BFF">
      <w:pPr>
        <w:pStyle w:val="NormalnyWeb"/>
        <w:spacing w:before="0" w:after="0"/>
        <w:ind w:left="170"/>
        <w:jc w:val="center"/>
        <w:rPr>
          <w:b/>
          <w:bCs/>
          <w:sz w:val="22"/>
          <w:szCs w:val="22"/>
        </w:rPr>
      </w:pPr>
      <w:r w:rsidRPr="00144219">
        <w:rPr>
          <w:b/>
          <w:bCs/>
          <w:color w:val="00000A"/>
          <w:sz w:val="22"/>
          <w:szCs w:val="22"/>
        </w:rPr>
        <w:t>§ 7</w:t>
      </w:r>
    </w:p>
    <w:p w14:paraId="37554926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1. Oprócz przypadków przewidzianych w ustawie Pzp, Zamawiający jest uprawniony do odstąpienia od Umowy w całości lub w części, z przyczyn leżących po stronie Wykonawcy, ze skutkiem natychmiastowym, w następujących przypadkach:</w:t>
      </w:r>
    </w:p>
    <w:p w14:paraId="5DE40DA5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a) Wykonawca, pomimo minimum dwóch pisemnych zastrzeżeń Zamawiającego nie wykonuje zobowiązań wynikających z umowy lub wykonuje je nienależycie;</w:t>
      </w:r>
    </w:p>
    <w:p w14:paraId="10EC60CA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b) w wyniku wszczętego postępowania egzekucyjnego nastąpiło zajęcie majątku Wykonawcy lub znacznej jego części;</w:t>
      </w:r>
    </w:p>
    <w:p w14:paraId="5749E3CC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c) Wykonawca przystąpił do likwidacji swojego przedsiębiorstwa.</w:t>
      </w:r>
    </w:p>
    <w:p w14:paraId="48B4EEB6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2. Strony zgodnie ustalają, że odstąpienie przez Zamawiającego od Umowy w części, </w:t>
      </w:r>
    </w:p>
    <w:p w14:paraId="6036A1A5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toku realizacji Umowy, wywiera skutek w postaci rozwiązania Umowy na przyszłość, w dniu wskazanym przez Zamawiającego w oświadczeniu, nie naruszając stosunku prawnego łączącego Strony na podstawie Umowy w zakresie już wykonanego przedmiotu Umowy. </w:t>
      </w:r>
    </w:p>
    <w:p w14:paraId="2AE41581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3. Odstąpienie od Umowy może nastąpić wyłącznie w formie pisemnej, pod rygorem nieważności, wraz z podaniem uzasadnienia, w terminie 30 dni od zaistnienia przesłanek odstąpienia.</w:t>
      </w:r>
    </w:p>
    <w:p w14:paraId="73D57104" w14:textId="77777777" w:rsidR="00144219" w:rsidRPr="00144219" w:rsidRDefault="00144219" w:rsidP="00AA5BFF">
      <w:pPr>
        <w:pStyle w:val="NormalnyWeb"/>
        <w:spacing w:before="0" w:after="0"/>
        <w:ind w:left="363"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8</w:t>
      </w:r>
    </w:p>
    <w:p w14:paraId="5E5D8C47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udziela ……. miesięcznej gwarancji jakości na urządzenie będące przedmiotem niniejszej umowy, przy czym uprawnienia z tytułu rękojmi nie zostają wyłączone. Okres gwarancji liczy się od daty podpisania bezusterkowego protokołu zdawczo-odbiorczego. </w:t>
      </w:r>
    </w:p>
    <w:p w14:paraId="45DB7A4D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udziela Kupującemu gwarancji, że dostarczony przedmiot zamówienia jest fabrycznie nowy i wolny od wad fizycznych i wad prawnych. Wykonawca gwarantuje, że dostarczony Sprzęt jest fabrycznie nowy, nieużywany, kompletny, wysokiej jakości i funkcjonalności, wprowadzony do obrotu na terytorium Rzeczypospolitej Polskiej, sprawny technicznie - w oryginalnych nienaruszonych opakowaniach. </w:t>
      </w:r>
    </w:p>
    <w:p w14:paraId="0FEFB524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zobowiązuje się usuwać wszelkie usterki i wady, które zostaną zidentyfikowane w trakcie eksploatacji danego Sprzętu zgodnie z instrukcją użytkowania, w okresie objętym gwarancją lub do dostarczenia Sprzętu wolnego od wad i usterek na zasadach określonych w umowie, w taki sposób, że przywróci mu pełną funkcjonalność. Gwarancji podlegają wszelkie wady i usterki, zmniejszające wartość techniczną i/lub użytkową urządzeń ujawnione w okresie gwarancyjnym, a także niespełnianie funkcji użytkowych Sprzętu, deklarowanych przez Wykonawcę.</w:t>
      </w:r>
    </w:p>
    <w:p w14:paraId="7A04DF65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Naprawy Sprzętu będą realizowane przy wykorzystaniu nowych, dedykowanych, oryginalnych nieregenerowanych, nieużywanych części podzespołów.</w:t>
      </w:r>
    </w:p>
    <w:p w14:paraId="27FB242C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zobowiązany jest do świadczenia usług gwarancyjnych na poniższych zasadach:</w:t>
      </w:r>
    </w:p>
    <w:p w14:paraId="68A776D6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usługa gwarancyjna świadczona będzie przez producenta lub autoryzowanego partnera serwisowego producenta tj. ………………………………….... </w:t>
      </w:r>
    </w:p>
    <w:p w14:paraId="7B86DB30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 xml:space="preserve">Sprzedawca zapewni wykonanie napraw w okresie gwarancyjnym w siedzibie Zamawiającego bądź przewóz do serwisu na własny koszt. </w:t>
      </w:r>
    </w:p>
    <w:p w14:paraId="7F93AC68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Koszty transportu, serwisowania, przeglądów okresowych, koszty materiałów wymienianych oraz koszty wymiany tych materiałów ponosi Sprzedawca.</w:t>
      </w:r>
    </w:p>
    <w:p w14:paraId="5F4A083E" w14:textId="0BF116FE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Czas reakcji na zgłoszenie usterki nie może być dłuższy niż </w:t>
      </w:r>
      <w:r w:rsidR="00083902">
        <w:rPr>
          <w:sz w:val="22"/>
          <w:szCs w:val="22"/>
        </w:rPr>
        <w:t>72 godziny</w:t>
      </w:r>
      <w:r w:rsidRPr="00144219">
        <w:rPr>
          <w:sz w:val="22"/>
          <w:szCs w:val="22"/>
        </w:rPr>
        <w:t xml:space="preserve"> od momentu zgłoszenia, czas naprawy nie dłuższy niż </w:t>
      </w:r>
      <w:r>
        <w:rPr>
          <w:sz w:val="22"/>
          <w:szCs w:val="22"/>
        </w:rPr>
        <w:t>14</w:t>
      </w:r>
      <w:r w:rsidRPr="00144219">
        <w:rPr>
          <w:sz w:val="22"/>
          <w:szCs w:val="22"/>
        </w:rPr>
        <w:t xml:space="preserve"> dni od momentu zgłoszenia.</w:t>
      </w:r>
    </w:p>
    <w:p w14:paraId="362B131B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Wszelkie zgłoszenia usterek (wad) będą przekazywane Sprzedawcy faksem na nr …………….. lub e-mailem na adres: …………………, za zwrotnym potwierdzeniem odbioru zgłoszenia na nr faksu Kupującego ……………….. e-mail na adres: ……………………………. .</w:t>
      </w:r>
    </w:p>
    <w:p w14:paraId="2D88D1D2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zmiany numeru telefonu lub e-maila, Sprzedawca ma obowiązek powiadomić Kupującego z 5-dniowym wyprzedzeniem pod rygorem uznania zgłoszenia o awarii za dokonane prawidłowo.</w:t>
      </w:r>
    </w:p>
    <w:p w14:paraId="74E6250D" w14:textId="311A1154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Jeśli czas usunięcia wady lub usterki będzie przekraczał </w:t>
      </w:r>
      <w:r w:rsidR="00083902">
        <w:rPr>
          <w:sz w:val="22"/>
          <w:szCs w:val="22"/>
        </w:rPr>
        <w:t>14</w:t>
      </w:r>
      <w:r w:rsidRPr="00144219">
        <w:rPr>
          <w:sz w:val="22"/>
          <w:szCs w:val="22"/>
        </w:rPr>
        <w:t xml:space="preserve"> dni, Wykonawca niezwłocznie dostarczy Zamawiającemu na czas naprawy sprzęt zastępczy o nie gorszych parametrach technicznych.</w:t>
      </w:r>
    </w:p>
    <w:p w14:paraId="3C2853AB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naprawy sprzętu w siedzibie Zamawiającego Sprzedawca zobowiązuje się do stosowania się do wskazówek i zaleceń Zamawiającego dotyczących zasad bezpieczeństwa i ruchu osobowego obowiązujących w siedzibie Zamawiającego.</w:t>
      </w:r>
    </w:p>
    <w:p w14:paraId="1879F86D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Okres gwarancji na sprzęt zostanie automatycznie wydłużony o czas, który minie </w:t>
      </w:r>
      <w:r w:rsidRPr="00144219">
        <w:rPr>
          <w:sz w:val="22"/>
          <w:szCs w:val="22"/>
        </w:rPr>
        <w:br/>
        <w:t>od momentu zgłoszenia usterki do uruchomienia sprzętu po wykonaniu naprawy.</w:t>
      </w:r>
    </w:p>
    <w:p w14:paraId="1A3C2F2A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Wykonawca ponosi pełną odpowiedzialność za ewentualną utratę lub zniszczenie Sprzętu po odebraniu go do naprawy z siedziby Zamawiającego. </w:t>
      </w:r>
    </w:p>
    <w:p w14:paraId="11EA0F44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Sprzęt przekazywany do naprawy poza siedzibę Zamawiającego lub zwrócony Wykonawcy w związku z jego wymianą, o ile istnieje techniczna możliwość, zostanie pozbawiony nośników danych np.: dyski, karty pamięci, a w przypadku pamięci wbudowanych wszystkie dane zostaną usunięte przez Zamawiającego.</w:t>
      </w:r>
    </w:p>
    <w:p w14:paraId="5B584F3C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wady lub usterki dysku lub innego nośnika danych, będzie on wymieniony przez Wykonawcę na nowy bez konieczności zwrotu uszkodzonego i dokonywania ekspertyzy poza siedzibą Zamawiającego. Wykonawcy przysługuje prawo sprawdzenia awarii dysku lub nośnika w siedzibie Zamawiającego.</w:t>
      </w:r>
    </w:p>
    <w:p w14:paraId="65E49F17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</w:t>
      </w:r>
    </w:p>
    <w:p w14:paraId="0EB81D96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zobowiązuje się do wymiany wadliwego urządzenia (zespołu) na wolny od wad po bezskutecznych dwóch naprawach gwarancyjnych.</w:t>
      </w:r>
    </w:p>
    <w:p w14:paraId="4853AA01" w14:textId="79D2E253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Jeżeli w wykonywaniu swoich obowiązków sprzedawca dostarczył uprawnionemu z gwarancji zamiast rzeczy wadliwej rzecz wolną od wad albo dokonał istotnych napraw rzeczy objętej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gwarancją, termin gwarancji biegnie na nowo od chwili dostarczenia rzeczy wolnej od wad lub zwrócenia rzeczy naprawionej. Jeżeli sprzedawca wymienił część rzeczy, przepis powyższy stosuje się do części wymienionej.</w:t>
      </w:r>
    </w:p>
    <w:p w14:paraId="4CADD023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Gwarancja nie wyłącza uprawnień Kupującego z tytułu gwarancji udzielonych przez producentów sprzętu. Warunki Gwarancji mają pierwszeństwo przed warunkami gwarancji udzielonymi przez producentów sprzętu w zakresie, w jakim warunki Gwarancji przyznają Kupującemu silniejszą ochronę.</w:t>
      </w:r>
    </w:p>
    <w:p w14:paraId="5A975B5D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9</w:t>
      </w:r>
    </w:p>
    <w:p w14:paraId="7B98EC54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stworzy niezbędne warunki organizacyjne umożliwiające: dostęp pracownikom Sprzedawcy do sprzętu i personelu Kupującego - w zakresie niezbędnym do wykonania niniejszej umowy.</w:t>
      </w:r>
    </w:p>
    <w:p w14:paraId="427B8BD1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  <w:lang w:val="en-US"/>
        </w:rPr>
        <w:t>§ 10</w:t>
      </w:r>
    </w:p>
    <w:p w14:paraId="28C93543" w14:textId="2A4170E1" w:rsidR="00144219" w:rsidRPr="00144219" w:rsidRDefault="00144219" w:rsidP="00AA5BFF">
      <w:pPr>
        <w:pStyle w:val="NormalnyWeb"/>
        <w:numPr>
          <w:ilvl w:val="0"/>
          <w:numId w:val="2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>Strony ustalają, że osobami upoważnionymi do bieżącej komunikacji i współpracy w celu sprawnego wykonania Umowy są:</w:t>
      </w:r>
    </w:p>
    <w:p w14:paraId="71D46FDC" w14:textId="3107F36A" w:rsidR="00144219" w:rsidRPr="00144219" w:rsidRDefault="00144219" w:rsidP="00AA5BFF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ze strony Kupującego: ………………….. tel. ……………………… e-mail ……………………</w:t>
      </w:r>
    </w:p>
    <w:p w14:paraId="7DD43C36" w14:textId="7445822C" w:rsidR="00144219" w:rsidRPr="00144219" w:rsidRDefault="00144219" w:rsidP="00AA5BFF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ze strony Sprzedawcy: ……………………… Tel. …………………. e-mail ……………………</w:t>
      </w:r>
    </w:p>
    <w:p w14:paraId="53B7E280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2" w:name="_Hlk93992905"/>
      <w:bookmarkEnd w:id="2"/>
      <w:r w:rsidRPr="00144219">
        <w:rPr>
          <w:b/>
          <w:bCs/>
          <w:sz w:val="22"/>
          <w:szCs w:val="22"/>
        </w:rPr>
        <w:t>§ 11</w:t>
      </w:r>
    </w:p>
    <w:p w14:paraId="50793645" w14:textId="187932BA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wzajemnie ustalają, iż dane osobowe osób wyznaczonych do kontaktów roboczych oraz odpowiedzialnych za koordynację i realizację umowy przetwarzane są w oparciu o uzasadnione interesy Stron polegające na konieczności ciągłej wymiany kontaktów roboczych w ramach realizacji niniejszej umowy oraz, że żadna ze Stron nie będzie wykorzystywać tych danych w celu innym niż realizacja niniejszej umowy.</w:t>
      </w:r>
    </w:p>
    <w:p w14:paraId="5523D2E0" w14:textId="77777777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Każda ze Stron oświadcza, że wszystkie osoby zaangażowane w realizacje umowy dysponują informacjami dotyczącymi przetwarzania ich danych osobowych przez Strony na potrzeby realizacji niniejszej umowy, określonymi w ust. 3-6. </w:t>
      </w:r>
    </w:p>
    <w:p w14:paraId="5A5DC519" w14:textId="4FE3EB79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ustalają, iż zgodnie z treścią art. 13 i 14 rozporządzenia Parlamentu Europejskiego i  Rady (UE) 2016/679 z 27.04.2016 r. w sprawie ochrony osób fizycznych w związku z przetwarzaniem danych osobowych i w sprawie swobodnego przepływu takich danych oraz uchylenia dyrektywy 95/46/WE (dalej: RODO), dane osobowe osób będących Stronami niniejszej umowy są przetwarzane na podstawie art. 6 ust. 1 lit. b RODO, a w przypadku reprezentantów Stron niniejszej umowy i osób wyznaczonych do kontaktów roboczych oraz odpowiedzialnych za koordynację i realizację niniejszej umowy na podstawie art. 6 ust. 1 lit. f RODO (dalej: dane osobowe), w celu związanym z zawarciem oraz realizacją niniejszej umowy. Dane osobowe będą przechowywane przez Strony w trakcie okresu realizacji niniejszej umowy oraz w okresie wynikającym z przepisów z zakresu rachunkowości oraz niezbędnym na potrzeby ustalenia, dochodzenia lub obrony przed roszczeniami z tytułu realizacji niniejszej umowy.</w:t>
      </w:r>
    </w:p>
    <w:p w14:paraId="5A5F353C" w14:textId="2DBDE3EE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Osoby wyznaczone do kontaktów roboczych oraz odpowiedzialne za koordynację i realizację niniejszej umowy, a także osoby będące Stroną lub reprezentantami Stron niniejszej umowy posiadają prawo dostępu do treści swoich danych oraz prawo ich sprostowania, ograniczenia przetwarzania, prawo do przenoszenia danych (tylko w odniesieniu do Stron Umowy), prawo wniesienia sprzeciwu. Wskazane uprawnienia można zrealizować poprzez kontakt, o którym mowa w ust. 5. Niezależnie od powyższego osoby te mają również prawo wniesienia skargi do Prezesa Urzędu Ochrony Danych Osobowych, gdy uznają, iż przetwarzanie danych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osobowych ich dotyczących narusza przepisy RODO.</w:t>
      </w:r>
    </w:p>
    <w:p w14:paraId="118A20E2" w14:textId="77777777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 Inspektorem Ochrony Danych Osobowych lub osobą odpowiedzialną za ochronę danych osobowych można kontaktować się:</w:t>
      </w:r>
    </w:p>
    <w:p w14:paraId="7B1C28A8" w14:textId="240A8CA9" w:rsidR="00144219" w:rsidRPr="00144219" w:rsidRDefault="00144219" w:rsidP="00AA5BFF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ramienia Zamawiającego - Kontakt z Inspektorem Ochrony Danych Akademii Górniczo-Hutniczej możliwy jest pod adresem e-mail: </w:t>
      </w:r>
      <w:hyperlink r:id="rId7" w:history="1">
        <w:r w:rsidRPr="00144219">
          <w:rPr>
            <w:rStyle w:val="Hipercze"/>
            <w:sz w:val="22"/>
            <w:szCs w:val="22"/>
          </w:rPr>
          <w:t>iodo@agh.edu.pl</w:t>
        </w:r>
      </w:hyperlink>
      <w:r w:rsidRPr="00144219">
        <w:rPr>
          <w:sz w:val="22"/>
          <w:szCs w:val="22"/>
        </w:rPr>
        <w:t xml:space="preserve"> lub listownie pod adresem: Akademia Górniczo- Hutnicza im. St. Staszica, Al. Mickiewicza 30, 30-059 Kraków, z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 xml:space="preserve">dopiskiem „Inspektor Ochrony Danych” </w:t>
      </w:r>
    </w:p>
    <w:p w14:paraId="0250BBD5" w14:textId="77777777" w:rsidR="00144219" w:rsidRPr="00144219" w:rsidRDefault="00144219" w:rsidP="00AA5BFF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 ramienia Wykonawcy - ……………………………………………..</w:t>
      </w:r>
    </w:p>
    <w:p w14:paraId="6E428529" w14:textId="068D3185" w:rsidR="00144219" w:rsidRPr="00144219" w:rsidRDefault="00144219" w:rsidP="00AA5BFF">
      <w:pPr>
        <w:pStyle w:val="NormalnyWeb"/>
        <w:numPr>
          <w:ilvl w:val="0"/>
          <w:numId w:val="2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Podanie danych osobowych jest konieczne dla celów związanych z zawarciem i realizacją niniejszej umowy. Dane osobowe nie będą poddawane profilowaniu. Strony nie będą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przekazywać danych osobowych do państwa trzeciego lub organizacji międzynarodowej. Dane osobowe mogą zostać udostępnione organom uprawnionym na podstawie przepisów prawa oraz powierzone innym podmiotom działającym na zlecenie Stron w zakresie oraz celu zgodnym z niniejszą umową.</w:t>
      </w:r>
    </w:p>
    <w:p w14:paraId="30AF1987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12</w:t>
      </w:r>
    </w:p>
    <w:p w14:paraId="48730B03" w14:textId="71B16AE5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Wszelkie zmiany Umowy wymagają zgody obu Stron i zachowania formy pisemnej pod rygorem nieważności.</w:t>
      </w:r>
    </w:p>
    <w:p w14:paraId="007A4A0F" w14:textId="77777777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Umowy, o których mowa w ust. 1 muszą być dokonywane z zachowaniem przepisu art. 454 oraz 455 ustawy Prawo zamówień publicznych.</w:t>
      </w:r>
      <w:r w:rsidRPr="00144219">
        <w:rPr>
          <w:i/>
          <w:iCs/>
          <w:color w:val="000000"/>
          <w:sz w:val="22"/>
          <w:szCs w:val="22"/>
        </w:rPr>
        <w:t xml:space="preserve"> </w:t>
      </w:r>
    </w:p>
    <w:p w14:paraId="6E77DE5D" w14:textId="77777777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079A897B" w14:textId="77777777" w:rsidR="00144219" w:rsidRPr="00144219" w:rsidRDefault="00144219" w:rsidP="00AA5BFF">
      <w:pPr>
        <w:pStyle w:val="NormalnyWeb"/>
        <w:numPr>
          <w:ilvl w:val="0"/>
          <w:numId w:val="2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bookmarkStart w:id="3" w:name="_Hlk87256647"/>
      <w:bookmarkEnd w:id="3"/>
      <w:r w:rsidRPr="00144219">
        <w:rPr>
          <w:color w:val="000000"/>
          <w:sz w:val="22"/>
          <w:szCs w:val="22"/>
        </w:rPr>
        <w:t xml:space="preserve">w zakresie zmiany terminu wykonania lub terminów pośrednich wskazanych w Umowie: </w:t>
      </w:r>
    </w:p>
    <w:p w14:paraId="4E98DDB8" w14:textId="77777777" w:rsidR="00144219" w:rsidRPr="00144219" w:rsidRDefault="00144219" w:rsidP="00AA5BFF">
      <w:pPr>
        <w:pStyle w:val="NormalnyWeb"/>
        <w:tabs>
          <w:tab w:val="num" w:pos="426"/>
        </w:tabs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lastRenderedPageBreak/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</w:p>
    <w:p w14:paraId="597EB1DC" w14:textId="46992121" w:rsidR="00144219" w:rsidRPr="00144219" w:rsidRDefault="00144219" w:rsidP="00AA5BFF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6C7A32D7" w14:textId="7B98D0B1" w:rsidR="00144219" w:rsidRPr="00144219" w:rsidRDefault="00144219" w:rsidP="00AA5BFF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powszechnie obowiązujących przepisów prawa w zakresie mającym wpływ na realizację Umowy;</w:t>
      </w:r>
    </w:p>
    <w:p w14:paraId="26FD4DDB" w14:textId="308B111C" w:rsidR="00144219" w:rsidRPr="00144219" w:rsidRDefault="00144219" w:rsidP="00AA5BFF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przedłużenia okresu gwarancji, w sytuacji jej przedłużenia przez producenta lub Sprzedawcę,</w:t>
      </w:r>
    </w:p>
    <w:p w14:paraId="5EA085D3" w14:textId="3D06A4AC" w:rsidR="00144219" w:rsidRPr="00144219" w:rsidRDefault="00144219" w:rsidP="00AA5BFF">
      <w:pPr>
        <w:pStyle w:val="NormalnyWeb"/>
        <w:numPr>
          <w:ilvl w:val="0"/>
          <w:numId w:val="2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4F3AE37E" w14:textId="77777777" w:rsidR="00144219" w:rsidRPr="00144219" w:rsidRDefault="00144219" w:rsidP="00AA5BFF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21362B92" w14:textId="77777777" w:rsidR="00144219" w:rsidRPr="00144219" w:rsidRDefault="00144219" w:rsidP="00AA5BFF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 razie wątpliwości przyjmuje się, że nie wymagają aneksowania Umowy następujące zmiany: danych do kontaktu, zmiany danych teleadresowych, zmiany danych osób związanych z obsługą administracyjno – organizacyjną Umowy, zmiany danych rejestrowych. Ich wprowadzenie nastąpi poprzez przekazanie pisemnego oświadczenie Strony, której te zmiany dotyczą, drugiej Stronie. </w:t>
      </w:r>
    </w:p>
    <w:p w14:paraId="4308516C" w14:textId="77777777" w:rsidR="00144219" w:rsidRPr="00144219" w:rsidRDefault="00144219" w:rsidP="00726A05">
      <w:pPr>
        <w:pStyle w:val="NormalnyWeb"/>
        <w:spacing w:before="0" w:after="0"/>
        <w:ind w:left="363"/>
        <w:jc w:val="center"/>
        <w:rPr>
          <w:sz w:val="22"/>
          <w:szCs w:val="22"/>
        </w:rPr>
      </w:pPr>
      <w:r w:rsidRPr="00144219">
        <w:rPr>
          <w:b/>
          <w:bCs/>
          <w:color w:val="000000"/>
          <w:sz w:val="22"/>
          <w:szCs w:val="22"/>
          <w:lang w:val="en-US"/>
        </w:rPr>
        <w:t>§ 13</w:t>
      </w:r>
    </w:p>
    <w:p w14:paraId="31286D9C" w14:textId="7EA9F898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</w:t>
      </w:r>
      <w:r w:rsidR="00AA5BFF">
        <w:rPr>
          <w:color w:val="000000"/>
          <w:sz w:val="22"/>
          <w:szCs w:val="22"/>
        </w:rPr>
        <w:t xml:space="preserve"> </w:t>
      </w:r>
      <w:r w:rsidRPr="00144219">
        <w:rPr>
          <w:color w:val="000000"/>
          <w:sz w:val="22"/>
          <w:szCs w:val="22"/>
        </w:rPr>
        <w:t>ponadregionalnym, strajk, zamieszki społeczne, katastrofa ekologiczna, katastrofa budowlana.</w:t>
      </w:r>
    </w:p>
    <w:p w14:paraId="7701B72F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17DD8B26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292FFB0F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30BF4884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14</w:t>
      </w:r>
    </w:p>
    <w:p w14:paraId="354DB02B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006C2EA7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514665A7" w14:textId="0195BA29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zobowiązuje się do wykorzystania uzyskanych, powyższych informacji jedynie w</w:t>
      </w:r>
      <w:r w:rsidR="00CC18C3">
        <w:rPr>
          <w:sz w:val="22"/>
          <w:szCs w:val="22"/>
        </w:rPr>
        <w:t> </w:t>
      </w:r>
      <w:r w:rsidRPr="00144219">
        <w:rPr>
          <w:sz w:val="22"/>
          <w:szCs w:val="22"/>
        </w:rPr>
        <w:t xml:space="preserve">celu wykonania przedmiotu umowy. </w:t>
      </w:r>
    </w:p>
    <w:p w14:paraId="14B69F39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3D070DB2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Powyższe przepisy nie będą miały zastosowania wobec informacji powszechnie znanych </w:t>
      </w:r>
      <w:r w:rsidRPr="00144219">
        <w:rPr>
          <w:sz w:val="22"/>
          <w:szCs w:val="22"/>
        </w:rPr>
        <w:br/>
        <w:t>lub opublikowanych oraz w przypadku żądania ich ujawnienia przez uprawniony organ.</w:t>
      </w:r>
    </w:p>
    <w:p w14:paraId="29344185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§15</w:t>
      </w:r>
    </w:p>
    <w:p w14:paraId="54C24B61" w14:textId="77777777" w:rsidR="00144219" w:rsidRP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 xml:space="preserve">Sprzedawca może posługiwać się podwykonawcami, przy czym za ich działanie ponosi odpowiedzialność, na zasadach określonych Umową, jak za działanie własne. </w:t>
      </w:r>
    </w:p>
    <w:p w14:paraId="795E36E4" w14:textId="77777777" w:rsidR="00144219" w:rsidRPr="00144219" w:rsidRDefault="00144219" w:rsidP="00726A05">
      <w:pPr>
        <w:pStyle w:val="NormalnyWeb"/>
        <w:spacing w:before="0" w:after="0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§16</w:t>
      </w:r>
    </w:p>
    <w:p w14:paraId="2E6CAFA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Właściwym dla rozpoznania sporów wynikłych na tle realizacji niniejszej umowy jest sąd właściwy dla siedziby Kupującego.</w:t>
      </w:r>
    </w:p>
    <w:p w14:paraId="1A9A956C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§17</w:t>
      </w:r>
    </w:p>
    <w:p w14:paraId="37631339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sprawach nie uregulowanych w niniejszej umowie stosuje się przepisy kodeksu cywilnego i ustawy prawo zamówień publicznych.</w:t>
      </w:r>
    </w:p>
    <w:p w14:paraId="6EE53404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§18</w:t>
      </w:r>
    </w:p>
    <w:p w14:paraId="6A097423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Wszelkie załączniki stanowią integralną część niniejszej umowy.</w:t>
      </w:r>
    </w:p>
    <w:p w14:paraId="6C76B5AA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§19</w:t>
      </w:r>
    </w:p>
    <w:p w14:paraId="2124262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Umowę sporządzono w 2 jednobrzmiących egzemplarzach po 1 dla każdej ze stron.</w:t>
      </w:r>
    </w:p>
    <w:p w14:paraId="02D7A51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</w:p>
    <w:p w14:paraId="25E4584A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</w:p>
    <w:p w14:paraId="441BE3EE" w14:textId="6EC7A448" w:rsidR="00144219" w:rsidRPr="00144219" w:rsidRDefault="00CB3E0A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="00144219" w:rsidRPr="00144219">
        <w:rPr>
          <w:b/>
          <w:bCs/>
          <w:sz w:val="22"/>
          <w:szCs w:val="22"/>
        </w:rPr>
        <w:t xml:space="preserve">Za Sprzedawcę </w:t>
      </w:r>
      <w:r>
        <w:rPr>
          <w:b/>
          <w:bCs/>
          <w:sz w:val="22"/>
          <w:szCs w:val="22"/>
        </w:rPr>
        <w:t xml:space="preserve">                                                                            </w:t>
      </w:r>
      <w:r w:rsidR="00144219" w:rsidRPr="00144219">
        <w:rPr>
          <w:b/>
          <w:bCs/>
          <w:sz w:val="22"/>
          <w:szCs w:val="22"/>
        </w:rPr>
        <w:t>Za Kupującego</w:t>
      </w:r>
    </w:p>
    <w:p w14:paraId="7D03F228" w14:textId="68135F6E" w:rsid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4A40E311" w14:textId="77777777" w:rsidR="00CC18C3" w:rsidRPr="00144219" w:rsidRDefault="00CC18C3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1B6DDA6D" w14:textId="042A73CC" w:rsidR="00144219" w:rsidRPr="00144219" w:rsidRDefault="00CB3E0A" w:rsidP="00726A05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144219" w:rsidRPr="00144219">
        <w:rPr>
          <w:sz w:val="22"/>
          <w:szCs w:val="22"/>
        </w:rPr>
        <w:t xml:space="preserve">...................................... </w:t>
      </w:r>
      <w:r w:rsidR="00726A05">
        <w:rPr>
          <w:sz w:val="22"/>
          <w:szCs w:val="22"/>
        </w:rPr>
        <w:t xml:space="preserve">                                                    </w:t>
      </w:r>
      <w:r w:rsidR="00144219" w:rsidRPr="00144219">
        <w:rPr>
          <w:sz w:val="22"/>
          <w:szCs w:val="22"/>
        </w:rPr>
        <w:t>……………………………………….</w:t>
      </w:r>
    </w:p>
    <w:p w14:paraId="60613EAB" w14:textId="6C1B75AF" w:rsidR="00144219" w:rsidRDefault="00CB3E0A" w:rsidP="00726A05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</w:t>
      </w:r>
      <w:r w:rsidR="00144219" w:rsidRPr="00144219">
        <w:rPr>
          <w:i/>
          <w:iCs/>
          <w:sz w:val="22"/>
          <w:szCs w:val="22"/>
        </w:rPr>
        <w:t>(data i podpis)</w:t>
      </w:r>
      <w:r w:rsidR="00726A05">
        <w:rPr>
          <w:i/>
          <w:iCs/>
          <w:sz w:val="22"/>
          <w:szCs w:val="22"/>
        </w:rPr>
        <w:t xml:space="preserve">                                                                                     </w:t>
      </w:r>
      <w:r w:rsidR="00144219" w:rsidRPr="00144219">
        <w:rPr>
          <w:i/>
          <w:iCs/>
          <w:sz w:val="22"/>
          <w:szCs w:val="22"/>
        </w:rPr>
        <w:t xml:space="preserve"> (data i podpis)</w:t>
      </w:r>
    </w:p>
    <w:p w14:paraId="119F19DF" w14:textId="1FB03A75" w:rsidR="00726A05" w:rsidRDefault="00726A05" w:rsidP="00726A05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</w:p>
    <w:p w14:paraId="4A279611" w14:textId="77777777" w:rsidR="00CC18C3" w:rsidRDefault="00CC18C3" w:rsidP="00726A05">
      <w:pPr>
        <w:pStyle w:val="NormalnyWeb"/>
        <w:spacing w:before="0" w:after="0"/>
        <w:jc w:val="center"/>
        <w:rPr>
          <w:i/>
          <w:iCs/>
          <w:sz w:val="22"/>
          <w:szCs w:val="22"/>
        </w:rPr>
      </w:pPr>
    </w:p>
    <w:p w14:paraId="46BF680E" w14:textId="3653DBE4" w:rsidR="00726A05" w:rsidRPr="00144219" w:rsidRDefault="00726A05" w:rsidP="00726A05">
      <w:pPr>
        <w:pStyle w:val="NormalnyWeb"/>
        <w:spacing w:before="0" w:after="0"/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KONTRASYGNATA FINANSOWA</w:t>
      </w:r>
    </w:p>
    <w:p w14:paraId="0DAE135F" w14:textId="77777777" w:rsidR="00144219" w:rsidRP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011125CA" w14:textId="392D5100" w:rsidR="00496551" w:rsidRDefault="00496551" w:rsidP="00726A05">
      <w:pPr>
        <w:jc w:val="both"/>
        <w:rPr>
          <w:sz w:val="22"/>
          <w:szCs w:val="22"/>
          <w:lang w:val="pl-PL"/>
        </w:rPr>
      </w:pPr>
    </w:p>
    <w:p w14:paraId="1A89360F" w14:textId="1CEB94C0" w:rsidR="00726A05" w:rsidRDefault="00726A05" w:rsidP="00726A05">
      <w:pPr>
        <w:jc w:val="both"/>
        <w:rPr>
          <w:sz w:val="22"/>
          <w:szCs w:val="22"/>
          <w:lang w:val="pl-PL"/>
        </w:rPr>
      </w:pPr>
    </w:p>
    <w:p w14:paraId="14B63F2D" w14:textId="2EA26862" w:rsidR="00726A05" w:rsidRDefault="00726A05" w:rsidP="00726A05">
      <w:pPr>
        <w:jc w:val="both"/>
        <w:rPr>
          <w:sz w:val="22"/>
          <w:szCs w:val="22"/>
          <w:lang w:val="pl-PL"/>
        </w:rPr>
      </w:pPr>
    </w:p>
    <w:p w14:paraId="278B3292" w14:textId="42E82A22" w:rsidR="00726A05" w:rsidRDefault="00726A05" w:rsidP="00726A05">
      <w:pPr>
        <w:jc w:val="both"/>
        <w:rPr>
          <w:sz w:val="22"/>
          <w:szCs w:val="22"/>
          <w:lang w:val="pl-PL"/>
        </w:rPr>
      </w:pPr>
    </w:p>
    <w:p w14:paraId="5FA53769" w14:textId="604BA7E9" w:rsidR="00AA5BFF" w:rsidRDefault="00AA5BFF" w:rsidP="00726A05">
      <w:pPr>
        <w:jc w:val="both"/>
        <w:rPr>
          <w:sz w:val="22"/>
          <w:szCs w:val="22"/>
          <w:lang w:val="pl-PL"/>
        </w:rPr>
      </w:pPr>
    </w:p>
    <w:p w14:paraId="51757DA5" w14:textId="23620147" w:rsidR="00AA5BFF" w:rsidRDefault="00AA5BFF" w:rsidP="00726A05">
      <w:pPr>
        <w:jc w:val="both"/>
        <w:rPr>
          <w:sz w:val="22"/>
          <w:szCs w:val="22"/>
          <w:lang w:val="pl-PL"/>
        </w:rPr>
      </w:pPr>
    </w:p>
    <w:p w14:paraId="01D7CE93" w14:textId="4F1C7F58" w:rsidR="00AA5BFF" w:rsidRDefault="00AA5BFF" w:rsidP="00726A05">
      <w:pPr>
        <w:jc w:val="both"/>
        <w:rPr>
          <w:sz w:val="22"/>
          <w:szCs w:val="22"/>
          <w:lang w:val="pl-PL"/>
        </w:rPr>
      </w:pPr>
    </w:p>
    <w:p w14:paraId="134E37AE" w14:textId="3ABAB71F" w:rsidR="00AA5BFF" w:rsidRDefault="00AA5BFF" w:rsidP="00726A05">
      <w:pPr>
        <w:jc w:val="both"/>
        <w:rPr>
          <w:sz w:val="22"/>
          <w:szCs w:val="22"/>
          <w:lang w:val="pl-PL"/>
        </w:rPr>
      </w:pPr>
    </w:p>
    <w:p w14:paraId="7C0EB8F8" w14:textId="77777777" w:rsidR="00726A05" w:rsidRDefault="00726A05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Załącznik nr 2 do umowy</w:t>
      </w:r>
    </w:p>
    <w:p w14:paraId="5BDAF256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798FAAF9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179F1B94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 </w:t>
      </w:r>
    </w:p>
    <w:p w14:paraId="4DF1BFD3" w14:textId="77777777" w:rsidR="00726A05" w:rsidRDefault="00726A05" w:rsidP="00726A05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Nazwa Wykonawcy</w:t>
      </w:r>
    </w:p>
    <w:p w14:paraId="4E58F14C" w14:textId="77777777" w:rsidR="00726A05" w:rsidRDefault="00726A05" w:rsidP="00726A05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452DBCD0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</w:t>
      </w:r>
    </w:p>
    <w:p w14:paraId="06B146FE" w14:textId="77777777" w:rsidR="00726A05" w:rsidRDefault="00726A05" w:rsidP="00726A05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NIP</w:t>
      </w:r>
      <w:r>
        <w:rPr>
          <w:sz w:val="22"/>
          <w:szCs w:val="22"/>
          <w:lang w:val="pl-PL"/>
        </w:rPr>
        <w:tab/>
        <w:t> </w:t>
      </w:r>
    </w:p>
    <w:p w14:paraId="59FD2011" w14:textId="77777777" w:rsidR="00726A05" w:rsidRDefault="00726A05" w:rsidP="00726A05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EC402F1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0B1BE6E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5DE3447F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72C7A15D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OŚWIADCZENIE DLA CELÓW PODATKOWYCH</w:t>
      </w:r>
    </w:p>
    <w:p w14:paraId="6F8655D5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0F97BFB2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4BA1D81F" w14:textId="77777777" w:rsidR="00726A05" w:rsidRDefault="00726A05" w:rsidP="00726A05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Działając w imieniu ………………………………, (dalej jako: „</w:t>
      </w:r>
      <w:r>
        <w:rPr>
          <w:b/>
          <w:bCs/>
          <w:sz w:val="22"/>
          <w:szCs w:val="22"/>
          <w:lang w:val="pl-PL"/>
        </w:rPr>
        <w:t>Podmiot</w:t>
      </w:r>
      <w:r>
        <w:rPr>
          <w:sz w:val="22"/>
          <w:szCs w:val="22"/>
          <w:lang w:val="pl-PL"/>
        </w:rPr>
        <w:t>”) niniejszym oświadcza, że Podmiot:</w:t>
      </w:r>
    </w:p>
    <w:p w14:paraId="1AECE98B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jest / nie jest</w:t>
      </w:r>
      <w:r>
        <w:rPr>
          <w:sz w:val="22"/>
          <w:szCs w:val="22"/>
          <w:vertAlign w:val="superscript"/>
          <w:lang w:val="pl-PL"/>
        </w:rPr>
        <w:footnoteReference w:id="1"/>
      </w:r>
      <w:r>
        <w:rPr>
          <w:sz w:val="22"/>
          <w:szCs w:val="22"/>
          <w:lang w:val="pl-PL"/>
        </w:rPr>
        <w:t xml:space="preserve"> podmiotem powiązanym z Akademią Górniczo-Hutniczą </w:t>
      </w:r>
      <w:r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>
        <w:rPr>
          <w:sz w:val="22"/>
          <w:szCs w:val="22"/>
          <w:vertAlign w:val="superscript"/>
          <w:lang w:val="pl-PL"/>
        </w:rPr>
        <w:footnoteReference w:id="2"/>
      </w:r>
      <w:r>
        <w:rPr>
          <w:sz w:val="22"/>
          <w:szCs w:val="22"/>
          <w:lang w:val="pl-PL"/>
        </w:rPr>
        <w:t>;</w:t>
      </w:r>
    </w:p>
    <w:p w14:paraId="0DC82987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b/>
          <w:bCs/>
          <w:sz w:val="22"/>
          <w:szCs w:val="22"/>
          <w:lang w:val="pl-PL" w:eastAsia="en-US"/>
        </w:rPr>
        <w:lastRenderedPageBreak/>
        <w:t>jest / nie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>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52EDE414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sz w:val="22"/>
          <w:szCs w:val="22"/>
          <w:lang w:val="pl-PL" w:eastAsia="en-US"/>
        </w:rPr>
        <w:t>rzeczywisty właściciel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>
        <w:rPr>
          <w:rFonts w:eastAsia="Calibri"/>
          <w:sz w:val="22"/>
          <w:szCs w:val="22"/>
          <w:lang w:val="pl-PL" w:eastAsia="en-US"/>
        </w:rPr>
        <w:t xml:space="preserve"> Podmiotu </w:t>
      </w:r>
      <w:r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0B53AA69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 xml:space="preserve">Podmiot </w:t>
      </w:r>
      <w:r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>
        <w:rPr>
          <w:sz w:val="22"/>
          <w:szCs w:val="22"/>
          <w:vertAlign w:val="superscript"/>
          <w:lang w:val="pl-PL"/>
        </w:rPr>
        <w:footnoteReference w:id="7"/>
      </w:r>
      <w:r>
        <w:rPr>
          <w:sz w:val="22"/>
          <w:szCs w:val="22"/>
          <w:lang w:val="pl-PL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br/>
        <w:t>w rozumieniu art. 24a ustawy z dnia 15 lutego 1992 r. o podatku dochodowym od osób prawnych.</w:t>
      </w:r>
    </w:p>
    <w:p w14:paraId="23BD3B23" w14:textId="77777777" w:rsidR="00726A05" w:rsidRDefault="00726A05" w:rsidP="00726A05">
      <w:pPr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2D928203" w14:textId="77777777" w:rsidR="00726A05" w:rsidRDefault="00726A05" w:rsidP="00726A05">
      <w:pPr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68926DD3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48C3575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1EBA25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7C0DA52" w14:textId="77777777" w:rsidR="00726A05" w:rsidRDefault="00726A05" w:rsidP="00726A05">
      <w:pPr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726A05" w:rsidRPr="00083902" w14:paraId="214221D2" w14:textId="77777777" w:rsidTr="00726A05">
        <w:tc>
          <w:tcPr>
            <w:tcW w:w="4105" w:type="dxa"/>
            <w:hideMark/>
          </w:tcPr>
          <w:p w14:paraId="6C846463" w14:textId="77777777" w:rsidR="00726A05" w:rsidRDefault="00726A05">
            <w:pPr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2E0C19AF" w14:textId="77777777" w:rsidR="00726A05" w:rsidRDefault="00726A05">
            <w:pPr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upoważnionej/ych do reprezentacji)</w:t>
            </w:r>
          </w:p>
        </w:tc>
      </w:tr>
    </w:tbl>
    <w:p w14:paraId="01184791" w14:textId="77777777" w:rsidR="00726A05" w:rsidRDefault="00726A05" w:rsidP="00726A05">
      <w:pPr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p w14:paraId="1B7E23B9" w14:textId="77777777" w:rsidR="00726A05" w:rsidRDefault="00726A05" w:rsidP="00726A05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val="pl-PL" w:eastAsia="x-none"/>
        </w:rPr>
      </w:pPr>
    </w:p>
    <w:p w14:paraId="512D43D4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08FF644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DE7738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348FB27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1D80EF0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8C1EC1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28C406B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9903CF0" w14:textId="77777777" w:rsidR="00726A05" w:rsidRDefault="00726A05" w:rsidP="00726A05">
      <w:pPr>
        <w:rPr>
          <w:sz w:val="22"/>
          <w:szCs w:val="22"/>
          <w:lang w:val="pl-PL"/>
        </w:rPr>
      </w:pPr>
    </w:p>
    <w:p w14:paraId="00E98CA6" w14:textId="77777777" w:rsidR="00726A05" w:rsidRPr="00144219" w:rsidRDefault="00726A05" w:rsidP="00726A05">
      <w:pPr>
        <w:jc w:val="both"/>
        <w:rPr>
          <w:sz w:val="22"/>
          <w:szCs w:val="22"/>
          <w:lang w:val="pl-PL"/>
        </w:rPr>
      </w:pPr>
    </w:p>
    <w:sectPr w:rsidR="00726A05" w:rsidRPr="00144219"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CF64D1" w14:textId="77777777" w:rsidR="00CC7054" w:rsidRDefault="00CC7054">
      <w:r>
        <w:separator/>
      </w:r>
    </w:p>
  </w:endnote>
  <w:endnote w:type="continuationSeparator" w:id="0">
    <w:p w14:paraId="32EB6EC7" w14:textId="77777777" w:rsidR="00CC7054" w:rsidRDefault="00CC7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5D1399" w14:textId="77777777" w:rsidR="00CC7054" w:rsidRDefault="00CC7054">
      <w:r>
        <w:separator/>
      </w:r>
    </w:p>
  </w:footnote>
  <w:footnote w:type="continuationSeparator" w:id="0">
    <w:p w14:paraId="497FF36E" w14:textId="77777777" w:rsidR="00CC7054" w:rsidRDefault="00CC7054">
      <w:r>
        <w:continuationSeparator/>
      </w:r>
    </w:p>
  </w:footnote>
  <w:footnote w:id="1">
    <w:p w14:paraId="7D7E8499" w14:textId="77777777" w:rsidR="00726A05" w:rsidRDefault="00726A05" w:rsidP="00726A0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9B1D15F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BA2A04" w14:textId="77777777" w:rsidR="00726A05" w:rsidRDefault="00726A05" w:rsidP="00726A0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EAA2B6" w14:textId="77777777" w:rsidR="00726A05" w:rsidRDefault="00726A05" w:rsidP="00726A0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70EFFD" w14:textId="77777777" w:rsidR="00726A05" w:rsidRDefault="00726A05" w:rsidP="00726A0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B3AEE0" w14:textId="77777777" w:rsidR="00726A05" w:rsidRDefault="00726A05" w:rsidP="00726A0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48ABC8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AF2DA6B" w14:textId="77777777" w:rsidR="00726A05" w:rsidRDefault="00726A05" w:rsidP="00726A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1B20EA4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E88645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73ACA1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B272BA" w14:textId="77777777" w:rsidR="00726A05" w:rsidRDefault="00726A05" w:rsidP="00726A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E84C64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7C79E39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00DE153" w14:textId="77777777" w:rsidR="00726A05" w:rsidRDefault="00726A05" w:rsidP="00726A05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F8A074A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D468F6E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6F93804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1E6CF1E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EA46752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41CA22F" w14:textId="77777777" w:rsidR="00726A05" w:rsidRDefault="00726A05" w:rsidP="00726A0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986C668" w14:textId="77777777" w:rsidR="00726A05" w:rsidRDefault="00726A05" w:rsidP="00726A05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2765BC0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1AA91AB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57A31A73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73A89A4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BBF2695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F37D8FA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C8BC729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9644FA6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737549"/>
    <w:multiLevelType w:val="multilevel"/>
    <w:tmpl w:val="73B8D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34C219D"/>
    <w:multiLevelType w:val="multilevel"/>
    <w:tmpl w:val="9A401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6C68F3"/>
    <w:multiLevelType w:val="multilevel"/>
    <w:tmpl w:val="04A0A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4450031"/>
    <w:multiLevelType w:val="multilevel"/>
    <w:tmpl w:val="025CF8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5C399A"/>
    <w:multiLevelType w:val="multilevel"/>
    <w:tmpl w:val="F81E4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0F4B96"/>
    <w:multiLevelType w:val="multilevel"/>
    <w:tmpl w:val="21E6E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1E3E9C"/>
    <w:multiLevelType w:val="multilevel"/>
    <w:tmpl w:val="53AC4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07F524F"/>
    <w:multiLevelType w:val="multilevel"/>
    <w:tmpl w:val="B4A24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D95DC9"/>
    <w:multiLevelType w:val="multilevel"/>
    <w:tmpl w:val="743ED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612663"/>
    <w:multiLevelType w:val="multilevel"/>
    <w:tmpl w:val="9E4A22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393F55"/>
    <w:multiLevelType w:val="multilevel"/>
    <w:tmpl w:val="B1F0D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5D63A1"/>
    <w:multiLevelType w:val="multilevel"/>
    <w:tmpl w:val="CAF25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8F63DD"/>
    <w:multiLevelType w:val="multilevel"/>
    <w:tmpl w:val="C1E4C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90F42A0"/>
    <w:multiLevelType w:val="multilevel"/>
    <w:tmpl w:val="89FC2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B8F1FA4"/>
    <w:multiLevelType w:val="multilevel"/>
    <w:tmpl w:val="2040C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E576119"/>
    <w:multiLevelType w:val="multilevel"/>
    <w:tmpl w:val="8B32A2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0DD32CC"/>
    <w:multiLevelType w:val="multilevel"/>
    <w:tmpl w:val="0074C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0114BB"/>
    <w:multiLevelType w:val="multilevel"/>
    <w:tmpl w:val="F9E69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BD12B4"/>
    <w:multiLevelType w:val="multilevel"/>
    <w:tmpl w:val="5EFEB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CE545D"/>
    <w:multiLevelType w:val="multilevel"/>
    <w:tmpl w:val="96827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5A6541"/>
    <w:multiLevelType w:val="multilevel"/>
    <w:tmpl w:val="57B2D2C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C40FEE"/>
    <w:multiLevelType w:val="multilevel"/>
    <w:tmpl w:val="9E4C3E7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40315CE"/>
    <w:multiLevelType w:val="multilevel"/>
    <w:tmpl w:val="4BB263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8F0715"/>
    <w:multiLevelType w:val="multilevel"/>
    <w:tmpl w:val="D59EB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F50CCD"/>
    <w:multiLevelType w:val="multilevel"/>
    <w:tmpl w:val="96187A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8AC3679"/>
    <w:multiLevelType w:val="multilevel"/>
    <w:tmpl w:val="E0524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C74586"/>
    <w:multiLevelType w:val="multilevel"/>
    <w:tmpl w:val="D4569B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8C3D5D"/>
    <w:multiLevelType w:val="multilevel"/>
    <w:tmpl w:val="D2743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802528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71629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29955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0955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9910069">
    <w:abstractNumId w:val="11"/>
    <w:lvlOverride w:ilvl="0">
      <w:startOverride w:val="1"/>
    </w:lvlOverride>
  </w:num>
  <w:num w:numId="6" w16cid:durableId="132330464">
    <w:abstractNumId w:val="14"/>
    <w:lvlOverride w:ilvl="0">
      <w:startOverride w:val="1"/>
    </w:lvlOverride>
  </w:num>
  <w:num w:numId="7" w16cid:durableId="2067677735">
    <w:abstractNumId w:val="30"/>
    <w:lvlOverride w:ilvl="0">
      <w:startOverride w:val="1"/>
    </w:lvlOverride>
  </w:num>
  <w:num w:numId="8" w16cid:durableId="1874538734">
    <w:abstractNumId w:val="25"/>
    <w:lvlOverride w:ilvl="0">
      <w:startOverride w:val="1"/>
    </w:lvlOverride>
  </w:num>
  <w:num w:numId="9" w16cid:durableId="2046523094">
    <w:abstractNumId w:val="5"/>
    <w:lvlOverride w:ilvl="0">
      <w:startOverride w:val="1"/>
    </w:lvlOverride>
  </w:num>
  <w:num w:numId="10" w16cid:durableId="543102468">
    <w:abstractNumId w:val="21"/>
  </w:num>
  <w:num w:numId="11" w16cid:durableId="1536118997">
    <w:abstractNumId w:val="18"/>
  </w:num>
  <w:num w:numId="12" w16cid:durableId="794786616">
    <w:abstractNumId w:val="31"/>
    <w:lvlOverride w:ilvl="0">
      <w:startOverride w:val="1"/>
    </w:lvlOverride>
  </w:num>
  <w:num w:numId="13" w16cid:durableId="74471828">
    <w:abstractNumId w:val="22"/>
  </w:num>
  <w:num w:numId="14" w16cid:durableId="1462766341">
    <w:abstractNumId w:val="24"/>
    <w:lvlOverride w:ilvl="0">
      <w:startOverride w:val="1"/>
    </w:lvlOverride>
  </w:num>
  <w:num w:numId="15" w16cid:durableId="103885160">
    <w:abstractNumId w:val="6"/>
    <w:lvlOverride w:ilvl="0">
      <w:startOverride w:val="1"/>
    </w:lvlOverride>
  </w:num>
  <w:num w:numId="16" w16cid:durableId="1233615918">
    <w:abstractNumId w:val="20"/>
  </w:num>
  <w:num w:numId="17" w16cid:durableId="643702021">
    <w:abstractNumId w:val="16"/>
    <w:lvlOverride w:ilvl="0">
      <w:startOverride w:val="1"/>
    </w:lvlOverride>
  </w:num>
  <w:num w:numId="18" w16cid:durableId="628976903">
    <w:abstractNumId w:val="34"/>
  </w:num>
  <w:num w:numId="19" w16cid:durableId="2036272202">
    <w:abstractNumId w:val="28"/>
  </w:num>
  <w:num w:numId="20" w16cid:durableId="1844777844">
    <w:abstractNumId w:val="4"/>
    <w:lvlOverride w:ilvl="0">
      <w:startOverride w:val="1"/>
    </w:lvlOverride>
  </w:num>
  <w:num w:numId="21" w16cid:durableId="424418464">
    <w:abstractNumId w:val="13"/>
    <w:lvlOverride w:ilvl="0">
      <w:startOverride w:val="1"/>
    </w:lvlOverride>
  </w:num>
  <w:num w:numId="22" w16cid:durableId="169685829">
    <w:abstractNumId w:val="33"/>
  </w:num>
  <w:num w:numId="23" w16cid:durableId="882600951">
    <w:abstractNumId w:val="26"/>
    <w:lvlOverride w:ilvl="0">
      <w:startOverride w:val="1"/>
    </w:lvlOverride>
  </w:num>
  <w:num w:numId="24" w16cid:durableId="1437866463">
    <w:abstractNumId w:val="23"/>
    <w:lvlOverride w:ilvl="0">
      <w:startOverride w:val="1"/>
    </w:lvlOverride>
  </w:num>
  <w:num w:numId="25" w16cid:durableId="453402492">
    <w:abstractNumId w:val="10"/>
  </w:num>
  <w:num w:numId="26" w16cid:durableId="596258322">
    <w:abstractNumId w:val="27"/>
  </w:num>
  <w:num w:numId="27" w16cid:durableId="760105380">
    <w:abstractNumId w:val="7"/>
    <w:lvlOverride w:ilvl="0">
      <w:startOverride w:val="1"/>
    </w:lvlOverride>
  </w:num>
  <w:num w:numId="28" w16cid:durableId="415979450">
    <w:abstractNumId w:val="32"/>
    <w:lvlOverride w:ilvl="0">
      <w:startOverride w:val="1"/>
    </w:lvlOverride>
  </w:num>
  <w:num w:numId="29" w16cid:durableId="1658997159">
    <w:abstractNumId w:val="15"/>
  </w:num>
  <w:num w:numId="30" w16cid:durableId="1022634145">
    <w:abstractNumId w:val="29"/>
  </w:num>
  <w:num w:numId="31" w16cid:durableId="951785798">
    <w:abstractNumId w:val="17"/>
    <w:lvlOverride w:ilvl="0">
      <w:startOverride w:val="1"/>
    </w:lvlOverride>
  </w:num>
  <w:num w:numId="32" w16cid:durableId="1151098982">
    <w:abstractNumId w:val="2"/>
  </w:num>
  <w:num w:numId="33" w16cid:durableId="7343586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EE5"/>
    <w:rsid w:val="000033EA"/>
    <w:rsid w:val="0002467C"/>
    <w:rsid w:val="00040A7A"/>
    <w:rsid w:val="0006599A"/>
    <w:rsid w:val="00083902"/>
    <w:rsid w:val="00084020"/>
    <w:rsid w:val="000936CA"/>
    <w:rsid w:val="00097182"/>
    <w:rsid w:val="000B1A00"/>
    <w:rsid w:val="000C0F66"/>
    <w:rsid w:val="00144219"/>
    <w:rsid w:val="00151DAF"/>
    <w:rsid w:val="001764D4"/>
    <w:rsid w:val="001F15AB"/>
    <w:rsid w:val="001F341B"/>
    <w:rsid w:val="002430FD"/>
    <w:rsid w:val="00267340"/>
    <w:rsid w:val="00275C59"/>
    <w:rsid w:val="002C2190"/>
    <w:rsid w:val="00337165"/>
    <w:rsid w:val="003974EB"/>
    <w:rsid w:val="003C6167"/>
    <w:rsid w:val="003E229D"/>
    <w:rsid w:val="003F1749"/>
    <w:rsid w:val="00417542"/>
    <w:rsid w:val="00496551"/>
    <w:rsid w:val="004A692C"/>
    <w:rsid w:val="004C4EC3"/>
    <w:rsid w:val="00512FD2"/>
    <w:rsid w:val="00523F87"/>
    <w:rsid w:val="00532DBC"/>
    <w:rsid w:val="00593CEB"/>
    <w:rsid w:val="005A0741"/>
    <w:rsid w:val="005C0A1A"/>
    <w:rsid w:val="005C6D38"/>
    <w:rsid w:val="005D2104"/>
    <w:rsid w:val="00614C95"/>
    <w:rsid w:val="00660027"/>
    <w:rsid w:val="0069339E"/>
    <w:rsid w:val="006F51B5"/>
    <w:rsid w:val="006F7905"/>
    <w:rsid w:val="00714F51"/>
    <w:rsid w:val="00726A05"/>
    <w:rsid w:val="00731F6E"/>
    <w:rsid w:val="007A2EF1"/>
    <w:rsid w:val="007B00D4"/>
    <w:rsid w:val="007D703B"/>
    <w:rsid w:val="00800261"/>
    <w:rsid w:val="008135FD"/>
    <w:rsid w:val="00841B63"/>
    <w:rsid w:val="0086736E"/>
    <w:rsid w:val="008C0FB7"/>
    <w:rsid w:val="008D3AF3"/>
    <w:rsid w:val="008E0730"/>
    <w:rsid w:val="00901EFD"/>
    <w:rsid w:val="0092337E"/>
    <w:rsid w:val="0092730E"/>
    <w:rsid w:val="009561DA"/>
    <w:rsid w:val="0098432D"/>
    <w:rsid w:val="00997B0E"/>
    <w:rsid w:val="009A694A"/>
    <w:rsid w:val="009A7064"/>
    <w:rsid w:val="009D6D29"/>
    <w:rsid w:val="009F7ECA"/>
    <w:rsid w:val="00A53EE5"/>
    <w:rsid w:val="00A57131"/>
    <w:rsid w:val="00A601F8"/>
    <w:rsid w:val="00A616ED"/>
    <w:rsid w:val="00A701A7"/>
    <w:rsid w:val="00A70EA7"/>
    <w:rsid w:val="00A9763C"/>
    <w:rsid w:val="00AA5BFF"/>
    <w:rsid w:val="00AA7F39"/>
    <w:rsid w:val="00AF7449"/>
    <w:rsid w:val="00B14313"/>
    <w:rsid w:val="00B44CDD"/>
    <w:rsid w:val="00B75E10"/>
    <w:rsid w:val="00B96BA4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B3E0A"/>
    <w:rsid w:val="00CC18C3"/>
    <w:rsid w:val="00CC7054"/>
    <w:rsid w:val="00CD12B0"/>
    <w:rsid w:val="00D03706"/>
    <w:rsid w:val="00D432AD"/>
    <w:rsid w:val="00D46DCD"/>
    <w:rsid w:val="00D70657"/>
    <w:rsid w:val="00D90ED3"/>
    <w:rsid w:val="00D9696A"/>
    <w:rsid w:val="00D97E9A"/>
    <w:rsid w:val="00DA0B7D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001E"/>
    <w:rsid w:val="00ED7A5A"/>
    <w:rsid w:val="00EE6740"/>
    <w:rsid w:val="00EF0390"/>
    <w:rsid w:val="00F735E6"/>
    <w:rsid w:val="00FB4F4A"/>
    <w:rsid w:val="00FC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C877AE"/>
  <w15:chartTrackingRefBased/>
  <w15:docId w15:val="{DB36552B-44F6-45DA-B678-0404F97BA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locked/>
    <w:rsid w:val="00084020"/>
    <w:rPr>
      <w:lang w:val="en-US"/>
    </w:rPr>
  </w:style>
  <w:style w:type="character" w:customStyle="1" w:styleId="NagwekZnak">
    <w:name w:val="Nagłówek Znak"/>
    <w:link w:val="Nagwek"/>
    <w:uiPriority w:val="99"/>
    <w:rsid w:val="00AA5BFF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00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o@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9</Pages>
  <Words>3405</Words>
  <Characters>22196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25550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Sylwia Lempart</cp:lastModifiedBy>
  <cp:revision>3</cp:revision>
  <cp:lastPrinted>2023-03-09T08:15:00Z</cp:lastPrinted>
  <dcterms:created xsi:type="dcterms:W3CDTF">2024-05-21T11:10:00Z</dcterms:created>
  <dcterms:modified xsi:type="dcterms:W3CDTF">2024-05-23T11:37:00Z</dcterms:modified>
</cp:coreProperties>
</file>